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5B" w:rsidRDefault="0041675B" w:rsidP="0041675B">
      <w:pPr>
        <w:pStyle w:val="Ttulo1"/>
        <w:jc w:val="center"/>
        <w:rPr>
          <w:rFonts w:asciiTheme="majorHAnsi" w:hAnsiTheme="majorHAnsi"/>
          <w:sz w:val="22"/>
          <w:szCs w:val="22"/>
          <w:u w:val="single"/>
        </w:rPr>
      </w:pPr>
      <w:bookmarkStart w:id="0" w:name="_GoBack"/>
      <w:r>
        <w:rPr>
          <w:rFonts w:asciiTheme="majorHAnsi" w:hAnsiTheme="majorHAnsi"/>
          <w:sz w:val="22"/>
          <w:szCs w:val="22"/>
          <w:u w:val="single"/>
        </w:rPr>
        <w:t>EXTRATO DE DISPENSA DE LICITAÇÃO Nº</w:t>
      </w:r>
      <w:proofErr w:type="gramStart"/>
      <w:r>
        <w:rPr>
          <w:rFonts w:asciiTheme="majorHAnsi" w:hAnsiTheme="majorHAnsi"/>
          <w:sz w:val="22"/>
          <w:szCs w:val="22"/>
          <w:u w:val="single"/>
        </w:rPr>
        <w:t xml:space="preserve">  </w:t>
      </w:r>
      <w:proofErr w:type="gramEnd"/>
      <w:r>
        <w:rPr>
          <w:rFonts w:asciiTheme="majorHAnsi" w:hAnsiTheme="majorHAnsi"/>
          <w:sz w:val="22"/>
          <w:szCs w:val="22"/>
          <w:u w:val="single"/>
        </w:rPr>
        <w:t>22/2020</w:t>
      </w:r>
    </w:p>
    <w:bookmarkEnd w:id="0"/>
    <w:p w:rsidR="0041675B" w:rsidRDefault="0041675B" w:rsidP="0041675B">
      <w:pPr>
        <w:jc w:val="both"/>
        <w:rPr>
          <w:rFonts w:asciiTheme="majorHAnsi" w:hAnsiTheme="majorHAnsi"/>
          <w:sz w:val="22"/>
          <w:szCs w:val="22"/>
        </w:rPr>
      </w:pPr>
    </w:p>
    <w:p w:rsidR="0041675B" w:rsidRDefault="0041675B" w:rsidP="0041675B">
      <w:pPr>
        <w:spacing w:line="360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     ANTONIO JORGE SLUSSAREK, Prefeito Municipal de Áurea, torna público a DISPENSA DE LICITAÇÃO. </w:t>
      </w:r>
      <w:r>
        <w:rPr>
          <w:rFonts w:asciiTheme="majorHAnsi" w:hAnsiTheme="majorHAnsi" w:cs="Arial"/>
          <w:sz w:val="22"/>
          <w:szCs w:val="22"/>
        </w:rPr>
        <w:t>Valor de R$ 16.000,00.</w:t>
      </w:r>
      <w:r>
        <w:rPr>
          <w:rFonts w:asciiTheme="majorHAnsi" w:hAnsiTheme="majorHAnsi"/>
          <w:bCs/>
          <w:sz w:val="22"/>
          <w:szCs w:val="22"/>
        </w:rPr>
        <w:t xml:space="preserve"> Objeto: C</w:t>
      </w:r>
      <w:r>
        <w:rPr>
          <w:rFonts w:asciiTheme="majorHAnsi" w:hAnsiTheme="majorHAnsi" w:cs="Courier New"/>
          <w:sz w:val="22"/>
          <w:szCs w:val="22"/>
        </w:rPr>
        <w:t>ontratação de empresa para a prestação de serviços técnicos especializados para a elaboração de autorização coletiva (88 propriedades) de corte e aproveitamento de matéria-prima de árvores nativas danificadas por fenômenos naturais em decorrência do vendaval ocorrido no dia 30 de junho de 2020.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 xml:space="preserve">Valor de R$ 16.000,00. Contratada: Empresa </w:t>
      </w:r>
      <w:r>
        <w:rPr>
          <w:rFonts w:asciiTheme="majorHAnsi" w:hAnsiTheme="majorHAnsi"/>
          <w:sz w:val="22"/>
          <w:szCs w:val="22"/>
        </w:rPr>
        <w:t>RENOVA CONSULTORIA AGRICOLA E TOPOGRAFIA LTDA</w:t>
      </w:r>
      <w:r>
        <w:rPr>
          <w:rFonts w:asciiTheme="majorHAnsi" w:hAnsiTheme="majorHAnsi"/>
          <w:b/>
          <w:sz w:val="22"/>
          <w:szCs w:val="22"/>
        </w:rPr>
        <w:t>,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>
        <w:rPr>
          <w:rFonts w:asciiTheme="majorHAnsi" w:hAnsiTheme="majorHAnsi"/>
          <w:sz w:val="22"/>
          <w:szCs w:val="22"/>
        </w:rPr>
        <w:t>com CNPJ nº 30.462.093/0001-37.</w:t>
      </w:r>
      <w:r>
        <w:rPr>
          <w:rFonts w:asciiTheme="majorHAnsi" w:hAnsiTheme="majorHAnsi" w:cs="Courier New"/>
          <w:sz w:val="22"/>
          <w:szCs w:val="22"/>
        </w:rPr>
        <w:t xml:space="preserve"> Fun</w:t>
      </w:r>
      <w:r>
        <w:rPr>
          <w:rFonts w:asciiTheme="majorHAnsi" w:hAnsiTheme="majorHAnsi"/>
          <w:sz w:val="22"/>
          <w:szCs w:val="22"/>
        </w:rPr>
        <w:t xml:space="preserve">damentação legal: Art. 24, inciso II da Lei Federal nº 8.666/93 e alterações. Áurea, 13 de agosto de 2020.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Slussarek</w:t>
      </w:r>
      <w:proofErr w:type="spellEnd"/>
      <w:r>
        <w:rPr>
          <w:rFonts w:asciiTheme="majorHAnsi" w:hAnsiTheme="majorHAnsi" w:cs="Courier New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Prefeito Municipal</w:t>
      </w:r>
    </w:p>
    <w:p w:rsidR="0041675B" w:rsidRDefault="0041675B" w:rsidP="0041675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5B"/>
    <w:rsid w:val="00316E0E"/>
    <w:rsid w:val="0041675B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5B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5B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2020-08-13T16:21:00Z</dcterms:created>
  <dcterms:modified xsi:type="dcterms:W3CDTF">2020-08-13T16:22:00Z</dcterms:modified>
</cp:coreProperties>
</file>