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29E" w:rsidRPr="00C5029E" w:rsidRDefault="00C5029E" w:rsidP="00C5029E">
      <w:pPr>
        <w:spacing w:before="0"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/>
          <w14:ligatures w14:val="none"/>
        </w:rPr>
      </w:pPr>
      <w:r w:rsidRPr="00C5029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/>
          <w14:ligatures w14:val="none"/>
        </w:rPr>
        <w:t>EXTRATO DE PROCESSO LICITATÓRIO Nº 065/2023</w:t>
      </w:r>
    </w:p>
    <w:p w:rsidR="00C5029E" w:rsidRPr="00C5029E" w:rsidRDefault="00C5029E" w:rsidP="00C5029E">
      <w:pPr>
        <w:spacing w:before="0"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/>
          <w14:ligatures w14:val="none"/>
        </w:rPr>
      </w:pPr>
      <w:r w:rsidRPr="00C5029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/>
          <w14:ligatures w14:val="none"/>
        </w:rPr>
        <w:t>REGISTRO POR OUTRO ÓRGÃO Nº 013/2023</w:t>
      </w:r>
    </w:p>
    <w:p w:rsidR="00C5029E" w:rsidRPr="00C5029E" w:rsidRDefault="00C5029E" w:rsidP="00C5029E">
      <w:pPr>
        <w:spacing w:before="0" w:after="160" w:line="259" w:lineRule="auto"/>
        <w:ind w:firstLine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  <w14:ligatures w14:val="none"/>
        </w:rPr>
      </w:pPr>
      <w:r w:rsidRPr="00C5029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  <w14:ligatures w14:val="none"/>
        </w:rPr>
        <w:t>O Município de Áurea/RS, ratifica adesão ao Processo de Licitação, Ata de Registro de Preços nº 004/2023, Pregão Eletrônico n° 004/2023, realizado pelo Consórcio Intermunicipal da Região do Alto Uruguai - CIRAU, nos seguintes termos:</w:t>
      </w:r>
    </w:p>
    <w:p w:rsidR="00C5029E" w:rsidRPr="00C5029E" w:rsidRDefault="00C5029E" w:rsidP="00C5029E">
      <w:pPr>
        <w:spacing w:before="0" w:after="160" w:line="259" w:lineRule="auto"/>
        <w:ind w:firstLine="0"/>
        <w:jc w:val="lef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  <w14:ligatures w14:val="none"/>
        </w:rPr>
      </w:pPr>
      <w:r w:rsidRPr="00C5029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  <w14:ligatures w14:val="none"/>
        </w:rPr>
        <w:t>Objeto: Aquisição de tubos de concreto.</w:t>
      </w:r>
    </w:p>
    <w:p w:rsidR="00C5029E" w:rsidRPr="00C5029E" w:rsidRDefault="00C5029E" w:rsidP="00C5029E">
      <w:pPr>
        <w:spacing w:before="0" w:after="160" w:line="259" w:lineRule="auto"/>
        <w:ind w:firstLine="0"/>
        <w:jc w:val="lef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  <w14:ligatures w14:val="none"/>
        </w:rPr>
      </w:pPr>
      <w:r w:rsidRPr="00C5029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  <w14:ligatures w14:val="none"/>
        </w:rPr>
        <w:t>Valor: Conforme Ata de Registro de Preços.</w:t>
      </w:r>
    </w:p>
    <w:p w:rsidR="00C5029E" w:rsidRPr="00C5029E" w:rsidRDefault="00C5029E" w:rsidP="00C5029E">
      <w:pPr>
        <w:spacing w:before="0" w:after="160" w:line="259" w:lineRule="auto"/>
        <w:ind w:firstLine="0"/>
        <w:jc w:val="lef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  <w14:ligatures w14:val="none"/>
        </w:rPr>
      </w:pPr>
      <w:r w:rsidRPr="00C5029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  <w14:ligatures w14:val="none"/>
        </w:rPr>
        <w:t>Prazo: em até 10 dias após a solicitação.</w:t>
      </w:r>
    </w:p>
    <w:p w:rsidR="00C5029E" w:rsidRPr="00C5029E" w:rsidRDefault="00C5029E" w:rsidP="00C5029E">
      <w:pPr>
        <w:spacing w:before="0" w:after="160" w:line="259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C5029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  <w14:ligatures w14:val="none"/>
        </w:rPr>
        <w:t>Fornecedores:</w:t>
      </w:r>
      <w:r w:rsidRPr="00C5029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 xml:space="preserve"> </w:t>
      </w:r>
    </w:p>
    <w:p w:rsidR="00C5029E" w:rsidRPr="00C5029E" w:rsidRDefault="00C5029E" w:rsidP="00C5029E">
      <w:pPr>
        <w:spacing w:before="0" w:after="160" w:line="259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C5029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BONGIORNO ARTEFATOS DE CONCRETO LTDA, CNPJ: 31.686.681/0001-17</w:t>
      </w:r>
      <w:r w:rsidRPr="00C5029E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en-US"/>
          <w14:ligatures w14:val="none"/>
        </w:rPr>
        <w:br/>
      </w:r>
      <w:r w:rsidRPr="00C5029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Valor total R$ 4.400,00 (Quatro mil e quatrocentos reais).</w:t>
      </w:r>
    </w:p>
    <w:p w:rsidR="00C5029E" w:rsidRPr="00C5029E" w:rsidRDefault="00C5029E" w:rsidP="00C5029E">
      <w:pPr>
        <w:spacing w:before="0" w:after="160" w:line="259" w:lineRule="auto"/>
        <w:ind w:firstLine="0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C5029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CONCRETOS BASSO LTDA, CNPJ: 05.893.163/0001-64</w:t>
      </w:r>
      <w:r w:rsidRPr="00C5029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br/>
        <w:t>Valor total R$ 7.290,00 (Sete mil e duzentos e noventa reais).</w:t>
      </w:r>
    </w:p>
    <w:p w:rsidR="00C5029E" w:rsidRPr="00C5029E" w:rsidRDefault="00C5029E" w:rsidP="00C5029E">
      <w:pPr>
        <w:spacing w:before="0" w:after="160" w:line="259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  <w:r w:rsidRPr="00C5029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  <w:t>Áurea, Capital Polonesa dos Brasileiros®, 29 de maio de 2023.</w:t>
      </w:r>
    </w:p>
    <w:p w:rsidR="00C5029E" w:rsidRPr="00C5029E" w:rsidRDefault="00C5029E" w:rsidP="00C5029E">
      <w:pPr>
        <w:spacing w:before="0" w:after="160" w:line="259" w:lineRule="auto"/>
        <w:ind w:firstLine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  <w14:ligatures w14:val="none"/>
        </w:rPr>
      </w:pPr>
    </w:p>
    <w:p w:rsidR="00C5029E" w:rsidRPr="00C5029E" w:rsidRDefault="00C5029E" w:rsidP="00C5029E">
      <w:pPr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/>
          <w14:ligatures w14:val="none"/>
        </w:rPr>
      </w:pPr>
      <w:r w:rsidRPr="00C5029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/>
          <w14:ligatures w14:val="none"/>
        </w:rPr>
        <w:t xml:space="preserve">Antônio Jorge </w:t>
      </w:r>
      <w:proofErr w:type="spellStart"/>
      <w:r w:rsidRPr="00C5029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/>
          <w14:ligatures w14:val="none"/>
        </w:rPr>
        <w:t>Slussarek</w:t>
      </w:r>
      <w:proofErr w:type="spellEnd"/>
    </w:p>
    <w:p w:rsidR="00C5029E" w:rsidRPr="00C5029E" w:rsidRDefault="00C5029E" w:rsidP="00C5029E">
      <w:pPr>
        <w:spacing w:before="0"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/>
          <w14:ligatures w14:val="none"/>
        </w:rPr>
      </w:pPr>
      <w:r w:rsidRPr="00C5029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/>
          <w14:ligatures w14:val="none"/>
        </w:rPr>
        <w:t>Prefeito Municipal</w:t>
      </w:r>
    </w:p>
    <w:p w:rsidR="00C5029E" w:rsidRPr="00C5029E" w:rsidRDefault="00C5029E" w:rsidP="00C5029E">
      <w:pPr>
        <w:spacing w:before="0" w:after="160" w:line="259" w:lineRule="auto"/>
        <w:ind w:firstLine="0"/>
        <w:jc w:val="lef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/>
          <w14:ligatures w14:val="none"/>
        </w:rPr>
      </w:pPr>
    </w:p>
    <w:p w:rsidR="00C5029E" w:rsidRPr="00C5029E" w:rsidRDefault="00C5029E" w:rsidP="00C5029E">
      <w:pPr>
        <w:spacing w:before="0" w:after="160" w:line="259" w:lineRule="auto"/>
        <w:ind w:firstLine="0"/>
        <w:jc w:val="lef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US"/>
          <w14:ligatures w14:val="none"/>
        </w:rPr>
      </w:pPr>
    </w:p>
    <w:p w:rsidR="00633850" w:rsidRDefault="00633850"/>
    <w:sectPr w:rsidR="006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9E"/>
    <w:rsid w:val="00633850"/>
    <w:rsid w:val="00C5029E"/>
    <w:rsid w:val="00D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B2C39-D4FB-42DD-AD35-AC30D2F7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0F"/>
    <w:pPr>
      <w:spacing w:before="120" w:after="120" w:line="360" w:lineRule="auto"/>
      <w:ind w:firstLine="851"/>
      <w:jc w:val="both"/>
    </w:pPr>
    <w:rPr>
      <w:rFonts w:ascii="Arial" w:hAnsi="Arial" w:cs="Calibri"/>
      <w:sz w:val="24"/>
      <w:lang w:eastAsia="pt-BR"/>
    </w:rPr>
  </w:style>
  <w:style w:type="paragraph" w:styleId="Ttulo1">
    <w:name w:val="heading 1"/>
    <w:next w:val="Normal"/>
    <w:link w:val="Ttulo1Char"/>
    <w:autoRedefine/>
    <w:uiPriority w:val="9"/>
    <w:qFormat/>
    <w:rsid w:val="00DA760F"/>
    <w:pPr>
      <w:keepNext/>
      <w:spacing w:line="276" w:lineRule="auto"/>
      <w:outlineLvl w:val="0"/>
    </w:pPr>
    <w:rPr>
      <w:rFonts w:ascii="Arial" w:eastAsia="Cambria" w:hAnsi="Arial" w:cs="Cambria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A760F"/>
    <w:pPr>
      <w:keepNext/>
      <w:keepLines/>
      <w:ind w:firstLine="0"/>
      <w:jc w:val="left"/>
      <w:outlineLvl w:val="1"/>
    </w:pPr>
    <w:rPr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760F"/>
    <w:rPr>
      <w:rFonts w:ascii="Arial" w:eastAsia="Cambria" w:hAnsi="Arial" w:cs="Cambria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A760F"/>
    <w:rPr>
      <w:rFonts w:ascii="Arial" w:eastAsia="Calibri" w:hAnsi="Arial" w:cs="Calibri"/>
      <w:sz w:val="24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2023-05-29T13:54:00Z</dcterms:created>
  <dcterms:modified xsi:type="dcterms:W3CDTF">2023-05-29T13:55:00Z</dcterms:modified>
</cp:coreProperties>
</file>