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22" w:rsidRDefault="00F56D22" w:rsidP="00F56D22">
      <w:pPr>
        <w:jc w:val="center"/>
        <w:rPr>
          <w:sz w:val="24"/>
          <w:szCs w:val="24"/>
        </w:rPr>
      </w:pPr>
    </w:p>
    <w:p w:rsidR="00F56D22" w:rsidRDefault="00F56D22" w:rsidP="00F56D22">
      <w:pPr>
        <w:pStyle w:val="Ttulo1"/>
        <w:spacing w:line="276" w:lineRule="auto"/>
        <w:rPr>
          <w:sz w:val="24"/>
          <w:szCs w:val="24"/>
        </w:rPr>
      </w:pPr>
      <w:r>
        <w:rPr>
          <w:sz w:val="24"/>
          <w:szCs w:val="24"/>
          <w:u w:val="none"/>
        </w:rPr>
        <w:t xml:space="preserve">      </w:t>
      </w:r>
      <w:r>
        <w:rPr>
          <w:sz w:val="24"/>
          <w:szCs w:val="24"/>
        </w:rPr>
        <w:t>EXTRATO DE DISPENSA DE LICITAÇÃO N° 37/2022</w:t>
      </w:r>
    </w:p>
    <w:p w:rsidR="00F56D22" w:rsidRDefault="00F56D22" w:rsidP="00F56D22">
      <w:pPr>
        <w:jc w:val="both"/>
        <w:rPr>
          <w:b/>
          <w:sz w:val="24"/>
          <w:szCs w:val="24"/>
          <w:u w:val="single"/>
        </w:rPr>
      </w:pPr>
    </w:p>
    <w:p w:rsidR="00F56D22" w:rsidRDefault="00F56D22" w:rsidP="00F56D22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ANTONIO JORGE SLUSSAREK,</w:t>
      </w:r>
      <w:r>
        <w:rPr>
          <w:bCs/>
          <w:sz w:val="24"/>
          <w:szCs w:val="24"/>
        </w:rPr>
        <w:t xml:space="preserve"> Prefeito Municipal de Áurea, torna público a DISPENSA DE LICITAÇÃO em favor da </w:t>
      </w:r>
      <w:r>
        <w:rPr>
          <w:b/>
          <w:bCs/>
          <w:sz w:val="24"/>
          <w:szCs w:val="24"/>
        </w:rPr>
        <w:t>MHNET TELECOMUNICAÇÕES LTDA,</w:t>
      </w:r>
      <w:r>
        <w:rPr>
          <w:bCs/>
          <w:sz w:val="24"/>
          <w:szCs w:val="24"/>
        </w:rPr>
        <w:t xml:space="preserve"> inscrito no </w:t>
      </w:r>
      <w:r>
        <w:rPr>
          <w:spacing w:val="-6"/>
          <w:sz w:val="24"/>
          <w:szCs w:val="24"/>
        </w:rPr>
        <w:t>CNPJ 05.245.502/0004-49, no v</w:t>
      </w:r>
      <w:r>
        <w:rPr>
          <w:sz w:val="24"/>
          <w:szCs w:val="24"/>
        </w:rPr>
        <w:t xml:space="preserve">alor mensal de R$ 1.270,00(um mil e duzentos e setenta reais), mensais. </w:t>
      </w:r>
      <w:r>
        <w:rPr>
          <w:bCs/>
          <w:sz w:val="24"/>
          <w:szCs w:val="24"/>
        </w:rPr>
        <w:t xml:space="preserve">Objeto: </w:t>
      </w:r>
      <w:r>
        <w:rPr>
          <w:sz w:val="24"/>
          <w:szCs w:val="24"/>
        </w:rPr>
        <w:t>Contratação de Empresa para prestação de serviços de acesso/conexão à rede mundial de computadores, internet e intranet, por fibra óptica desde a origem, com licença de Serviço de Comunicação Multimídia – SCM, através de Empresa credenciada na Anatel, com equipamentos homologados pela Anatel.</w:t>
      </w:r>
      <w:r>
        <w:rPr>
          <w:bCs/>
          <w:color w:val="000000"/>
          <w:sz w:val="24"/>
          <w:szCs w:val="24"/>
        </w:rPr>
        <w:t xml:space="preserve"> Período de Contratação: 12 meses, podendo ser prorrogado. </w:t>
      </w:r>
      <w:r>
        <w:rPr>
          <w:sz w:val="24"/>
          <w:szCs w:val="24"/>
        </w:rPr>
        <w:t xml:space="preserve">Fundamentação legal: Art. 75, inciso II, da Lei Federal nº 14.133/21 e alterações posteriores. Áurea, 22 de setembro de 2022. </w:t>
      </w:r>
      <w:proofErr w:type="spellStart"/>
      <w:r>
        <w:rPr>
          <w:b/>
          <w:bCs/>
          <w:color w:val="000000"/>
          <w:sz w:val="24"/>
          <w:szCs w:val="24"/>
        </w:rPr>
        <w:t>Antonio</w:t>
      </w:r>
      <w:proofErr w:type="spellEnd"/>
      <w:r>
        <w:rPr>
          <w:b/>
          <w:bCs/>
          <w:color w:val="000000"/>
          <w:sz w:val="24"/>
          <w:szCs w:val="24"/>
        </w:rPr>
        <w:t xml:space="preserve"> Jorge </w:t>
      </w:r>
      <w:proofErr w:type="spellStart"/>
      <w:r>
        <w:rPr>
          <w:b/>
          <w:bCs/>
          <w:color w:val="000000"/>
          <w:sz w:val="24"/>
          <w:szCs w:val="24"/>
        </w:rPr>
        <w:t>Slussarek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Prefeito Municipal</w:t>
      </w:r>
    </w:p>
    <w:p w:rsidR="00F56D22" w:rsidRDefault="00F56D22" w:rsidP="00F56D22">
      <w:pPr>
        <w:pStyle w:val="Ttulo1"/>
        <w:rPr>
          <w:b w:val="0"/>
          <w:sz w:val="24"/>
          <w:szCs w:val="24"/>
        </w:rPr>
      </w:pPr>
    </w:p>
    <w:p w:rsidR="00F56D22" w:rsidRDefault="00F56D22" w:rsidP="00F56D22">
      <w:pPr>
        <w:pStyle w:val="Corpodetexto2"/>
        <w:spacing w:line="276" w:lineRule="auto"/>
        <w:jc w:val="center"/>
        <w:rPr>
          <w:sz w:val="28"/>
          <w:szCs w:val="28"/>
        </w:rPr>
      </w:pPr>
    </w:p>
    <w:p w:rsidR="00F56D22" w:rsidRDefault="00F56D22" w:rsidP="00F56D22">
      <w:pPr>
        <w:jc w:val="center"/>
        <w:rPr>
          <w:sz w:val="28"/>
          <w:szCs w:val="28"/>
        </w:rPr>
      </w:pPr>
    </w:p>
    <w:p w:rsidR="00F56D22" w:rsidRDefault="00F56D22" w:rsidP="00F56D22">
      <w:pPr>
        <w:jc w:val="center"/>
        <w:rPr>
          <w:sz w:val="28"/>
          <w:szCs w:val="28"/>
        </w:rPr>
      </w:pPr>
    </w:p>
    <w:p w:rsidR="002751D6" w:rsidRDefault="00F56D22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22"/>
    <w:rsid w:val="0007378A"/>
    <w:rsid w:val="00B117C7"/>
    <w:rsid w:val="00F5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1EDF-F4EB-442A-A690-E462085A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6D22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6D22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56D22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F56D2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2022-09-22T19:30:00Z</dcterms:created>
  <dcterms:modified xsi:type="dcterms:W3CDTF">2022-09-22T19:31:00Z</dcterms:modified>
</cp:coreProperties>
</file>