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F8" w:rsidRDefault="00114AF8" w:rsidP="00114AF8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EXTRATO DE PROCESSO LICITATÓRIO Nº 052/2024</w:t>
      </w:r>
    </w:p>
    <w:p w:rsidR="00114AF8" w:rsidRDefault="00114AF8" w:rsidP="00114AF8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REGISTRO POR OUTRO ÓRGÃO Nº 009/2024</w:t>
      </w:r>
    </w:p>
    <w:p w:rsidR="00114AF8" w:rsidRDefault="00411EEA" w:rsidP="00114AF8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EXTRATOS DE </w:t>
      </w:r>
      <w:bookmarkStart w:id="0" w:name="_GoBack"/>
      <w:bookmarkEnd w:id="0"/>
      <w:r w:rsidR="00114AF8">
        <w:rPr>
          <w:rFonts w:ascii="Times New Roman" w:hAnsi="Times New Roman" w:cs="Times New Roman"/>
          <w:b/>
          <w:color w:val="000000" w:themeColor="text1"/>
          <w:u w:val="single"/>
        </w:rPr>
        <w:t>CONTRATO ADMINISTRATIVO Nº 99/24, 100/24, 101/24, 102/24, 103/24, 104/24, 105/24, 106/24, 107/24, 108/24, 109/24, 110/24, 111/24, 112/24, 113/24.</w:t>
      </w:r>
    </w:p>
    <w:p w:rsidR="00114AF8" w:rsidRDefault="00114AF8" w:rsidP="00114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 xml:space="preserve">O Prefeito Municipal de Áurea/RS, ratifica adesão ao Processo de Licitação, Ata de Registro de Preços nº 004/2024, Pregão Eletrônico n° 004/2024, realizado pelo Consórcio Intermunicipal da Região do Alto Uruguai - CIRAU, nos seguintes termos: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medicamentos</w:t>
      </w:r>
      <w:r>
        <w:rPr>
          <w:rFonts w:ascii="Times New Roman" w:hAnsi="Times New Roman" w:cs="Times New Roman"/>
          <w:sz w:val="24"/>
          <w:szCs w:val="24"/>
        </w:rPr>
        <w:t xml:space="preserve"> de forma fracionada, pelos municípios integrantes do mesmo.</w:t>
      </w:r>
    </w:p>
    <w:p w:rsidR="00114AF8" w:rsidRDefault="00114AF8" w:rsidP="00114AF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preços.</w:t>
      </w:r>
    </w:p>
    <w:p w:rsidR="00114AF8" w:rsidRDefault="00114AF8" w:rsidP="00114AF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22(vinte e dois) dias úteis, a contar da emissão da ordem de fornecimento.</w:t>
      </w:r>
    </w:p>
    <w:p w:rsidR="00114AF8" w:rsidRDefault="00114AF8" w:rsidP="00114A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Fornecedores:</w:t>
      </w:r>
      <w: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CENTERMEDI COM. DE PROD. HOSP.  LTDA – CNPJ 03.652.030/0001-70 – CONTR.ADM. Nº 99/24, no valor de R$ 25.430,58 (Vinte e cinco mil e quatrocentos e trinta reais e cinquenta e oito centavos)</w:t>
      </w:r>
      <w:r>
        <w:rPr>
          <w:rFonts w:ascii="Times New Roman" w:hAnsi="Times New Roman" w:cs="Times New Roman"/>
          <w:b/>
          <w:bCs/>
          <w:color w:val="000000"/>
        </w:rPr>
        <w:t xml:space="preserve">, CIAMED DISTR. DE MEDICAMENTOS LTDA – CNPJ 05.782.733/0001-49 - </w:t>
      </w:r>
      <w:r>
        <w:rPr>
          <w:rFonts w:ascii="Times New Roman" w:hAnsi="Times New Roman" w:cs="Times New Roman"/>
          <w:b/>
          <w:bCs/>
          <w:color w:val="000000" w:themeColor="text1"/>
        </w:rPr>
        <w:t>CONTR.ADM. Nº 100/24</w:t>
      </w:r>
      <w:r>
        <w:rPr>
          <w:rFonts w:ascii="Times New Roman" w:hAnsi="Times New Roman" w:cs="Times New Roman"/>
          <w:b/>
          <w:bCs/>
          <w:color w:val="000000"/>
        </w:rPr>
        <w:t xml:space="preserve">, no valor de R$ 9.276,00(Nove mil e duzentos e setenta e seis reais,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DIMASTER COMERCIO DE PROD. HOSP. LTDA – CNPJ 02.520.829/0001-40 - CONTR.ADM. Nº 101/24, no valor de R$ 13.561,55 (Treze mil e quinhentos e sessenta e um reais e cinquenta e cinco centavos), </w:t>
      </w:r>
      <w:r>
        <w:rPr>
          <w:rFonts w:ascii="Times New Roman" w:hAnsi="Times New Roman" w:cs="Times New Roman"/>
          <w:b/>
          <w:bCs/>
          <w:color w:val="000000"/>
        </w:rPr>
        <w:t xml:space="preserve">S &amp; R DISTR. LTDA – CNPJ 04.889.315/0001-92 - </w:t>
      </w:r>
      <w:r>
        <w:rPr>
          <w:rFonts w:ascii="Times New Roman" w:hAnsi="Times New Roman" w:cs="Times New Roman"/>
          <w:b/>
          <w:bCs/>
          <w:color w:val="000000" w:themeColor="text1"/>
        </w:rPr>
        <w:t>CONTR.ADM. Nº 102/24,</w:t>
      </w:r>
      <w:r>
        <w:rPr>
          <w:rFonts w:ascii="Times New Roman" w:hAnsi="Times New Roman" w:cs="Times New Roman"/>
          <w:b/>
          <w:bCs/>
          <w:color w:val="000000"/>
        </w:rPr>
        <w:t xml:space="preserve"> no valor de R$ 353,20 (Trezentos e cinquenta e três reais e vinte centavos)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, INOVAMED HOSPITALAR LTDA – CNPJ 12.889.035/0001-02 CONTR.ADM. Nº 103/24, no valor de R$ 14.729,76(Quatorze mil e setecentos e vinte e nove reais e setenta e seis centavos), MEDILAR IMP. E DISTR. DE PROD. MÉD. HOSP. S/A – CNPJ 07.752.236/0001-23 - CONTR.ADM. Nº 104/24, no valor de R$ 13.791,50(Treze mil e setecentos e noventa e um reais e cinquenta centavos), </w:t>
      </w:r>
      <w:r>
        <w:rPr>
          <w:rFonts w:ascii="Times New Roman" w:hAnsi="Times New Roman" w:cs="Times New Roman"/>
          <w:b/>
          <w:bCs/>
          <w:color w:val="000000"/>
        </w:rPr>
        <w:t xml:space="preserve">CIRÚRGICA SANTA CRUZ COM. PROD. HOSP. LTDA – CNPJ 94.516.671/0001-53 - </w:t>
      </w:r>
      <w:r>
        <w:rPr>
          <w:rFonts w:ascii="Times New Roman" w:hAnsi="Times New Roman" w:cs="Times New Roman"/>
          <w:b/>
          <w:bCs/>
          <w:color w:val="000000" w:themeColor="text1"/>
        </w:rPr>
        <w:t>CONTR.ADM. Nº 105/24</w:t>
      </w:r>
      <w:r>
        <w:rPr>
          <w:rFonts w:ascii="Times New Roman" w:hAnsi="Times New Roman" w:cs="Times New Roman"/>
          <w:b/>
          <w:bCs/>
          <w:color w:val="000000"/>
        </w:rPr>
        <w:t xml:space="preserve">, no valor de R$ 8.583,26(Oito mil e quinhentos e oitenta e três reais e vinte e seis centavos),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DIMEVA DISTR. DE MEDICAMENTOS LTDA – CNPJ 76.386.283/0001-13 - CONTR.ADM. Nº 106/24, no valor de R$ 1.341,60 (Um mil e trezentos e quarenta e um reais e sessenta centavos), </w:t>
      </w:r>
      <w:r>
        <w:rPr>
          <w:rFonts w:ascii="Times New Roman" w:hAnsi="Times New Roman" w:cs="Times New Roman"/>
          <w:b/>
          <w:bCs/>
          <w:color w:val="000000"/>
        </w:rPr>
        <w:t xml:space="preserve">PROMEFARMA MEDICAMENTOS E PROD. HOSP. LTDA – CNPJ 81.706.251/0001-98 - </w:t>
      </w:r>
      <w:r>
        <w:rPr>
          <w:rFonts w:ascii="Times New Roman" w:hAnsi="Times New Roman" w:cs="Times New Roman"/>
          <w:b/>
          <w:bCs/>
          <w:color w:val="000000" w:themeColor="text1"/>
        </w:rPr>
        <w:t>CONTR.ADM. Nº 107/24</w:t>
      </w:r>
      <w:r>
        <w:rPr>
          <w:rFonts w:ascii="Times New Roman" w:hAnsi="Times New Roman" w:cs="Times New Roman"/>
          <w:b/>
          <w:bCs/>
          <w:color w:val="000000"/>
        </w:rPr>
        <w:t xml:space="preserve">, no valor de R$ 5.182,64(Cinco mil e cento e oitenta e dois reais e sessenta e quatro centavos),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MCW PROD. MEDICOS E HOSP. – CNPJ 94.389.400/0001-84 - CONTR.ADM. Nº 108/24, no valor de R$ 6.889,20 (Seis mil e oitocentos e oitenta e nove reais e vinte centavos), </w:t>
      </w:r>
      <w:r>
        <w:rPr>
          <w:rFonts w:ascii="Times New Roman" w:hAnsi="Times New Roman" w:cs="Times New Roman"/>
          <w:b/>
          <w:bCs/>
          <w:color w:val="000000"/>
        </w:rPr>
        <w:t xml:space="preserve">NOVA MEDICAMENTOS LTDA – CNPJ 41.365.113/0001-78 - </w:t>
      </w:r>
      <w:r>
        <w:rPr>
          <w:rFonts w:ascii="Times New Roman" w:hAnsi="Times New Roman" w:cs="Times New Roman"/>
          <w:b/>
          <w:bCs/>
          <w:color w:val="000000" w:themeColor="text1"/>
        </w:rPr>
        <w:t>CONTR.ADM. Nº 109/24</w:t>
      </w:r>
      <w:r>
        <w:rPr>
          <w:rFonts w:ascii="Times New Roman" w:hAnsi="Times New Roman" w:cs="Times New Roman"/>
          <w:b/>
          <w:bCs/>
          <w:color w:val="000000"/>
        </w:rPr>
        <w:t xml:space="preserve">, no valor de R$ 3.469,40(Três mil e quatrocentos e sessenta e nove reais e quarenta centavos), NUNESFARMA DISTR. DE PROD. FARMACÊUTICOS LTDA – CNPJ 75.014.167/0001-00 - </w:t>
      </w:r>
      <w:r>
        <w:rPr>
          <w:rFonts w:ascii="Times New Roman" w:hAnsi="Times New Roman" w:cs="Times New Roman"/>
          <w:b/>
          <w:bCs/>
          <w:color w:val="000000" w:themeColor="text1"/>
        </w:rPr>
        <w:t>CONTR.ADM. Nº 110/24</w:t>
      </w:r>
      <w:r>
        <w:rPr>
          <w:rFonts w:ascii="Times New Roman" w:hAnsi="Times New Roman" w:cs="Times New Roman"/>
          <w:b/>
          <w:bCs/>
          <w:color w:val="000000"/>
        </w:rPr>
        <w:t>, no valor de R$ 280,00(Duzentos e oitenta reais)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, ILG COMERCIAL LTDA – CNPJ 20.657.155/0001-02 - CONTR.ADM. Nº 111/24, no valor de R$ 11.448,02(Onze mil e quatrocentos e quarenta e oito reais e dois centavos), METTA FARMACEUTICA LTDA – CNPJ 42.496.258/0001-70 - CONTR.ADM. Nº 112/24, no valor de R$ 645,98 (Seiscentos e quarenta e cinco reais e noventa e oito centavos), </w:t>
      </w:r>
      <w:r>
        <w:rPr>
          <w:rFonts w:ascii="Times New Roman" w:hAnsi="Times New Roman" w:cs="Times New Roman"/>
          <w:b/>
          <w:bCs/>
          <w:color w:val="000000"/>
        </w:rPr>
        <w:t xml:space="preserve">PONTAMED FARMACÊUTICA LTDA – CNPJ 02.816.696/0001-54 - </w:t>
      </w:r>
      <w:r>
        <w:rPr>
          <w:rFonts w:ascii="Times New Roman" w:hAnsi="Times New Roman" w:cs="Times New Roman"/>
          <w:b/>
          <w:bCs/>
          <w:color w:val="000000" w:themeColor="text1"/>
        </w:rPr>
        <w:t>CONTR.ADM. Nº 113/24</w:t>
      </w:r>
      <w:r>
        <w:rPr>
          <w:rFonts w:ascii="Times New Roman" w:hAnsi="Times New Roman" w:cs="Times New Roman"/>
          <w:b/>
          <w:bCs/>
          <w:color w:val="000000"/>
        </w:rPr>
        <w:t>, no valor de R$ 3.076,90(Três mil e setenta e seis reais e noventa centavos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),</w:t>
      </w:r>
      <w:r>
        <w:rPr>
          <w:rFonts w:ascii="Times New Roman" w:hAnsi="Times New Roman" w:cs="Times New Roman"/>
          <w:b/>
          <w:color w:val="000000"/>
        </w:rPr>
        <w:t>Áurea</w:t>
      </w:r>
      <w:proofErr w:type="gramEnd"/>
      <w:r>
        <w:rPr>
          <w:rFonts w:ascii="Times New Roman" w:hAnsi="Times New Roman" w:cs="Times New Roman"/>
          <w:b/>
          <w:color w:val="000000"/>
        </w:rPr>
        <w:t>/RS, 17 de maio de 2024.</w:t>
      </w:r>
      <w:r>
        <w:rPr>
          <w:rFonts w:ascii="Times New Roman" w:hAnsi="Times New Roman" w:cs="Times New Roman"/>
          <w:b/>
          <w:color w:val="000000" w:themeColor="text1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Slussarek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Prefeito Municipal.</w:t>
      </w:r>
    </w:p>
    <w:p w:rsidR="00114AF8" w:rsidRDefault="00114AF8" w:rsidP="00114A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2751D6" w:rsidRDefault="00411EEA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F8"/>
    <w:rsid w:val="0007378A"/>
    <w:rsid w:val="00114AF8"/>
    <w:rsid w:val="00411EEA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9B53"/>
  <w15:chartTrackingRefBased/>
  <w15:docId w15:val="{A2C777F8-0764-409E-B3F2-2425CDFA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F8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2024-05-17T13:04:00Z</dcterms:created>
  <dcterms:modified xsi:type="dcterms:W3CDTF">2024-05-17T13:09:00Z</dcterms:modified>
</cp:coreProperties>
</file>