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121E03" w:rsidRPr="00121E03">
        <w:rPr>
          <w:b/>
          <w:color w:val="000000"/>
          <w:kern w:val="0"/>
          <w:sz w:val="28"/>
          <w:szCs w:val="28"/>
        </w:rPr>
        <w:t>MAURO MARCIANO COMÉRCIO DE MEDICAMENTOS LTDA</w:t>
      </w:r>
      <w:r w:rsidR="00121E03">
        <w:rPr>
          <w:b/>
          <w:color w:val="000000"/>
          <w:kern w:val="0"/>
          <w:sz w:val="28"/>
          <w:szCs w:val="28"/>
        </w:rPr>
        <w:t xml:space="preserve">, </w:t>
      </w:r>
      <w:r w:rsidR="00121E03" w:rsidRPr="00121E03">
        <w:rPr>
          <w:color w:val="000000"/>
          <w:kern w:val="0"/>
          <w:sz w:val="28"/>
          <w:szCs w:val="28"/>
        </w:rPr>
        <w:t>CNPJ</w:t>
      </w:r>
      <w:proofErr w:type="gramStart"/>
      <w:r w:rsidR="00121E03" w:rsidRPr="00121E03">
        <w:rPr>
          <w:color w:val="000000"/>
          <w:kern w:val="0"/>
          <w:sz w:val="28"/>
          <w:szCs w:val="28"/>
        </w:rPr>
        <w:t xml:space="preserve">  </w:t>
      </w:r>
      <w:proofErr w:type="gramEnd"/>
      <w:r w:rsidR="00121E03" w:rsidRPr="00121E03">
        <w:rPr>
          <w:color w:val="000000"/>
          <w:kern w:val="0"/>
          <w:sz w:val="28"/>
          <w:szCs w:val="28"/>
        </w:rPr>
        <w:t>94.894.169/0001-86</w:t>
      </w:r>
      <w:r w:rsidR="00121E03">
        <w:rPr>
          <w:color w:val="000000"/>
          <w:kern w:val="0"/>
          <w:sz w:val="28"/>
          <w:szCs w:val="28"/>
        </w:rPr>
        <w:t xml:space="preserve">, com sede à </w:t>
      </w:r>
      <w:r w:rsidR="00121E03" w:rsidRPr="00121E03">
        <w:rPr>
          <w:color w:val="000000"/>
          <w:kern w:val="0"/>
          <w:sz w:val="28"/>
          <w:szCs w:val="28"/>
        </w:rPr>
        <w:t>RUA SAMUEL KRUCHIM</w:t>
      </w:r>
      <w:r w:rsidR="00121E03">
        <w:rPr>
          <w:color w:val="000000"/>
          <w:kern w:val="0"/>
          <w:sz w:val="28"/>
          <w:szCs w:val="28"/>
        </w:rPr>
        <w:t xml:space="preserve"> na </w:t>
      </w:r>
      <w:r w:rsidR="00121E03" w:rsidRPr="00121E03">
        <w:rPr>
          <w:color w:val="000000"/>
          <w:kern w:val="0"/>
          <w:sz w:val="28"/>
          <w:szCs w:val="28"/>
        </w:rPr>
        <w:t xml:space="preserve">Cidade </w:t>
      </w:r>
      <w:r w:rsidR="00121E03">
        <w:rPr>
          <w:color w:val="000000"/>
          <w:kern w:val="0"/>
          <w:sz w:val="28"/>
          <w:szCs w:val="28"/>
        </w:rPr>
        <w:t xml:space="preserve">de </w:t>
      </w:r>
      <w:r w:rsidR="00121E03" w:rsidRPr="00121E03">
        <w:rPr>
          <w:color w:val="000000"/>
          <w:kern w:val="0"/>
          <w:sz w:val="28"/>
          <w:szCs w:val="28"/>
        </w:rPr>
        <w:t>Santa Maria CEP: 97.020-670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F0319C" w:rsidRPr="007950A8" w:rsidRDefault="00F0319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F0319C" w:rsidRPr="007950A8" w:rsidRDefault="00F0319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51159" w:rsidRPr="007950A8" w:rsidRDefault="00996A5A" w:rsidP="00996A5A">
      <w:pPr>
        <w:autoSpaceDE w:val="0"/>
        <w:autoSpaceDN w:val="0"/>
        <w:adjustRightInd w:val="0"/>
        <w:spacing w:after="0" w:line="240" w:lineRule="auto"/>
        <w:rPr>
          <w:color w:val="FF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="00F0319C">
        <w:rPr>
          <w:rFonts w:ascii="Courier New" w:hAnsi="Courier New"/>
          <w:sz w:val="16"/>
          <w:szCs w:val="16"/>
        </w:rPr>
        <w:t xml:space="preserve">   5   ANLODIPINO 5MG                            12.000,0000 CP             0,0220           264,00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9038</w:t>
      </w:r>
      <w:r w:rsidR="00F0319C">
        <w:rPr>
          <w:rFonts w:ascii="Courier New" w:hAnsi="Courier New"/>
          <w:sz w:val="16"/>
          <w:szCs w:val="16"/>
        </w:rPr>
        <w:br/>
        <w:t xml:space="preserve">       Marca: teuto</w:t>
      </w:r>
      <w:r w:rsidR="00F0319C">
        <w:rPr>
          <w:rFonts w:ascii="Courier New" w:hAnsi="Courier New"/>
          <w:sz w:val="16"/>
          <w:szCs w:val="16"/>
        </w:rPr>
        <w:br/>
        <w:t xml:space="preserve">  21   BROMOPRIDA GOTAS 4 MG/ML FRASCO C/20ML        60,0000 FR             0,9250            55,50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5840</w:t>
      </w:r>
      <w:r w:rsidR="00F0319C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F0319C">
        <w:rPr>
          <w:rFonts w:ascii="Courier New" w:hAnsi="Courier New"/>
          <w:sz w:val="16"/>
          <w:szCs w:val="16"/>
        </w:rPr>
        <w:t>mariol</w:t>
      </w:r>
      <w:proofErr w:type="spellEnd"/>
      <w:r w:rsidR="00F0319C">
        <w:rPr>
          <w:rFonts w:ascii="Courier New" w:hAnsi="Courier New"/>
          <w:sz w:val="16"/>
          <w:szCs w:val="16"/>
        </w:rPr>
        <w:br/>
        <w:t xml:space="preserve">  40   CLORIDRATO DE OXIBUTININA 5MG              2.000,0000 CP             0,6350         1.270,00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8421</w:t>
      </w:r>
      <w:r w:rsidR="00F0319C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F0319C">
        <w:rPr>
          <w:rFonts w:ascii="Courier New" w:hAnsi="Courier New"/>
          <w:sz w:val="16"/>
          <w:szCs w:val="16"/>
        </w:rPr>
        <w:t>apsen</w:t>
      </w:r>
      <w:proofErr w:type="spellEnd"/>
      <w:r w:rsidR="00F0319C">
        <w:rPr>
          <w:rFonts w:ascii="Courier New" w:hAnsi="Courier New"/>
          <w:sz w:val="16"/>
          <w:szCs w:val="16"/>
        </w:rPr>
        <w:br/>
        <w:t xml:space="preserve">  55   DIPIRONA 500 MG                           10.000,0000 CP             0,0700           700,00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1449</w:t>
      </w:r>
      <w:r w:rsidR="00F0319C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F0319C">
        <w:rPr>
          <w:rFonts w:ascii="Courier New" w:hAnsi="Courier New"/>
          <w:sz w:val="16"/>
          <w:szCs w:val="16"/>
        </w:rPr>
        <w:t>grrenpharma</w:t>
      </w:r>
      <w:proofErr w:type="spellEnd"/>
      <w:r w:rsidR="00F0319C">
        <w:rPr>
          <w:rFonts w:ascii="Courier New" w:hAnsi="Courier New"/>
          <w:sz w:val="16"/>
          <w:szCs w:val="16"/>
        </w:rPr>
        <w:br/>
        <w:t xml:space="preserve">  84   HIDROCORTISONA  CREME 1% 10MG/G 30G          150,0000 UN             6,6000           990,00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8506</w:t>
      </w:r>
      <w:r w:rsidR="00F0319C">
        <w:rPr>
          <w:rFonts w:ascii="Courier New" w:hAnsi="Courier New"/>
          <w:sz w:val="16"/>
          <w:szCs w:val="16"/>
        </w:rPr>
        <w:br/>
        <w:t xml:space="preserve">       Marca: teuto</w:t>
      </w:r>
      <w:r w:rsidR="00F0319C">
        <w:rPr>
          <w:rFonts w:ascii="Courier New" w:hAnsi="Courier New"/>
          <w:sz w:val="16"/>
          <w:szCs w:val="16"/>
        </w:rPr>
        <w:br/>
        <w:t xml:space="preserve">  99   METILDOPA 250 MG                           3.000,0000 CP             0,2690           807,00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164</w:t>
      </w:r>
      <w:r w:rsidR="00F0319C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F0319C">
        <w:rPr>
          <w:rFonts w:ascii="Courier New" w:hAnsi="Courier New"/>
          <w:sz w:val="16"/>
          <w:szCs w:val="16"/>
        </w:rPr>
        <w:t>biosintetica</w:t>
      </w:r>
      <w:proofErr w:type="spellEnd"/>
      <w:r w:rsidR="00F0319C">
        <w:rPr>
          <w:rFonts w:ascii="Courier New" w:hAnsi="Courier New"/>
          <w:sz w:val="16"/>
          <w:szCs w:val="16"/>
        </w:rPr>
        <w:br/>
        <w:t xml:space="preserve"> 103   NITROFURANTOÍNA 100 MG                     2.000,0000 CP             0,1450           290,00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6755</w:t>
      </w:r>
      <w:r w:rsidR="00F0319C">
        <w:rPr>
          <w:rFonts w:ascii="Courier New" w:hAnsi="Courier New"/>
          <w:sz w:val="16"/>
          <w:szCs w:val="16"/>
        </w:rPr>
        <w:br/>
        <w:t xml:space="preserve">       Marca: teuto</w:t>
      </w:r>
      <w:r w:rsidR="00F0319C">
        <w:rPr>
          <w:rFonts w:ascii="Courier New" w:hAnsi="Courier New"/>
          <w:sz w:val="16"/>
          <w:szCs w:val="16"/>
        </w:rPr>
        <w:br/>
        <w:t xml:space="preserve"> 118   ROYQUINOL 400MG                            2.000,0000 CP             1,5800         3.160,00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4991</w:t>
      </w:r>
      <w:r w:rsidR="00F0319C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F0319C">
        <w:rPr>
          <w:rFonts w:ascii="Courier New" w:hAnsi="Courier New"/>
          <w:sz w:val="16"/>
          <w:szCs w:val="16"/>
        </w:rPr>
        <w:t>apsen</w:t>
      </w:r>
      <w:proofErr w:type="spellEnd"/>
      <w:r w:rsidR="00F0319C">
        <w:rPr>
          <w:rFonts w:ascii="Courier New" w:hAnsi="Courier New"/>
          <w:sz w:val="16"/>
          <w:szCs w:val="16"/>
        </w:rPr>
        <w:br/>
        <w:t xml:space="preserve"> 121   SALBUTAMOL + DIPROPIONATO DE                  80,0000 FR            28,9000         2.312,00</w:t>
      </w:r>
      <w:r w:rsidR="00F0319C">
        <w:rPr>
          <w:rFonts w:ascii="Courier New" w:hAnsi="Courier New"/>
          <w:sz w:val="16"/>
          <w:szCs w:val="16"/>
        </w:rPr>
        <w:br/>
        <w:t xml:space="preserve">       BECLOMETASONA SPRAY 100MCG +</w:t>
      </w:r>
      <w:r w:rsidR="00F0319C">
        <w:rPr>
          <w:rFonts w:ascii="Courier New" w:hAnsi="Courier New"/>
          <w:sz w:val="16"/>
          <w:szCs w:val="16"/>
        </w:rPr>
        <w:br/>
        <w:t xml:space="preserve">       50MCG/DOSE</w:t>
      </w:r>
      <w:r w:rsidR="00F0319C">
        <w:rPr>
          <w:rFonts w:ascii="Courier New" w:hAnsi="Courier New"/>
          <w:sz w:val="16"/>
          <w:szCs w:val="16"/>
        </w:rPr>
        <w:br/>
        <w:t xml:space="preserve">       USO INALATÓRIO ORAL  ADULTO/PEDIÁTRICO COM</w:t>
      </w:r>
      <w:r w:rsidR="00F0319C">
        <w:rPr>
          <w:rFonts w:ascii="Courier New" w:hAnsi="Courier New"/>
          <w:sz w:val="16"/>
          <w:szCs w:val="16"/>
        </w:rPr>
        <w:br/>
        <w:t xml:space="preserve">       200 DOSES(CLENIL COMPOSITIUM).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4377</w:t>
      </w:r>
      <w:r w:rsidR="00F0319C">
        <w:rPr>
          <w:rFonts w:ascii="Courier New" w:hAnsi="Courier New"/>
          <w:sz w:val="16"/>
          <w:szCs w:val="16"/>
        </w:rPr>
        <w:br/>
      </w:r>
      <w:r w:rsidR="00F0319C">
        <w:rPr>
          <w:rFonts w:ascii="Courier New" w:hAnsi="Courier New"/>
          <w:sz w:val="16"/>
          <w:szCs w:val="16"/>
        </w:rPr>
        <w:lastRenderedPageBreak/>
        <w:t xml:space="preserve">       Marca: </w:t>
      </w:r>
      <w:proofErr w:type="spellStart"/>
      <w:r w:rsidR="00F0319C">
        <w:rPr>
          <w:rFonts w:ascii="Courier New" w:hAnsi="Courier New"/>
          <w:sz w:val="16"/>
          <w:szCs w:val="16"/>
        </w:rPr>
        <w:t>chiesi</w:t>
      </w:r>
      <w:proofErr w:type="spellEnd"/>
      <w:r w:rsidR="00F0319C">
        <w:rPr>
          <w:rFonts w:ascii="Courier New" w:hAnsi="Courier New"/>
          <w:sz w:val="16"/>
          <w:szCs w:val="16"/>
        </w:rPr>
        <w:br/>
        <w:t xml:space="preserve"> 123   SECNIDAZOL 1G                              2.000,0000 CP             2,6200         5.240,00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10345</w:t>
      </w:r>
      <w:r w:rsidR="00F0319C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F0319C">
        <w:rPr>
          <w:rFonts w:ascii="Courier New" w:hAnsi="Courier New"/>
          <w:sz w:val="16"/>
          <w:szCs w:val="16"/>
        </w:rPr>
        <w:t>hypermarcas</w:t>
      </w:r>
      <w:proofErr w:type="spellEnd"/>
      <w:r w:rsidR="00F0319C">
        <w:rPr>
          <w:rFonts w:ascii="Courier New" w:hAnsi="Courier New"/>
          <w:sz w:val="16"/>
          <w:szCs w:val="16"/>
        </w:rPr>
        <w:br/>
        <w:t xml:space="preserve"> 136   VENLAFLAXINA 75 MG                         6.000,0000 CP             0,5500         3.300,00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1842</w:t>
      </w:r>
      <w:r w:rsidR="00F0319C"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 w:rsidR="00F0319C">
        <w:rPr>
          <w:rFonts w:ascii="Courier New" w:hAnsi="Courier New"/>
          <w:sz w:val="16"/>
          <w:szCs w:val="16"/>
        </w:rPr>
        <w:t>Marca</w:t>
      </w:r>
      <w:proofErr w:type="gramEnd"/>
      <w:r w:rsidR="00F0319C">
        <w:rPr>
          <w:rFonts w:ascii="Courier New" w:hAnsi="Courier New"/>
          <w:sz w:val="16"/>
          <w:szCs w:val="16"/>
        </w:rPr>
        <w:t xml:space="preserve">: </w:t>
      </w:r>
      <w:proofErr w:type="spellStart"/>
      <w:r w:rsidR="00F0319C">
        <w:rPr>
          <w:rFonts w:ascii="Courier New" w:hAnsi="Courier New"/>
          <w:sz w:val="16"/>
          <w:szCs w:val="16"/>
        </w:rPr>
        <w:t>ranbaxy</w:t>
      </w:r>
      <w:proofErr w:type="spellEnd"/>
      <w:r w:rsidR="00F0319C">
        <w:rPr>
          <w:rFonts w:ascii="Courier New" w:hAnsi="Courier New"/>
          <w:sz w:val="16"/>
          <w:szCs w:val="16"/>
        </w:rPr>
        <w:br/>
        <w:t xml:space="preserve"> 172   RANITIDINA 25 MG/ML 2ML                      200,0000 AP             0,5000           100,00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9798</w:t>
      </w:r>
      <w:r w:rsidR="00F0319C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F0319C">
        <w:rPr>
          <w:rFonts w:ascii="Courier New" w:hAnsi="Courier New"/>
          <w:sz w:val="16"/>
          <w:szCs w:val="16"/>
        </w:rPr>
        <w:t>hypofarma</w:t>
      </w:r>
      <w:proofErr w:type="spellEnd"/>
      <w:r w:rsidR="00F0319C">
        <w:rPr>
          <w:rFonts w:ascii="Courier New" w:hAnsi="Courier New"/>
          <w:sz w:val="16"/>
          <w:szCs w:val="16"/>
        </w:rPr>
        <w:br/>
        <w:t xml:space="preserve"> 174   TRAMADOL 50 MG/ML 1ML                        100,0000 AP             0,9200            92,00</w:t>
      </w:r>
      <w:r w:rsidR="00F0319C">
        <w:rPr>
          <w:rFonts w:ascii="Courier New" w:hAnsi="Courier New"/>
          <w:sz w:val="16"/>
          <w:szCs w:val="16"/>
        </w:rPr>
        <w:br/>
        <w:t xml:space="preserve">       Código do Produto: 9903</w:t>
      </w:r>
      <w:r w:rsidR="00F0319C">
        <w:rPr>
          <w:rFonts w:ascii="Courier New" w:hAnsi="Courier New"/>
          <w:sz w:val="16"/>
          <w:szCs w:val="16"/>
        </w:rPr>
        <w:br/>
        <w:t xml:space="preserve">       Marca: teuto</w:t>
      </w:r>
      <w:r w:rsidR="00F0319C">
        <w:rPr>
          <w:rFonts w:ascii="Courier New" w:hAnsi="Courier New"/>
          <w:sz w:val="16"/>
          <w:szCs w:val="16"/>
        </w:rPr>
        <w:br/>
      </w:r>
      <w:r w:rsidR="00F0319C" w:rsidRPr="00F0319C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="00F0319C" w:rsidRPr="00F0319C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18.580,50</w:t>
      </w:r>
      <w:r w:rsidR="00F0319C" w:rsidRPr="00F0319C">
        <w:rPr>
          <w:rFonts w:ascii="Courier New" w:hAnsi="Courier New"/>
          <w:b/>
          <w:sz w:val="16"/>
          <w:szCs w:val="16"/>
        </w:rPr>
        <w:br/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F0319C" w:rsidRPr="007950A8" w:rsidRDefault="00F0319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F0319C" w:rsidRPr="007950A8" w:rsidRDefault="00F0319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F0319C" w:rsidRPr="007950A8" w:rsidRDefault="00F0319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F0319C" w:rsidRPr="007950A8" w:rsidRDefault="00F0319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F0319C" w:rsidRPr="007950A8" w:rsidRDefault="00F0319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lastRenderedPageBreak/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F0319C" w:rsidRPr="005F2C98" w:rsidRDefault="00F0319C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no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F0319C" w:rsidRPr="007950A8" w:rsidRDefault="00F0319C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0319C" w:rsidRDefault="00F0319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0319C" w:rsidRPr="007950A8" w:rsidRDefault="00F0319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F0319C" w:rsidRDefault="00F0319C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F0319C" w:rsidRDefault="00F0319C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121E03" w:rsidRDefault="00121E03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121E03">
        <w:rPr>
          <w:b/>
          <w:color w:val="000000"/>
          <w:kern w:val="0"/>
          <w:sz w:val="28"/>
          <w:szCs w:val="28"/>
        </w:rPr>
        <w:t>MAURO MARCIANO COMÉRCIO DE MEDICAMENTOS LTDA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0319C" w:rsidRDefault="00F0319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0319C" w:rsidRPr="007950A8" w:rsidRDefault="00F0319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F0319C" w:rsidRDefault="00F0319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F0319C" w:rsidRPr="007950A8" w:rsidRDefault="00F0319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2" w:rsidRDefault="00751782" w:rsidP="000F7B30">
      <w:pPr>
        <w:spacing w:after="0" w:line="240" w:lineRule="auto"/>
      </w:pPr>
      <w:r>
        <w:separator/>
      </w:r>
    </w:p>
  </w:endnote>
  <w:endnote w:type="continuationSeparator" w:id="0">
    <w:p w:rsidR="00751782" w:rsidRDefault="00751782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2" w:rsidRDefault="00751782" w:rsidP="000F7B30">
      <w:pPr>
        <w:spacing w:after="0" w:line="240" w:lineRule="auto"/>
      </w:pPr>
      <w:r>
        <w:separator/>
      </w:r>
    </w:p>
  </w:footnote>
  <w:footnote w:type="continuationSeparator" w:id="0">
    <w:p w:rsidR="00751782" w:rsidRDefault="00751782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1E03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1782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4204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5134C"/>
    <w:rsid w:val="00B556CF"/>
    <w:rsid w:val="00B57484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E"/>
    <w:rsid w:val="00F02EB7"/>
    <w:rsid w:val="00F0319C"/>
    <w:rsid w:val="00F135D2"/>
    <w:rsid w:val="00F137E3"/>
    <w:rsid w:val="00F13D8C"/>
    <w:rsid w:val="00F31740"/>
    <w:rsid w:val="00F32750"/>
    <w:rsid w:val="00F3367F"/>
    <w:rsid w:val="00F36596"/>
    <w:rsid w:val="00F42A9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121E0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121E0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FB3E-D2A3-4097-8DEE-639D969E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2016-09-16T10:34:00Z</cp:lastPrinted>
  <dcterms:created xsi:type="dcterms:W3CDTF">2016-09-19T10:35:00Z</dcterms:created>
  <dcterms:modified xsi:type="dcterms:W3CDTF">2016-09-19T10:37:00Z</dcterms:modified>
</cp:coreProperties>
</file>