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F5" w:rsidRDefault="001C49F5" w:rsidP="001A37D4">
      <w:pPr>
        <w:ind w:right="-425" w:firstLine="708"/>
        <w:jc w:val="center"/>
        <w:rPr>
          <w:rFonts w:ascii="Arial" w:hAnsi="Arial" w:cs="Arial"/>
          <w:sz w:val="4"/>
          <w:szCs w:val="4"/>
        </w:rPr>
      </w:pPr>
    </w:p>
    <w:p w:rsidR="001C49F5" w:rsidRPr="001C49F5" w:rsidRDefault="001C49F5" w:rsidP="001A37D4">
      <w:pPr>
        <w:ind w:right="-425" w:firstLine="708"/>
        <w:jc w:val="center"/>
        <w:rPr>
          <w:rFonts w:ascii="Arial" w:hAnsi="Arial" w:cs="Arial"/>
          <w:sz w:val="4"/>
          <w:szCs w:val="4"/>
        </w:rPr>
      </w:pPr>
    </w:p>
    <w:p w:rsidR="001A37D4" w:rsidRPr="00095AA0" w:rsidRDefault="001A37D4" w:rsidP="001A37D4">
      <w:pPr>
        <w:ind w:right="-425" w:firstLine="708"/>
        <w:jc w:val="center"/>
        <w:rPr>
          <w:rFonts w:ascii="Arial" w:eastAsia="Batang" w:hAnsi="Arial" w:cs="Arial"/>
          <w:b/>
        </w:rPr>
      </w:pPr>
      <w:r w:rsidRPr="00095AA0">
        <w:rPr>
          <w:rFonts w:ascii="Arial" w:hAnsi="Arial" w:cs="Arial"/>
          <w:b/>
        </w:rPr>
        <w:t xml:space="preserve">EDITAL </w:t>
      </w:r>
      <w:r w:rsidR="001779F7" w:rsidRPr="00095AA0">
        <w:rPr>
          <w:rFonts w:ascii="Arial" w:hAnsi="Arial" w:cs="Arial"/>
          <w:b/>
        </w:rPr>
        <w:t xml:space="preserve">DE CONCURSO PÚBLICO </w:t>
      </w:r>
      <w:r w:rsidRPr="00095AA0">
        <w:rPr>
          <w:rFonts w:ascii="Arial" w:hAnsi="Arial" w:cs="Arial"/>
          <w:b/>
        </w:rPr>
        <w:t>Nº 0</w:t>
      </w:r>
      <w:r w:rsidR="00C537C1">
        <w:rPr>
          <w:rFonts w:ascii="Arial" w:hAnsi="Arial" w:cs="Arial"/>
          <w:b/>
        </w:rPr>
        <w:t>1</w:t>
      </w:r>
      <w:r w:rsidRPr="00095AA0">
        <w:rPr>
          <w:rFonts w:ascii="Arial" w:hAnsi="Arial" w:cs="Arial"/>
          <w:b/>
        </w:rPr>
        <w:t xml:space="preserve">, </w:t>
      </w:r>
      <w:r w:rsidRPr="00095AA0">
        <w:rPr>
          <w:rFonts w:ascii="Arial" w:eastAsia="Batang" w:hAnsi="Arial" w:cs="Arial"/>
          <w:b/>
        </w:rPr>
        <w:t xml:space="preserve">DE </w:t>
      </w:r>
      <w:r w:rsidR="00C537C1">
        <w:rPr>
          <w:rFonts w:ascii="Arial" w:eastAsia="Batang" w:hAnsi="Arial" w:cs="Arial"/>
          <w:b/>
        </w:rPr>
        <w:t>09</w:t>
      </w:r>
      <w:r w:rsidRPr="00095AA0">
        <w:rPr>
          <w:rFonts w:ascii="Arial" w:eastAsia="Batang" w:hAnsi="Arial" w:cs="Arial"/>
          <w:b/>
        </w:rPr>
        <w:t xml:space="preserve"> DE </w:t>
      </w:r>
      <w:r w:rsidR="00C537C1">
        <w:rPr>
          <w:rFonts w:ascii="Arial" w:eastAsia="Batang" w:hAnsi="Arial" w:cs="Arial"/>
          <w:b/>
        </w:rPr>
        <w:t>DEZ</w:t>
      </w:r>
      <w:r w:rsidR="00CF2F3B">
        <w:rPr>
          <w:rFonts w:ascii="Arial" w:eastAsia="Batang" w:hAnsi="Arial" w:cs="Arial"/>
          <w:b/>
        </w:rPr>
        <w:t>EMBRO</w:t>
      </w:r>
      <w:r w:rsidRPr="00095AA0">
        <w:rPr>
          <w:rFonts w:ascii="Arial" w:eastAsia="Batang" w:hAnsi="Arial" w:cs="Arial"/>
          <w:b/>
        </w:rPr>
        <w:t xml:space="preserve"> DE </w:t>
      </w:r>
      <w:proofErr w:type="gramStart"/>
      <w:r w:rsidRPr="00095AA0">
        <w:rPr>
          <w:rFonts w:ascii="Arial" w:eastAsia="Batang" w:hAnsi="Arial" w:cs="Arial"/>
          <w:b/>
        </w:rPr>
        <w:t>2016</w:t>
      </w:r>
      <w:proofErr w:type="gramEnd"/>
    </w:p>
    <w:p w:rsidR="00685784" w:rsidRDefault="00685784" w:rsidP="00B76FA4">
      <w:pPr>
        <w:autoSpaceDE w:val="0"/>
        <w:autoSpaceDN w:val="0"/>
        <w:adjustRightInd w:val="0"/>
        <w:ind w:right="-425"/>
        <w:jc w:val="center"/>
        <w:rPr>
          <w:rFonts w:ascii="Arial" w:eastAsia="Batang" w:hAnsi="Arial" w:cs="Arial"/>
          <w:color w:val="FF0000"/>
        </w:rPr>
      </w:pPr>
    </w:p>
    <w:p w:rsidR="002B669B" w:rsidRDefault="002B669B" w:rsidP="0037292D">
      <w:pPr>
        <w:ind w:left="4395" w:right="-425"/>
        <w:jc w:val="both"/>
        <w:rPr>
          <w:rFonts w:ascii="Arial" w:hAnsi="Arial" w:cs="Arial"/>
        </w:rPr>
      </w:pPr>
    </w:p>
    <w:p w:rsidR="001A37D4" w:rsidRPr="00E60849" w:rsidRDefault="001A37D4" w:rsidP="00F43C0F">
      <w:pPr>
        <w:ind w:left="3969" w:right="-425"/>
        <w:jc w:val="both"/>
        <w:rPr>
          <w:rFonts w:ascii="Arial" w:hAnsi="Arial" w:cs="Arial"/>
        </w:rPr>
      </w:pPr>
      <w:r w:rsidRPr="00E60849">
        <w:rPr>
          <w:rFonts w:ascii="Arial" w:hAnsi="Arial" w:cs="Arial"/>
        </w:rPr>
        <w:t xml:space="preserve">Abre inscrições e estabelece normas para realização de </w:t>
      </w:r>
      <w:r w:rsidR="00F54924">
        <w:rPr>
          <w:rFonts w:ascii="Arial" w:hAnsi="Arial" w:cs="Arial"/>
        </w:rPr>
        <w:t>C</w:t>
      </w:r>
      <w:r>
        <w:rPr>
          <w:rFonts w:ascii="Arial" w:hAnsi="Arial" w:cs="Arial"/>
        </w:rPr>
        <w:t>o</w:t>
      </w:r>
      <w:r w:rsidR="00F54924">
        <w:rPr>
          <w:rFonts w:ascii="Arial" w:hAnsi="Arial" w:cs="Arial"/>
        </w:rPr>
        <w:t>n</w:t>
      </w:r>
      <w:r w:rsidRPr="00DB0263">
        <w:rPr>
          <w:rFonts w:ascii="Arial" w:hAnsi="Arial" w:cs="Arial"/>
        </w:rPr>
        <w:t>c</w:t>
      </w:r>
      <w:r w:rsidR="00F54924">
        <w:rPr>
          <w:rFonts w:ascii="Arial" w:hAnsi="Arial" w:cs="Arial"/>
        </w:rPr>
        <w:t>ur</w:t>
      </w:r>
      <w:r>
        <w:rPr>
          <w:rFonts w:ascii="Arial" w:hAnsi="Arial" w:cs="Arial"/>
        </w:rPr>
        <w:t>s</w:t>
      </w:r>
      <w:r w:rsidRPr="00DB0263">
        <w:rPr>
          <w:rFonts w:ascii="Arial" w:hAnsi="Arial" w:cs="Arial"/>
        </w:rPr>
        <w:t>o</w:t>
      </w:r>
      <w:r>
        <w:rPr>
          <w:rFonts w:ascii="Arial" w:hAnsi="Arial" w:cs="Arial"/>
        </w:rPr>
        <w:t xml:space="preserve"> </w:t>
      </w:r>
      <w:r w:rsidR="00F54924">
        <w:rPr>
          <w:rFonts w:ascii="Arial" w:hAnsi="Arial" w:cs="Arial"/>
        </w:rPr>
        <w:t>Púb</w:t>
      </w:r>
      <w:r>
        <w:rPr>
          <w:rFonts w:ascii="Arial" w:hAnsi="Arial" w:cs="Arial"/>
        </w:rPr>
        <w:t>li</w:t>
      </w:r>
      <w:r w:rsidR="00F54924">
        <w:rPr>
          <w:rFonts w:ascii="Arial" w:hAnsi="Arial" w:cs="Arial"/>
        </w:rPr>
        <w:t>c</w:t>
      </w:r>
      <w:r>
        <w:rPr>
          <w:rFonts w:ascii="Arial" w:hAnsi="Arial" w:cs="Arial"/>
        </w:rPr>
        <w:t>o</w:t>
      </w:r>
      <w:r w:rsidR="00F54924">
        <w:rPr>
          <w:rFonts w:ascii="Arial" w:hAnsi="Arial" w:cs="Arial"/>
        </w:rPr>
        <w:t xml:space="preserve"> de Provas</w:t>
      </w:r>
      <w:r w:rsidR="004F2EF5">
        <w:rPr>
          <w:rFonts w:ascii="Arial" w:hAnsi="Arial" w:cs="Arial"/>
        </w:rPr>
        <w:t xml:space="preserve"> e Títulos</w:t>
      </w:r>
      <w:r w:rsidRPr="00DB0263">
        <w:rPr>
          <w:rFonts w:ascii="Arial" w:hAnsi="Arial" w:cs="Arial"/>
        </w:rPr>
        <w:t xml:space="preserve"> </w:t>
      </w:r>
      <w:r>
        <w:rPr>
          <w:rFonts w:ascii="Arial" w:hAnsi="Arial" w:cs="Arial"/>
        </w:rPr>
        <w:t>para</w:t>
      </w:r>
      <w:r w:rsidRPr="00E60849">
        <w:rPr>
          <w:rFonts w:ascii="Arial" w:hAnsi="Arial" w:cs="Arial"/>
        </w:rPr>
        <w:t xml:space="preserve"> </w:t>
      </w:r>
      <w:r w:rsidR="002F5256">
        <w:rPr>
          <w:rFonts w:ascii="Arial" w:hAnsi="Arial" w:cs="Arial"/>
        </w:rPr>
        <w:t xml:space="preserve">formação de cadastro de reserva e </w:t>
      </w:r>
      <w:r w:rsidR="00E4215F" w:rsidRPr="00E60849">
        <w:rPr>
          <w:rFonts w:ascii="Arial" w:hAnsi="Arial" w:cs="Arial"/>
        </w:rPr>
        <w:t>provimento de cargos</w:t>
      </w:r>
      <w:r w:rsidR="009F4ABB">
        <w:rPr>
          <w:rFonts w:ascii="Arial" w:hAnsi="Arial" w:cs="Arial"/>
        </w:rPr>
        <w:t xml:space="preserve"> e emprego</w:t>
      </w:r>
      <w:r w:rsidR="001D22D0">
        <w:rPr>
          <w:rFonts w:ascii="Arial" w:hAnsi="Arial" w:cs="Arial"/>
        </w:rPr>
        <w:t xml:space="preserve"> </w:t>
      </w:r>
      <w:r w:rsidR="00E4215F" w:rsidRPr="00E60849">
        <w:rPr>
          <w:rFonts w:ascii="Arial" w:hAnsi="Arial" w:cs="Arial"/>
        </w:rPr>
        <w:t>público</w:t>
      </w:r>
      <w:r w:rsidR="003B0B0C">
        <w:rPr>
          <w:rFonts w:ascii="Arial" w:hAnsi="Arial" w:cs="Arial"/>
        </w:rPr>
        <w:t>s</w:t>
      </w:r>
      <w:r w:rsidR="00E4215F" w:rsidRPr="00E60849">
        <w:rPr>
          <w:rFonts w:ascii="Arial" w:hAnsi="Arial" w:cs="Arial"/>
        </w:rPr>
        <w:t xml:space="preserve"> do quadro de pessoal d</w:t>
      </w:r>
      <w:r w:rsidR="001D22D0">
        <w:rPr>
          <w:rFonts w:ascii="Arial" w:hAnsi="Arial" w:cs="Arial"/>
        </w:rPr>
        <w:t xml:space="preserve">o Município de </w:t>
      </w:r>
      <w:r w:rsidR="004F2EF5">
        <w:rPr>
          <w:rFonts w:ascii="Arial" w:hAnsi="Arial" w:cs="Arial"/>
        </w:rPr>
        <w:t>Áurea</w:t>
      </w:r>
      <w:r w:rsidRPr="00E60849">
        <w:rPr>
          <w:rFonts w:ascii="Arial" w:hAnsi="Arial" w:cs="Arial"/>
        </w:rPr>
        <w:t>.</w:t>
      </w:r>
    </w:p>
    <w:p w:rsidR="001A37D4" w:rsidRDefault="001A37D4" w:rsidP="00B76FA4">
      <w:pPr>
        <w:ind w:right="-425"/>
        <w:jc w:val="center"/>
        <w:rPr>
          <w:rFonts w:ascii="Arial" w:hAnsi="Arial" w:cs="Arial"/>
        </w:rPr>
      </w:pPr>
    </w:p>
    <w:p w:rsidR="00F43C0F" w:rsidRPr="00385368" w:rsidRDefault="00F43C0F" w:rsidP="009C3B23">
      <w:pPr>
        <w:ind w:right="-425"/>
        <w:jc w:val="both"/>
        <w:rPr>
          <w:rFonts w:ascii="Arial" w:hAnsi="Arial" w:cs="Arial"/>
          <w:color w:val="FF0000"/>
        </w:rPr>
      </w:pPr>
    </w:p>
    <w:p w:rsidR="001A37D4" w:rsidRDefault="0089435D" w:rsidP="00DB203B">
      <w:pPr>
        <w:ind w:right="-425" w:firstLine="1134"/>
        <w:jc w:val="both"/>
        <w:rPr>
          <w:rFonts w:ascii="Arial" w:hAnsi="Arial" w:cs="Arial"/>
        </w:rPr>
      </w:pPr>
      <w:r w:rsidRPr="00C95875">
        <w:rPr>
          <w:rFonts w:ascii="Arial" w:hAnsi="Arial" w:cs="Arial"/>
          <w:b/>
        </w:rPr>
        <w:t>O</w:t>
      </w:r>
      <w:r w:rsidR="001A37D4" w:rsidRPr="00C95875">
        <w:rPr>
          <w:rFonts w:ascii="Arial" w:hAnsi="Arial" w:cs="Arial"/>
          <w:b/>
        </w:rPr>
        <w:t xml:space="preserve"> PRE</w:t>
      </w:r>
      <w:r w:rsidR="00F06E5B" w:rsidRPr="00C95875">
        <w:rPr>
          <w:rFonts w:ascii="Arial" w:hAnsi="Arial" w:cs="Arial"/>
          <w:b/>
        </w:rPr>
        <w:t>F</w:t>
      </w:r>
      <w:r w:rsidRPr="00C95875">
        <w:rPr>
          <w:rFonts w:ascii="Arial" w:hAnsi="Arial" w:cs="Arial"/>
          <w:b/>
        </w:rPr>
        <w:t>E</w:t>
      </w:r>
      <w:r w:rsidR="00F06E5B" w:rsidRPr="00C95875">
        <w:rPr>
          <w:rFonts w:ascii="Arial" w:hAnsi="Arial" w:cs="Arial"/>
          <w:b/>
        </w:rPr>
        <w:t>I</w:t>
      </w:r>
      <w:r w:rsidRPr="00C95875">
        <w:rPr>
          <w:rFonts w:ascii="Arial" w:hAnsi="Arial" w:cs="Arial"/>
          <w:b/>
        </w:rPr>
        <w:t>T</w:t>
      </w:r>
      <w:r w:rsidR="00F06E5B" w:rsidRPr="00C95875">
        <w:rPr>
          <w:rFonts w:ascii="Arial" w:hAnsi="Arial" w:cs="Arial"/>
          <w:b/>
        </w:rPr>
        <w:t>O</w:t>
      </w:r>
      <w:r w:rsidRPr="00C95875">
        <w:rPr>
          <w:rFonts w:ascii="Arial" w:hAnsi="Arial" w:cs="Arial"/>
          <w:b/>
        </w:rPr>
        <w:t xml:space="preserve"> D</w:t>
      </w:r>
      <w:r w:rsidR="00F06E5B" w:rsidRPr="00C95875">
        <w:rPr>
          <w:rFonts w:ascii="Arial" w:hAnsi="Arial" w:cs="Arial"/>
          <w:b/>
        </w:rPr>
        <w:t>O</w:t>
      </w:r>
      <w:r w:rsidRPr="00C95875">
        <w:rPr>
          <w:rFonts w:ascii="Arial" w:hAnsi="Arial" w:cs="Arial"/>
          <w:b/>
        </w:rPr>
        <w:t xml:space="preserve"> </w:t>
      </w:r>
      <w:r w:rsidR="00F06E5B" w:rsidRPr="00C95875">
        <w:rPr>
          <w:rFonts w:ascii="Arial" w:hAnsi="Arial" w:cs="Arial"/>
          <w:b/>
        </w:rPr>
        <w:t xml:space="preserve">MUNICÍPIO </w:t>
      </w:r>
      <w:r w:rsidRPr="00C95875">
        <w:rPr>
          <w:rFonts w:ascii="Arial" w:hAnsi="Arial" w:cs="Arial"/>
          <w:b/>
        </w:rPr>
        <w:t xml:space="preserve">DE </w:t>
      </w:r>
      <w:r w:rsidR="004F2EF5">
        <w:rPr>
          <w:rFonts w:ascii="Arial" w:hAnsi="Arial" w:cs="Arial"/>
          <w:b/>
        </w:rPr>
        <w:t>Á</w:t>
      </w:r>
      <w:r w:rsidR="00F06DD6">
        <w:rPr>
          <w:rFonts w:ascii="Arial" w:hAnsi="Arial" w:cs="Arial"/>
          <w:b/>
        </w:rPr>
        <w:t>UR</w:t>
      </w:r>
      <w:r w:rsidR="004F2EF5">
        <w:rPr>
          <w:rFonts w:ascii="Arial" w:hAnsi="Arial" w:cs="Arial"/>
          <w:b/>
        </w:rPr>
        <w:t>EA</w:t>
      </w:r>
      <w:r w:rsidR="001A37D4" w:rsidRPr="00C95875">
        <w:rPr>
          <w:rFonts w:ascii="Arial" w:hAnsi="Arial" w:cs="Arial"/>
        </w:rPr>
        <w:t>, Estado d</w:t>
      </w:r>
      <w:r w:rsidR="00F06E5B" w:rsidRPr="00C95875">
        <w:rPr>
          <w:rFonts w:ascii="Arial" w:hAnsi="Arial" w:cs="Arial"/>
        </w:rPr>
        <w:t>o</w:t>
      </w:r>
      <w:r w:rsidR="001A37D4" w:rsidRPr="00C95875">
        <w:rPr>
          <w:rFonts w:ascii="Arial" w:hAnsi="Arial" w:cs="Arial"/>
        </w:rPr>
        <w:t xml:space="preserve"> </w:t>
      </w:r>
      <w:r w:rsidR="00F06E5B" w:rsidRPr="00C95875">
        <w:rPr>
          <w:rFonts w:ascii="Arial" w:hAnsi="Arial" w:cs="Arial"/>
        </w:rPr>
        <w:t>Rio Gr</w:t>
      </w:r>
      <w:r w:rsidR="001A37D4" w:rsidRPr="00C95875">
        <w:rPr>
          <w:rFonts w:ascii="Arial" w:hAnsi="Arial" w:cs="Arial"/>
        </w:rPr>
        <w:t>an</w:t>
      </w:r>
      <w:r w:rsidR="00F06E5B" w:rsidRPr="00C95875">
        <w:rPr>
          <w:rFonts w:ascii="Arial" w:hAnsi="Arial" w:cs="Arial"/>
        </w:rPr>
        <w:t>de</w:t>
      </w:r>
      <w:r w:rsidR="001A37D4" w:rsidRPr="00C95875">
        <w:rPr>
          <w:rFonts w:ascii="Arial" w:hAnsi="Arial" w:cs="Arial"/>
        </w:rPr>
        <w:t xml:space="preserve"> </w:t>
      </w:r>
      <w:r w:rsidR="00F06E5B" w:rsidRPr="00C95875">
        <w:rPr>
          <w:rFonts w:ascii="Arial" w:hAnsi="Arial" w:cs="Arial"/>
        </w:rPr>
        <w:t>do Sul</w:t>
      </w:r>
      <w:r w:rsidR="001A37D4" w:rsidRPr="00C95875">
        <w:rPr>
          <w:rFonts w:ascii="Arial" w:hAnsi="Arial" w:cs="Arial"/>
        </w:rPr>
        <w:t>, no uso de suas atribuições legais e tendo po</w:t>
      </w:r>
      <w:r w:rsidR="002E2BC9" w:rsidRPr="00C95875">
        <w:rPr>
          <w:rFonts w:ascii="Arial" w:hAnsi="Arial" w:cs="Arial"/>
        </w:rPr>
        <w:t>r base</w:t>
      </w:r>
      <w:r w:rsidR="006B26DB">
        <w:rPr>
          <w:rFonts w:ascii="Arial" w:hAnsi="Arial" w:cs="Arial"/>
        </w:rPr>
        <w:t xml:space="preserve"> o art. 37 da Constituição </w:t>
      </w:r>
      <w:r w:rsidR="006B26DB" w:rsidRPr="00D5013E">
        <w:rPr>
          <w:rFonts w:ascii="Arial" w:hAnsi="Arial" w:cs="Arial"/>
        </w:rPr>
        <w:t>Federal,</w:t>
      </w:r>
      <w:r w:rsidR="002E2BC9" w:rsidRPr="00D5013E">
        <w:rPr>
          <w:rFonts w:ascii="Arial" w:hAnsi="Arial" w:cs="Arial"/>
        </w:rPr>
        <w:t xml:space="preserve"> a Lei Orgânica Municipal</w:t>
      </w:r>
      <w:r w:rsidR="0005780B" w:rsidRPr="00D5013E">
        <w:rPr>
          <w:rFonts w:ascii="Arial" w:hAnsi="Arial" w:cs="Arial"/>
        </w:rPr>
        <w:t xml:space="preserve">, </w:t>
      </w:r>
      <w:r w:rsidRPr="00D5013E">
        <w:rPr>
          <w:rFonts w:ascii="Arial" w:hAnsi="Arial" w:cs="Arial"/>
        </w:rPr>
        <w:t xml:space="preserve">as </w:t>
      </w:r>
      <w:r w:rsidR="002E2BC9" w:rsidRPr="00D5013E">
        <w:rPr>
          <w:rFonts w:ascii="Arial" w:hAnsi="Arial" w:cs="Arial"/>
        </w:rPr>
        <w:t>Leis</w:t>
      </w:r>
      <w:r w:rsidR="001A37D4" w:rsidRPr="00D5013E">
        <w:rPr>
          <w:rFonts w:ascii="Arial" w:hAnsi="Arial" w:cs="Arial"/>
        </w:rPr>
        <w:t xml:space="preserve"> </w:t>
      </w:r>
      <w:r w:rsidR="005A72C0" w:rsidRPr="00D5013E">
        <w:rPr>
          <w:rFonts w:ascii="Arial" w:hAnsi="Arial" w:cs="Arial"/>
        </w:rPr>
        <w:t>Municipais</w:t>
      </w:r>
      <w:r w:rsidR="002E2BC9" w:rsidRPr="00D5013E">
        <w:rPr>
          <w:rFonts w:ascii="Arial" w:hAnsi="Arial" w:cs="Arial"/>
        </w:rPr>
        <w:t xml:space="preserve"> n</w:t>
      </w:r>
      <w:r w:rsidR="002E2BC9" w:rsidRPr="00D5013E">
        <w:rPr>
          <w:rFonts w:ascii="Arial" w:hAnsi="Arial" w:cs="Arial"/>
          <w:u w:val="single"/>
          <w:vertAlign w:val="superscript"/>
        </w:rPr>
        <w:t>os</w:t>
      </w:r>
      <w:r w:rsidR="002E2BC9" w:rsidRPr="00D5013E">
        <w:rPr>
          <w:rFonts w:ascii="Arial" w:hAnsi="Arial" w:cs="Arial"/>
        </w:rPr>
        <w:t xml:space="preserve"> </w:t>
      </w:r>
      <w:r w:rsidR="00F376ED">
        <w:rPr>
          <w:rFonts w:ascii="Arial" w:hAnsi="Arial" w:cs="Arial"/>
        </w:rPr>
        <w:t>8</w:t>
      </w:r>
      <w:r w:rsidR="00DB203B" w:rsidRPr="00D5013E">
        <w:rPr>
          <w:rFonts w:ascii="Arial" w:hAnsi="Arial" w:cs="Arial"/>
        </w:rPr>
        <w:t>3/1</w:t>
      </w:r>
      <w:r w:rsidR="00F376ED">
        <w:rPr>
          <w:rFonts w:ascii="Arial" w:hAnsi="Arial" w:cs="Arial"/>
        </w:rPr>
        <w:t>990</w:t>
      </w:r>
      <w:r w:rsidR="00DB203B" w:rsidRPr="00D5013E">
        <w:rPr>
          <w:rFonts w:ascii="Arial" w:hAnsi="Arial" w:cs="Arial"/>
        </w:rPr>
        <w:t>,</w:t>
      </w:r>
      <w:r w:rsidR="00F376ED">
        <w:rPr>
          <w:rFonts w:ascii="Arial" w:hAnsi="Arial" w:cs="Arial"/>
        </w:rPr>
        <w:t xml:space="preserve"> 1.490/2012 e </w:t>
      </w:r>
      <w:r w:rsidR="00AC6520">
        <w:rPr>
          <w:rFonts w:ascii="Arial" w:hAnsi="Arial" w:cs="Arial"/>
        </w:rPr>
        <w:t>1.741/2014</w:t>
      </w:r>
      <w:r w:rsidR="00DB203B" w:rsidRPr="00D5013E">
        <w:rPr>
          <w:rFonts w:ascii="Arial" w:hAnsi="Arial" w:cs="Arial"/>
        </w:rPr>
        <w:t xml:space="preserve"> </w:t>
      </w:r>
      <w:r w:rsidR="0005780B" w:rsidRPr="00D5013E">
        <w:rPr>
          <w:rFonts w:ascii="Arial" w:hAnsi="Arial" w:cs="Arial"/>
        </w:rPr>
        <w:t xml:space="preserve">e o Decreto Municipal nº </w:t>
      </w:r>
      <w:r w:rsidR="007D0D27">
        <w:rPr>
          <w:rFonts w:ascii="Arial" w:hAnsi="Arial" w:cs="Arial"/>
        </w:rPr>
        <w:t>895</w:t>
      </w:r>
      <w:r w:rsidR="0005780B" w:rsidRPr="00D5013E">
        <w:rPr>
          <w:rFonts w:ascii="Arial" w:hAnsi="Arial" w:cs="Arial"/>
        </w:rPr>
        <w:t>/20</w:t>
      </w:r>
      <w:r w:rsidR="007D0D27">
        <w:rPr>
          <w:rFonts w:ascii="Arial" w:hAnsi="Arial" w:cs="Arial"/>
        </w:rPr>
        <w:t>06</w:t>
      </w:r>
      <w:r w:rsidR="00DB203B" w:rsidRPr="00D5013E">
        <w:rPr>
          <w:rFonts w:ascii="Arial" w:hAnsi="Arial" w:cs="Arial"/>
        </w:rPr>
        <w:t xml:space="preserve"> e suas alterações</w:t>
      </w:r>
      <w:r w:rsidR="00B23131" w:rsidRPr="00D5013E">
        <w:rPr>
          <w:rFonts w:ascii="Arial" w:hAnsi="Arial" w:cs="Arial"/>
        </w:rPr>
        <w:t>,</w:t>
      </w:r>
      <w:r w:rsidR="002E2BC9" w:rsidRPr="00D5013E">
        <w:rPr>
          <w:rFonts w:ascii="Arial" w:hAnsi="Arial" w:cs="Arial"/>
        </w:rPr>
        <w:t xml:space="preserve"> </w:t>
      </w:r>
      <w:r w:rsidR="001A37D4" w:rsidRPr="00D5013E">
        <w:rPr>
          <w:rFonts w:ascii="Arial" w:hAnsi="Arial" w:cs="Arial"/>
        </w:rPr>
        <w:t>além das demais legislações aplicáveis, torna</w:t>
      </w:r>
      <w:r w:rsidR="001A37D4" w:rsidRPr="00C95875">
        <w:rPr>
          <w:rFonts w:ascii="Arial" w:hAnsi="Arial" w:cs="Arial"/>
        </w:rPr>
        <w:t xml:space="preserve"> público, pelo presente Edital, </w:t>
      </w:r>
      <w:r w:rsidR="00372EC4" w:rsidRPr="00C95875">
        <w:rPr>
          <w:rFonts w:ascii="Arial" w:hAnsi="Arial" w:cs="Arial"/>
          <w:szCs w:val="20"/>
        </w:rPr>
        <w:t>as normas para realização d</w:t>
      </w:r>
      <w:r w:rsidR="002853A4">
        <w:rPr>
          <w:rFonts w:ascii="Arial" w:hAnsi="Arial" w:cs="Arial"/>
          <w:szCs w:val="20"/>
        </w:rPr>
        <w:t>e</w:t>
      </w:r>
      <w:r w:rsidR="00372EC4" w:rsidRPr="00C95875">
        <w:rPr>
          <w:rFonts w:ascii="Arial" w:hAnsi="Arial" w:cs="Arial"/>
          <w:szCs w:val="20"/>
        </w:rPr>
        <w:t xml:space="preserve"> </w:t>
      </w:r>
      <w:r w:rsidR="00E4215F" w:rsidRPr="00C95875">
        <w:rPr>
          <w:rFonts w:ascii="Arial" w:hAnsi="Arial" w:cs="Arial"/>
        </w:rPr>
        <w:t>Concurso Público de Provas</w:t>
      </w:r>
      <w:r w:rsidR="00201952">
        <w:rPr>
          <w:rFonts w:ascii="Arial" w:hAnsi="Arial" w:cs="Arial"/>
        </w:rPr>
        <w:t xml:space="preserve"> e Títulos</w:t>
      </w:r>
      <w:r w:rsidR="003825DE" w:rsidRPr="00C95875">
        <w:rPr>
          <w:rFonts w:ascii="Arial" w:hAnsi="Arial" w:cs="Arial"/>
        </w:rPr>
        <w:t xml:space="preserve"> para </w:t>
      </w:r>
      <w:r w:rsidR="002F5256">
        <w:rPr>
          <w:rFonts w:ascii="Arial" w:hAnsi="Arial" w:cs="Arial"/>
        </w:rPr>
        <w:t xml:space="preserve">formação de cadastro de reserva e </w:t>
      </w:r>
      <w:r w:rsidR="00201952" w:rsidRPr="00C95875">
        <w:rPr>
          <w:rFonts w:ascii="Arial" w:hAnsi="Arial" w:cs="Arial"/>
        </w:rPr>
        <w:t xml:space="preserve">provimento de cargos públicos em caráter efetivo e emprego público do quadro de pessoal do Município </w:t>
      </w:r>
      <w:r w:rsidR="00477567" w:rsidRPr="00C95875">
        <w:rPr>
          <w:rFonts w:ascii="Arial" w:hAnsi="Arial" w:cs="Arial"/>
        </w:rPr>
        <w:t xml:space="preserve">de </w:t>
      </w:r>
      <w:r w:rsidR="00201952">
        <w:rPr>
          <w:rFonts w:ascii="Arial" w:hAnsi="Arial" w:cs="Arial"/>
        </w:rPr>
        <w:t>Á</w:t>
      </w:r>
      <w:r w:rsidR="00721EEE">
        <w:rPr>
          <w:rFonts w:ascii="Arial" w:hAnsi="Arial" w:cs="Arial"/>
        </w:rPr>
        <w:t>u</w:t>
      </w:r>
      <w:r w:rsidR="00201952">
        <w:rPr>
          <w:rFonts w:ascii="Arial" w:hAnsi="Arial" w:cs="Arial"/>
        </w:rPr>
        <w:t>r</w:t>
      </w:r>
      <w:r w:rsidR="00721EEE">
        <w:rPr>
          <w:rFonts w:ascii="Arial" w:hAnsi="Arial" w:cs="Arial"/>
        </w:rPr>
        <w:t>e</w:t>
      </w:r>
      <w:r w:rsidR="00201952">
        <w:rPr>
          <w:rFonts w:ascii="Arial" w:hAnsi="Arial" w:cs="Arial"/>
        </w:rPr>
        <w:t>a</w:t>
      </w:r>
      <w:r w:rsidR="00477567" w:rsidRPr="00C95875">
        <w:rPr>
          <w:rFonts w:ascii="Arial" w:hAnsi="Arial" w:cs="Arial"/>
        </w:rPr>
        <w:t xml:space="preserve">/RS, </w:t>
      </w:r>
      <w:r w:rsidR="001A37D4" w:rsidRPr="00C95875">
        <w:rPr>
          <w:rFonts w:ascii="Arial" w:hAnsi="Arial" w:cs="Arial"/>
        </w:rPr>
        <w:t xml:space="preserve">que </w:t>
      </w:r>
      <w:proofErr w:type="gramStart"/>
      <w:r w:rsidR="001A37D4" w:rsidRPr="00C95875">
        <w:rPr>
          <w:rFonts w:ascii="Arial" w:hAnsi="Arial" w:cs="Arial"/>
        </w:rPr>
        <w:t>reger-se-á</w:t>
      </w:r>
      <w:proofErr w:type="gramEnd"/>
      <w:r w:rsidR="001A37D4" w:rsidRPr="00C95875">
        <w:rPr>
          <w:rFonts w:ascii="Arial" w:hAnsi="Arial" w:cs="Arial"/>
        </w:rPr>
        <w:t xml:space="preserve"> pelas normas estabelecidas neste Edital e disposições da legislação vigente.</w:t>
      </w:r>
    </w:p>
    <w:p w:rsidR="001A37D4" w:rsidRDefault="001A37D4" w:rsidP="001A37D4">
      <w:pPr>
        <w:ind w:right="-425"/>
        <w:jc w:val="both"/>
        <w:rPr>
          <w:rFonts w:ascii="Arial" w:hAnsi="Arial" w:cs="Arial"/>
          <w:b/>
        </w:rPr>
      </w:pPr>
    </w:p>
    <w:p w:rsidR="001A37D4" w:rsidRDefault="001A37D4" w:rsidP="001A37D4">
      <w:pPr>
        <w:ind w:right="-425"/>
        <w:jc w:val="both"/>
        <w:rPr>
          <w:rFonts w:ascii="Arial" w:hAnsi="Arial" w:cs="Arial"/>
          <w:b/>
        </w:rPr>
      </w:pPr>
    </w:p>
    <w:p w:rsidR="001A37D4" w:rsidRPr="00E60849" w:rsidRDefault="001A37D4" w:rsidP="001A37D4">
      <w:pPr>
        <w:ind w:right="-425"/>
        <w:jc w:val="both"/>
        <w:rPr>
          <w:rFonts w:ascii="Arial" w:hAnsi="Arial" w:cs="Arial"/>
        </w:rPr>
      </w:pPr>
      <w:r w:rsidRPr="00E60849">
        <w:rPr>
          <w:rFonts w:ascii="Arial" w:hAnsi="Arial" w:cs="Arial"/>
          <w:b/>
        </w:rPr>
        <w:t>I – DAS DISPOSIÇÕES PRELIMINARES</w:t>
      </w:r>
    </w:p>
    <w:p w:rsidR="001A37D4" w:rsidRPr="00E60849" w:rsidRDefault="001A37D4" w:rsidP="001A37D4">
      <w:pPr>
        <w:ind w:right="-425"/>
        <w:jc w:val="both"/>
        <w:rPr>
          <w:rFonts w:ascii="Arial" w:hAnsi="Arial" w:cs="Arial"/>
        </w:rPr>
      </w:pPr>
    </w:p>
    <w:p w:rsidR="001A37D4" w:rsidRPr="00E60849" w:rsidRDefault="001A37D4" w:rsidP="001A37D4">
      <w:pPr>
        <w:shd w:val="clear" w:color="auto" w:fill="FFFFFF"/>
        <w:ind w:right="-425"/>
        <w:jc w:val="both"/>
        <w:rPr>
          <w:rFonts w:ascii="Arial" w:hAnsi="Arial" w:cs="Arial"/>
        </w:rPr>
      </w:pPr>
      <w:r w:rsidRPr="00E60849">
        <w:rPr>
          <w:rFonts w:ascii="Arial" w:hAnsi="Arial" w:cs="Arial"/>
        </w:rPr>
        <w:t xml:space="preserve">1.1. O </w:t>
      </w:r>
      <w:r w:rsidR="002E6EF0">
        <w:rPr>
          <w:rFonts w:ascii="Arial" w:hAnsi="Arial" w:cs="Arial"/>
        </w:rPr>
        <w:t>C</w:t>
      </w:r>
      <w:r w:rsidR="00F731B0">
        <w:rPr>
          <w:rFonts w:ascii="Arial" w:hAnsi="Arial" w:cs="Arial"/>
        </w:rPr>
        <w:t>o</w:t>
      </w:r>
      <w:r w:rsidR="002E6EF0">
        <w:rPr>
          <w:rFonts w:ascii="Arial" w:hAnsi="Arial" w:cs="Arial"/>
        </w:rPr>
        <w:t>n</w:t>
      </w:r>
      <w:r w:rsidR="00F731B0">
        <w:rPr>
          <w:rFonts w:ascii="Arial" w:hAnsi="Arial" w:cs="Arial"/>
        </w:rPr>
        <w:t>c</w:t>
      </w:r>
      <w:r w:rsidR="002E6EF0">
        <w:rPr>
          <w:rFonts w:ascii="Arial" w:hAnsi="Arial" w:cs="Arial"/>
        </w:rPr>
        <w:t>urs</w:t>
      </w:r>
      <w:r w:rsidR="00F731B0">
        <w:rPr>
          <w:rFonts w:ascii="Arial" w:hAnsi="Arial" w:cs="Arial"/>
        </w:rPr>
        <w:t xml:space="preserve">o </w:t>
      </w:r>
      <w:r w:rsidR="002E6EF0">
        <w:rPr>
          <w:rFonts w:ascii="Arial" w:hAnsi="Arial" w:cs="Arial"/>
        </w:rPr>
        <w:t>Públic</w:t>
      </w:r>
      <w:r w:rsidR="00F731B0">
        <w:rPr>
          <w:rFonts w:ascii="Arial" w:hAnsi="Arial" w:cs="Arial"/>
        </w:rPr>
        <w:t>o</w:t>
      </w:r>
      <w:r w:rsidRPr="00E60849">
        <w:rPr>
          <w:rFonts w:ascii="Arial" w:hAnsi="Arial" w:cs="Arial"/>
        </w:rPr>
        <w:t xml:space="preserve"> originado por este Edital será realizado sob a execução técnico-administrativa da empresa SIGMA Assessoria e Consultoria, com sede em Capinzal (SC).</w:t>
      </w:r>
    </w:p>
    <w:p w:rsidR="001A37D4" w:rsidRPr="00E60849" w:rsidRDefault="001A37D4" w:rsidP="001A37D4">
      <w:pPr>
        <w:ind w:right="-425"/>
        <w:jc w:val="both"/>
        <w:rPr>
          <w:rFonts w:ascii="Arial" w:hAnsi="Arial" w:cs="Arial"/>
          <w:color w:val="FF0000"/>
        </w:rPr>
      </w:pPr>
    </w:p>
    <w:p w:rsidR="003825DE" w:rsidRPr="0016086F" w:rsidRDefault="001A37D4" w:rsidP="001A37D4">
      <w:pPr>
        <w:ind w:right="-425"/>
        <w:jc w:val="both"/>
        <w:rPr>
          <w:rFonts w:ascii="Arial" w:hAnsi="Arial" w:cs="Arial"/>
        </w:rPr>
      </w:pPr>
      <w:r w:rsidRPr="00B2134F">
        <w:rPr>
          <w:rFonts w:ascii="Arial" w:hAnsi="Arial" w:cs="Arial"/>
        </w:rPr>
        <w:t xml:space="preserve">1.2. O presente certame terá a supervisão, em todas as suas fases, da Comissão </w:t>
      </w:r>
      <w:r w:rsidR="00CC7315" w:rsidRPr="00B2134F">
        <w:rPr>
          <w:rFonts w:ascii="Arial" w:hAnsi="Arial" w:cs="Arial"/>
        </w:rPr>
        <w:t>Executiva II</w:t>
      </w:r>
      <w:r w:rsidR="0016086F" w:rsidRPr="00B2134F">
        <w:rPr>
          <w:rFonts w:ascii="Arial" w:hAnsi="Arial" w:cs="Arial"/>
        </w:rPr>
        <w:t xml:space="preserve"> </w:t>
      </w:r>
      <w:r w:rsidRPr="00B2134F">
        <w:rPr>
          <w:rFonts w:ascii="Arial" w:hAnsi="Arial" w:cs="Arial"/>
        </w:rPr>
        <w:t xml:space="preserve">do </w:t>
      </w:r>
      <w:r w:rsidR="002E2BC9" w:rsidRPr="00B2134F">
        <w:rPr>
          <w:rFonts w:ascii="Arial" w:hAnsi="Arial" w:cs="Arial"/>
        </w:rPr>
        <w:t>C</w:t>
      </w:r>
      <w:r w:rsidR="00D4048E" w:rsidRPr="00B2134F">
        <w:rPr>
          <w:rFonts w:ascii="Arial" w:hAnsi="Arial" w:cs="Arial"/>
        </w:rPr>
        <w:t>o</w:t>
      </w:r>
      <w:r w:rsidR="002E2BC9" w:rsidRPr="00B2134F">
        <w:rPr>
          <w:rFonts w:ascii="Arial" w:hAnsi="Arial" w:cs="Arial"/>
        </w:rPr>
        <w:t>n</w:t>
      </w:r>
      <w:r w:rsidR="00D4048E" w:rsidRPr="00B2134F">
        <w:rPr>
          <w:rFonts w:ascii="Arial" w:hAnsi="Arial" w:cs="Arial"/>
        </w:rPr>
        <w:t>c</w:t>
      </w:r>
      <w:r w:rsidR="002E2BC9" w:rsidRPr="00B2134F">
        <w:rPr>
          <w:rFonts w:ascii="Arial" w:hAnsi="Arial" w:cs="Arial"/>
        </w:rPr>
        <w:t>ur</w:t>
      </w:r>
      <w:r w:rsidR="00D4048E" w:rsidRPr="00B2134F">
        <w:rPr>
          <w:rFonts w:ascii="Arial" w:hAnsi="Arial" w:cs="Arial"/>
        </w:rPr>
        <w:t xml:space="preserve">so </w:t>
      </w:r>
      <w:r w:rsidR="002E2BC9" w:rsidRPr="00B2134F">
        <w:rPr>
          <w:rFonts w:ascii="Arial" w:hAnsi="Arial" w:cs="Arial"/>
        </w:rPr>
        <w:t>Púb</w:t>
      </w:r>
      <w:r w:rsidR="00D4048E" w:rsidRPr="00B2134F">
        <w:rPr>
          <w:rFonts w:ascii="Arial" w:hAnsi="Arial" w:cs="Arial"/>
        </w:rPr>
        <w:t>li</w:t>
      </w:r>
      <w:r w:rsidR="002E2BC9" w:rsidRPr="00B2134F">
        <w:rPr>
          <w:rFonts w:ascii="Arial" w:hAnsi="Arial" w:cs="Arial"/>
        </w:rPr>
        <w:t>c</w:t>
      </w:r>
      <w:r w:rsidR="00D4048E" w:rsidRPr="00B2134F">
        <w:rPr>
          <w:rFonts w:ascii="Arial" w:hAnsi="Arial" w:cs="Arial"/>
        </w:rPr>
        <w:t>o</w:t>
      </w:r>
      <w:r w:rsidR="008449F1" w:rsidRPr="00B2134F">
        <w:rPr>
          <w:rFonts w:ascii="Arial" w:hAnsi="Arial" w:cs="Arial"/>
        </w:rPr>
        <w:t>,</w:t>
      </w:r>
      <w:r w:rsidR="00D4048E" w:rsidRPr="00B2134F">
        <w:rPr>
          <w:rFonts w:ascii="Arial" w:hAnsi="Arial" w:cs="Arial"/>
        </w:rPr>
        <w:t xml:space="preserve"> </w:t>
      </w:r>
      <w:r w:rsidR="002E2BC9" w:rsidRPr="00B2134F">
        <w:rPr>
          <w:rFonts w:ascii="Arial" w:hAnsi="Arial" w:cs="Arial"/>
        </w:rPr>
        <w:t xml:space="preserve">designada </w:t>
      </w:r>
      <w:r w:rsidR="002C1E41" w:rsidRPr="00B2134F">
        <w:rPr>
          <w:rFonts w:ascii="Arial" w:hAnsi="Arial" w:cs="Arial"/>
        </w:rPr>
        <w:t>pel</w:t>
      </w:r>
      <w:r w:rsidR="008449F1" w:rsidRPr="00B2134F">
        <w:rPr>
          <w:rFonts w:ascii="Arial" w:hAnsi="Arial" w:cs="Arial"/>
        </w:rPr>
        <w:t>a P</w:t>
      </w:r>
      <w:r w:rsidR="002C1E41" w:rsidRPr="00B2134F">
        <w:rPr>
          <w:rFonts w:ascii="Arial" w:hAnsi="Arial" w:cs="Arial"/>
        </w:rPr>
        <w:t>o</w:t>
      </w:r>
      <w:r w:rsidR="008449F1" w:rsidRPr="00B2134F">
        <w:rPr>
          <w:rFonts w:ascii="Arial" w:hAnsi="Arial" w:cs="Arial"/>
        </w:rPr>
        <w:t>rtaria</w:t>
      </w:r>
      <w:r w:rsidR="002C1E41" w:rsidRPr="00B2134F">
        <w:rPr>
          <w:rFonts w:ascii="Arial" w:hAnsi="Arial" w:cs="Arial"/>
        </w:rPr>
        <w:t xml:space="preserve"> </w:t>
      </w:r>
      <w:r w:rsidR="002E2BC9" w:rsidRPr="00B2134F">
        <w:rPr>
          <w:rFonts w:ascii="Arial" w:hAnsi="Arial" w:cs="Arial"/>
        </w:rPr>
        <w:t xml:space="preserve">nº </w:t>
      </w:r>
      <w:r w:rsidR="00B2134F" w:rsidRPr="00B2134F">
        <w:rPr>
          <w:rFonts w:ascii="Arial" w:hAnsi="Arial" w:cs="Arial"/>
        </w:rPr>
        <w:t>228</w:t>
      </w:r>
      <w:r w:rsidR="0016086F" w:rsidRPr="00B2134F">
        <w:rPr>
          <w:rFonts w:ascii="Arial" w:hAnsi="Arial" w:cs="Arial"/>
        </w:rPr>
        <w:t>/2016</w:t>
      </w:r>
      <w:r w:rsidR="003825DE" w:rsidRPr="00B2134F">
        <w:rPr>
          <w:rFonts w:ascii="Arial" w:hAnsi="Arial" w:cs="Arial"/>
        </w:rPr>
        <w:t>.</w:t>
      </w:r>
    </w:p>
    <w:p w:rsidR="003825DE" w:rsidRDefault="003825DE" w:rsidP="001A37D4">
      <w:pPr>
        <w:ind w:right="-425"/>
        <w:jc w:val="both"/>
        <w:rPr>
          <w:rFonts w:ascii="Arial" w:hAnsi="Arial" w:cs="Arial"/>
          <w:highlight w:val="yellow"/>
        </w:rPr>
      </w:pPr>
    </w:p>
    <w:p w:rsidR="00FA6B48" w:rsidRPr="00CB45E8" w:rsidRDefault="003825DE" w:rsidP="001A37D4">
      <w:pPr>
        <w:ind w:right="-425"/>
        <w:jc w:val="both"/>
        <w:rPr>
          <w:rFonts w:ascii="Arial" w:hAnsi="Arial" w:cs="Arial"/>
          <w:i/>
          <w:color w:val="FF0000"/>
        </w:rPr>
      </w:pPr>
      <w:r w:rsidRPr="003825DE">
        <w:rPr>
          <w:rFonts w:ascii="Arial" w:hAnsi="Arial" w:cs="Arial"/>
        </w:rPr>
        <w:t>1.3</w:t>
      </w:r>
      <w:r>
        <w:rPr>
          <w:rFonts w:ascii="Arial" w:hAnsi="Arial" w:cs="Arial"/>
        </w:rPr>
        <w:t xml:space="preserve">. O Concurso Público </w:t>
      </w:r>
      <w:r w:rsidR="002E2BC9" w:rsidRPr="003825DE">
        <w:rPr>
          <w:rFonts w:ascii="Arial" w:hAnsi="Arial" w:cs="Arial"/>
        </w:rPr>
        <w:t>se destina</w:t>
      </w:r>
      <w:r w:rsidR="006C0EBE">
        <w:rPr>
          <w:rFonts w:ascii="Arial" w:hAnsi="Arial" w:cs="Arial"/>
        </w:rPr>
        <w:t xml:space="preserve"> à formação de cadastro de reserva e</w:t>
      </w:r>
      <w:r w:rsidR="002E2BC9" w:rsidRPr="003825DE">
        <w:rPr>
          <w:rFonts w:ascii="Arial" w:hAnsi="Arial" w:cs="Arial"/>
        </w:rPr>
        <w:t xml:space="preserve"> </w:t>
      </w:r>
      <w:r w:rsidRPr="003825DE">
        <w:rPr>
          <w:rFonts w:ascii="Arial" w:hAnsi="Arial" w:cs="Arial"/>
        </w:rPr>
        <w:t>ao provimento</w:t>
      </w:r>
      <w:r w:rsidR="007F7DAE">
        <w:rPr>
          <w:rFonts w:ascii="Arial" w:hAnsi="Arial" w:cs="Arial"/>
        </w:rPr>
        <w:t xml:space="preserve"> das vagas legais existentes</w:t>
      </w:r>
      <w:r w:rsidRPr="003825DE">
        <w:rPr>
          <w:rFonts w:ascii="Arial" w:hAnsi="Arial" w:cs="Arial"/>
        </w:rPr>
        <w:t xml:space="preserve"> de cargos públicos em caráter efetivo</w:t>
      </w:r>
      <w:r w:rsidR="00C6253C" w:rsidRPr="00C6253C">
        <w:rPr>
          <w:rFonts w:ascii="Arial" w:hAnsi="Arial" w:cs="Arial"/>
        </w:rPr>
        <w:t xml:space="preserve"> </w:t>
      </w:r>
      <w:r w:rsidR="00C6253C" w:rsidRPr="00C95875">
        <w:rPr>
          <w:rFonts w:ascii="Arial" w:hAnsi="Arial" w:cs="Arial"/>
        </w:rPr>
        <w:t xml:space="preserve">e emprego público do quadro de pessoal do Município de </w:t>
      </w:r>
      <w:r w:rsidR="00C6253C">
        <w:rPr>
          <w:rFonts w:ascii="Arial" w:hAnsi="Arial" w:cs="Arial"/>
        </w:rPr>
        <w:t>Áurea</w:t>
      </w:r>
      <w:r w:rsidR="00C6253C" w:rsidRPr="00C95875">
        <w:rPr>
          <w:rFonts w:ascii="Arial" w:hAnsi="Arial" w:cs="Arial"/>
        </w:rPr>
        <w:t>/RS</w:t>
      </w:r>
      <w:r w:rsidR="000A3ABE" w:rsidRPr="003825DE">
        <w:rPr>
          <w:rFonts w:ascii="Arial" w:hAnsi="Arial" w:cs="Arial"/>
        </w:rPr>
        <w:t xml:space="preserve">, </w:t>
      </w:r>
      <w:r w:rsidR="000A3ABE" w:rsidRPr="003825DE">
        <w:rPr>
          <w:rFonts w:ascii="Arial" w:hAnsi="Arial" w:cs="Arial"/>
          <w:szCs w:val="20"/>
        </w:rPr>
        <w:t xml:space="preserve">na forma </w:t>
      </w:r>
      <w:r w:rsidR="00100FA0">
        <w:rPr>
          <w:rFonts w:ascii="Arial" w:hAnsi="Arial" w:cs="Arial"/>
          <w:szCs w:val="20"/>
        </w:rPr>
        <w:t>d</w:t>
      </w:r>
      <w:r w:rsidR="000A3ABE" w:rsidRPr="003825DE">
        <w:rPr>
          <w:rFonts w:ascii="Arial" w:hAnsi="Arial" w:cs="Arial"/>
          <w:szCs w:val="20"/>
        </w:rPr>
        <w:t>o Anexo I</w:t>
      </w:r>
      <w:r w:rsidR="00100FA0">
        <w:rPr>
          <w:rFonts w:ascii="Arial" w:hAnsi="Arial" w:cs="Arial"/>
        </w:rPr>
        <w:t>, parte integrante deste instrumento.</w:t>
      </w:r>
    </w:p>
    <w:p w:rsidR="00FA6B48" w:rsidRDefault="00FA6B48"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1.</w:t>
      </w:r>
      <w:r w:rsidR="003825DE">
        <w:rPr>
          <w:rFonts w:ascii="Arial" w:hAnsi="Arial" w:cs="Arial"/>
        </w:rPr>
        <w:t>4</w:t>
      </w:r>
      <w:r w:rsidRPr="00E60849">
        <w:rPr>
          <w:rFonts w:ascii="Arial" w:hAnsi="Arial" w:cs="Arial"/>
        </w:rPr>
        <w:t xml:space="preserve">. É de total responsabilidade </w:t>
      </w:r>
      <w:proofErr w:type="gramStart"/>
      <w:r w:rsidRPr="00E60849">
        <w:rPr>
          <w:rFonts w:ascii="Arial" w:hAnsi="Arial" w:cs="Arial"/>
        </w:rPr>
        <w:t>do candidato conhecer</w:t>
      </w:r>
      <w:proofErr w:type="gramEnd"/>
      <w:r w:rsidRPr="00E60849">
        <w:rPr>
          <w:rFonts w:ascii="Arial" w:hAnsi="Arial" w:cs="Arial"/>
        </w:rPr>
        <w:t xml:space="preserve"> o presente conteúdo, bem como consultar o site da </w:t>
      </w:r>
      <w:r>
        <w:rPr>
          <w:rFonts w:ascii="Arial" w:hAnsi="Arial" w:cs="Arial"/>
        </w:rPr>
        <w:t>SIGMA Assessoria e Consultoria</w:t>
      </w:r>
      <w:r w:rsidRPr="00E60849">
        <w:rPr>
          <w:rFonts w:ascii="Arial" w:hAnsi="Arial" w:cs="Arial"/>
        </w:rPr>
        <w:t xml:space="preserve"> no endereço eletrônico </w:t>
      </w:r>
      <w:hyperlink r:id="rId9" w:history="1">
        <w:r w:rsidRPr="00804323">
          <w:rPr>
            <w:rStyle w:val="Hyperlink"/>
            <w:rFonts w:ascii="Arial" w:hAnsi="Arial" w:cs="Arial"/>
            <w:b/>
            <w:color w:val="auto"/>
          </w:rPr>
          <w:t>www.sigmaconsultoriasc.com.br</w:t>
        </w:r>
      </w:hyperlink>
      <w:r w:rsidRPr="00631E0E">
        <w:rPr>
          <w:rFonts w:ascii="Arial" w:hAnsi="Arial" w:cs="Arial"/>
        </w:rPr>
        <w:t xml:space="preserve"> </w:t>
      </w:r>
      <w:r w:rsidR="00D04C3E">
        <w:rPr>
          <w:rFonts w:ascii="Arial" w:hAnsi="Arial" w:cs="Arial"/>
        </w:rPr>
        <w:t xml:space="preserve">e </w:t>
      </w:r>
      <w:r w:rsidR="00A378E4">
        <w:rPr>
          <w:rFonts w:ascii="Arial" w:hAnsi="Arial" w:cs="Arial"/>
        </w:rPr>
        <w:t xml:space="preserve">do </w:t>
      </w:r>
      <w:r w:rsidR="00A378E4" w:rsidRPr="00100FA0">
        <w:rPr>
          <w:rFonts w:ascii="Arial" w:hAnsi="Arial" w:cs="Arial"/>
        </w:rPr>
        <w:t xml:space="preserve">Município de </w:t>
      </w:r>
      <w:r w:rsidR="00C00869">
        <w:rPr>
          <w:rFonts w:ascii="Arial" w:hAnsi="Arial" w:cs="Arial"/>
        </w:rPr>
        <w:t>Áurea</w:t>
      </w:r>
      <w:r w:rsidR="00A378E4" w:rsidRPr="00100FA0">
        <w:rPr>
          <w:rFonts w:ascii="Arial" w:hAnsi="Arial" w:cs="Arial"/>
        </w:rPr>
        <w:t>/RS</w:t>
      </w:r>
      <w:r w:rsidR="00A378E4">
        <w:rPr>
          <w:rFonts w:ascii="Arial" w:hAnsi="Arial" w:cs="Arial"/>
        </w:rPr>
        <w:t xml:space="preserve"> em</w:t>
      </w:r>
      <w:r w:rsidR="002B669B">
        <w:rPr>
          <w:rFonts w:ascii="Arial" w:hAnsi="Arial" w:cs="Arial"/>
        </w:rPr>
        <w:t xml:space="preserve"> </w:t>
      </w:r>
      <w:r w:rsidR="002B669B" w:rsidRPr="00974209">
        <w:rPr>
          <w:rFonts w:ascii="Arial" w:hAnsi="Arial" w:cs="Arial"/>
          <w:b/>
          <w:u w:val="single"/>
        </w:rPr>
        <w:t>www.</w:t>
      </w:r>
      <w:r w:rsidR="00C00869">
        <w:rPr>
          <w:rFonts w:ascii="Arial" w:hAnsi="Arial" w:cs="Arial"/>
          <w:b/>
          <w:u w:val="single"/>
        </w:rPr>
        <w:t>a</w:t>
      </w:r>
      <w:r w:rsidR="00D82E92">
        <w:rPr>
          <w:rFonts w:ascii="Arial" w:hAnsi="Arial" w:cs="Arial"/>
          <w:b/>
          <w:u w:val="single"/>
        </w:rPr>
        <w:t>u</w:t>
      </w:r>
      <w:r w:rsidR="00C00869">
        <w:rPr>
          <w:rFonts w:ascii="Arial" w:hAnsi="Arial" w:cs="Arial"/>
          <w:b/>
          <w:u w:val="single"/>
        </w:rPr>
        <w:t>r</w:t>
      </w:r>
      <w:r w:rsidR="00D82E92">
        <w:rPr>
          <w:rFonts w:ascii="Arial" w:hAnsi="Arial" w:cs="Arial"/>
          <w:b/>
          <w:u w:val="single"/>
        </w:rPr>
        <w:t>e</w:t>
      </w:r>
      <w:r w:rsidR="00C00869">
        <w:rPr>
          <w:rFonts w:ascii="Arial" w:hAnsi="Arial" w:cs="Arial"/>
          <w:b/>
          <w:u w:val="single"/>
        </w:rPr>
        <w:t>a</w:t>
      </w:r>
      <w:r w:rsidR="002B669B" w:rsidRPr="00974209">
        <w:rPr>
          <w:rFonts w:ascii="Arial" w:hAnsi="Arial" w:cs="Arial"/>
          <w:b/>
          <w:u w:val="single"/>
        </w:rPr>
        <w:t>.</w:t>
      </w:r>
      <w:r w:rsidR="00A378E4">
        <w:rPr>
          <w:rFonts w:ascii="Arial" w:hAnsi="Arial" w:cs="Arial"/>
          <w:b/>
          <w:u w:val="single"/>
        </w:rPr>
        <w:t>r</w:t>
      </w:r>
      <w:r w:rsidR="002B669B" w:rsidRPr="00974209">
        <w:rPr>
          <w:rFonts w:ascii="Arial" w:hAnsi="Arial" w:cs="Arial"/>
          <w:b/>
          <w:u w:val="single"/>
        </w:rPr>
        <w:t>s.gov.br</w:t>
      </w:r>
      <w:r w:rsidR="00D04C3E" w:rsidRPr="00631E0E">
        <w:rPr>
          <w:rFonts w:ascii="Arial" w:hAnsi="Arial" w:cs="Arial"/>
        </w:rPr>
        <w:t xml:space="preserve"> </w:t>
      </w:r>
      <w:r w:rsidRPr="00631E0E">
        <w:rPr>
          <w:rFonts w:ascii="Arial" w:hAnsi="Arial" w:cs="Arial"/>
        </w:rPr>
        <w:t>para acompanhar a publicação de todos os atos e</w:t>
      </w:r>
      <w:r w:rsidRPr="00CB3E84">
        <w:rPr>
          <w:rFonts w:ascii="Arial" w:hAnsi="Arial" w:cs="Arial"/>
        </w:rPr>
        <w:t xml:space="preserve"> eventuais</w:t>
      </w:r>
      <w:r>
        <w:rPr>
          <w:rFonts w:ascii="Arial" w:hAnsi="Arial" w:cs="Arial"/>
        </w:rPr>
        <w:t xml:space="preserve"> </w:t>
      </w:r>
      <w:r w:rsidRPr="00E60849">
        <w:rPr>
          <w:rFonts w:ascii="Arial" w:hAnsi="Arial" w:cs="Arial"/>
        </w:rPr>
        <w:t xml:space="preserve">alterações </w:t>
      </w:r>
      <w:r>
        <w:rPr>
          <w:rFonts w:ascii="Arial" w:hAnsi="Arial" w:cs="Arial"/>
        </w:rPr>
        <w:t>pertinentes a</w:t>
      </w:r>
      <w:r w:rsidRPr="00E60849">
        <w:rPr>
          <w:rFonts w:ascii="Arial" w:hAnsi="Arial" w:cs="Arial"/>
        </w:rPr>
        <w:t xml:space="preserve">o </w:t>
      </w:r>
      <w:r w:rsidR="00804323">
        <w:rPr>
          <w:rFonts w:ascii="Arial" w:hAnsi="Arial" w:cs="Arial"/>
        </w:rPr>
        <w:t>Concurso Público</w:t>
      </w:r>
      <w:r w:rsidR="00631E0E">
        <w:rPr>
          <w:rFonts w:ascii="Arial" w:hAnsi="Arial" w:cs="Arial"/>
        </w:rPr>
        <w:t xml:space="preserve"> </w:t>
      </w:r>
      <w:r w:rsidRPr="00E60849">
        <w:rPr>
          <w:rFonts w:ascii="Arial" w:hAnsi="Arial" w:cs="Arial"/>
        </w:rPr>
        <w:t>originado pelo presente Edital.</w:t>
      </w:r>
    </w:p>
    <w:p w:rsidR="003825DE" w:rsidRDefault="003825DE" w:rsidP="001A37D4">
      <w:pPr>
        <w:ind w:right="-425"/>
        <w:jc w:val="both"/>
        <w:rPr>
          <w:rFonts w:ascii="Arial" w:hAnsi="Arial" w:cs="Arial"/>
          <w:b/>
        </w:rPr>
      </w:pPr>
    </w:p>
    <w:p w:rsidR="003825DE" w:rsidRDefault="003825DE" w:rsidP="001A37D4">
      <w:pPr>
        <w:ind w:right="-425"/>
        <w:jc w:val="both"/>
        <w:rPr>
          <w:rFonts w:ascii="Arial" w:hAnsi="Arial" w:cs="Arial"/>
          <w:b/>
        </w:rPr>
      </w:pPr>
    </w:p>
    <w:p w:rsidR="001A37D4" w:rsidRPr="00E60849" w:rsidRDefault="001A37D4" w:rsidP="001A37D4">
      <w:pPr>
        <w:ind w:right="-425"/>
        <w:jc w:val="both"/>
        <w:rPr>
          <w:rFonts w:ascii="Arial" w:hAnsi="Arial" w:cs="Arial"/>
          <w:b/>
        </w:rPr>
      </w:pPr>
      <w:r w:rsidRPr="00E60849">
        <w:rPr>
          <w:rFonts w:ascii="Arial" w:hAnsi="Arial" w:cs="Arial"/>
          <w:b/>
        </w:rPr>
        <w:t>II – DAS INSCRIÇÕES</w:t>
      </w:r>
    </w:p>
    <w:p w:rsidR="001A37D4" w:rsidRPr="00E60849" w:rsidRDefault="001A37D4" w:rsidP="001A37D4">
      <w:pPr>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2.1. A inscrição n</w:t>
      </w:r>
      <w:r w:rsidR="0022215E">
        <w:rPr>
          <w:rFonts w:ascii="Arial" w:hAnsi="Arial" w:cs="Arial"/>
          <w:color w:val="000000"/>
        </w:rPr>
        <w:t>o pr</w:t>
      </w:r>
      <w:r w:rsidRPr="00E60849">
        <w:rPr>
          <w:rFonts w:ascii="Arial" w:hAnsi="Arial" w:cs="Arial"/>
          <w:color w:val="000000"/>
        </w:rPr>
        <w:t>es</w:t>
      </w:r>
      <w:r w:rsidR="0022215E">
        <w:rPr>
          <w:rFonts w:ascii="Arial" w:hAnsi="Arial" w:cs="Arial"/>
          <w:color w:val="000000"/>
        </w:rPr>
        <w:t>en</w:t>
      </w:r>
      <w:r w:rsidRPr="00E60849">
        <w:rPr>
          <w:rFonts w:ascii="Arial" w:hAnsi="Arial" w:cs="Arial"/>
          <w:color w:val="000000"/>
        </w:rPr>
        <w:t xml:space="preserve">te </w:t>
      </w:r>
      <w:r w:rsidR="00672226">
        <w:rPr>
          <w:rFonts w:ascii="Arial" w:hAnsi="Arial" w:cs="Arial"/>
          <w:color w:val="000000"/>
        </w:rPr>
        <w:t xml:space="preserve">certame </w:t>
      </w:r>
      <w:r w:rsidRPr="00E60849">
        <w:rPr>
          <w:rFonts w:ascii="Arial" w:hAnsi="Arial" w:cs="Arial"/>
          <w:color w:val="000000"/>
        </w:rPr>
        <w:t>implica no conhecimento e na aceitação</w:t>
      </w:r>
      <w:r w:rsidR="0022215E">
        <w:rPr>
          <w:rFonts w:ascii="Arial" w:hAnsi="Arial" w:cs="Arial"/>
          <w:color w:val="000000"/>
        </w:rPr>
        <w:t xml:space="preserve"> tácita</w:t>
      </w:r>
      <w:r w:rsidRPr="00E60849">
        <w:rPr>
          <w:rFonts w:ascii="Arial" w:hAnsi="Arial" w:cs="Arial"/>
          <w:color w:val="000000"/>
        </w:rPr>
        <w:t>, pelo candidato, das condições estabelecidas neste Edital</w:t>
      </w:r>
      <w:r w:rsidR="0022215E">
        <w:rPr>
          <w:rFonts w:ascii="Arial" w:hAnsi="Arial" w:cs="Arial"/>
          <w:color w:val="000000"/>
        </w:rPr>
        <w:t xml:space="preserve"> e seus anexos</w:t>
      </w:r>
      <w:r w:rsidRPr="00E60849">
        <w:rPr>
          <w:rFonts w:ascii="Arial" w:hAnsi="Arial" w:cs="Arial"/>
          <w:color w:val="000000"/>
        </w:rPr>
        <w:t>, sendo condições mínimas para inscrição</w:t>
      </w:r>
      <w:r w:rsidR="00C57AE4">
        <w:rPr>
          <w:rFonts w:ascii="Arial" w:hAnsi="Arial" w:cs="Arial"/>
          <w:color w:val="000000"/>
        </w:rPr>
        <w:t xml:space="preserve"> e ingresso no serviço público</w:t>
      </w:r>
      <w:r w:rsidRPr="00E60849">
        <w:rPr>
          <w:rFonts w:ascii="Arial" w:hAnsi="Arial" w:cs="Arial"/>
          <w:color w:val="000000"/>
        </w:rPr>
        <w:t>:</w:t>
      </w: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lastRenderedPageBreak/>
        <w:t>2.1.1. Ser brasileiro nato ou naturalizado ou ter nacionalidade portuguesa e, neste caso, estar amparado pelo estatuto de igualdade entre brasileiros e portugueses com reconhecimento do gozo de direitos políticos, nos termos do §1º do art. 12 da Constituição Federal.</w:t>
      </w:r>
    </w:p>
    <w:p w:rsidR="00B55D69" w:rsidRDefault="00B55D69" w:rsidP="001A37D4">
      <w:pPr>
        <w:autoSpaceDE w:val="0"/>
        <w:autoSpaceDN w:val="0"/>
        <w:adjustRightInd w:val="0"/>
        <w:ind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2.1.2.</w:t>
      </w:r>
      <w:r>
        <w:rPr>
          <w:rFonts w:ascii="Arial" w:hAnsi="Arial" w:cs="Arial"/>
          <w:color w:val="000000"/>
        </w:rPr>
        <w:t xml:space="preserve"> </w:t>
      </w:r>
      <w:r w:rsidRPr="008955D9">
        <w:rPr>
          <w:rFonts w:ascii="Arial" w:hAnsi="Arial" w:cs="Arial"/>
          <w:color w:val="000000"/>
        </w:rPr>
        <w:t>Possuir habilitação para o cargo</w:t>
      </w:r>
      <w:r w:rsidR="00142904">
        <w:rPr>
          <w:rFonts w:ascii="Arial" w:hAnsi="Arial" w:cs="Arial"/>
          <w:color w:val="000000"/>
        </w:rPr>
        <w:t xml:space="preserve"> ou emprego</w:t>
      </w:r>
      <w:r w:rsidRPr="008955D9">
        <w:rPr>
          <w:rFonts w:ascii="Arial" w:hAnsi="Arial" w:cs="Arial"/>
          <w:color w:val="000000"/>
        </w:rPr>
        <w:t xml:space="preserve"> pretendido, </w:t>
      </w:r>
      <w:r w:rsidRPr="00E60849">
        <w:rPr>
          <w:rFonts w:ascii="Arial" w:hAnsi="Arial" w:cs="Arial"/>
          <w:color w:val="000000"/>
        </w:rPr>
        <w:t>consoante disposto no Anexo I</w:t>
      </w:r>
      <w:r>
        <w:rPr>
          <w:rFonts w:ascii="Arial" w:hAnsi="Arial" w:cs="Arial"/>
          <w:color w:val="000000"/>
        </w:rPr>
        <w:t xml:space="preserve"> (</w:t>
      </w:r>
      <w:r w:rsidRPr="008955D9">
        <w:rPr>
          <w:rFonts w:ascii="Arial" w:hAnsi="Arial" w:cs="Arial"/>
          <w:color w:val="000000"/>
        </w:rPr>
        <w:t>tabela de cargos</w:t>
      </w:r>
      <w:r w:rsidR="00142904">
        <w:rPr>
          <w:rFonts w:ascii="Arial" w:hAnsi="Arial" w:cs="Arial"/>
          <w:color w:val="000000"/>
        </w:rPr>
        <w:t xml:space="preserve"> e emprego</w:t>
      </w:r>
      <w:r>
        <w:rPr>
          <w:rFonts w:ascii="Arial" w:hAnsi="Arial" w:cs="Arial"/>
          <w:color w:val="000000"/>
        </w:rPr>
        <w:t>)</w:t>
      </w:r>
      <w:r w:rsidRPr="008955D9">
        <w:rPr>
          <w:rFonts w:ascii="Arial" w:hAnsi="Arial" w:cs="Arial"/>
          <w:color w:val="000000"/>
        </w:rPr>
        <w:t>, na data da posse</w:t>
      </w:r>
      <w:r>
        <w:rPr>
          <w:rFonts w:ascii="Arial" w:hAnsi="Arial" w:cs="Arial"/>
          <w:color w:val="000000"/>
        </w:rPr>
        <w:t>.</w:t>
      </w:r>
    </w:p>
    <w:p w:rsidR="001A37D4" w:rsidRPr="00E60849" w:rsidRDefault="001A37D4" w:rsidP="001A37D4">
      <w:pPr>
        <w:autoSpaceDE w:val="0"/>
        <w:autoSpaceDN w:val="0"/>
        <w:adjustRightInd w:val="0"/>
        <w:ind w:right="-425" w:firstLine="708"/>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2.1.3. Estar em dia com as obrigações resultantes da legislação eleitoral e,</w:t>
      </w:r>
      <w:r>
        <w:rPr>
          <w:rFonts w:ascii="Arial" w:hAnsi="Arial" w:cs="Arial"/>
          <w:color w:val="000000"/>
        </w:rPr>
        <w:t xml:space="preserve"> </w:t>
      </w:r>
      <w:r w:rsidRPr="00E60849">
        <w:rPr>
          <w:rFonts w:ascii="Arial" w:hAnsi="Arial" w:cs="Arial"/>
          <w:color w:val="000000"/>
        </w:rPr>
        <w:t>sendo sexo masculino, estar quite, também, com as obrigações do serviço militar.</w:t>
      </w:r>
    </w:p>
    <w:p w:rsidR="001A37D4" w:rsidRPr="00E60849" w:rsidRDefault="001A37D4" w:rsidP="001A37D4">
      <w:pPr>
        <w:autoSpaceDE w:val="0"/>
        <w:autoSpaceDN w:val="0"/>
        <w:adjustRightInd w:val="0"/>
        <w:ind w:right="-425" w:firstLine="708"/>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 xml:space="preserve">2.1.4. Ser titular de CPF </w:t>
      </w:r>
      <w:r>
        <w:rPr>
          <w:rFonts w:ascii="Arial" w:hAnsi="Arial" w:cs="Arial"/>
        </w:rPr>
        <w:t>(Cadastro de Pessoa Física) regularizado</w:t>
      </w:r>
      <w:r w:rsidRPr="00E60849">
        <w:rPr>
          <w:rFonts w:ascii="Arial" w:hAnsi="Arial" w:cs="Arial"/>
        </w:rPr>
        <w:t>.</w:t>
      </w:r>
    </w:p>
    <w:p w:rsidR="001A37D4" w:rsidRPr="00E60849" w:rsidRDefault="001A37D4" w:rsidP="001A37D4">
      <w:pPr>
        <w:autoSpaceDE w:val="0"/>
        <w:autoSpaceDN w:val="0"/>
        <w:adjustRightInd w:val="0"/>
        <w:ind w:left="708"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 xml:space="preserve">2.1.5. Não ter sofrido, quando no exercício de cargo, função ou emprego público, demissão a bem do serviço público ou por justa causa, fato a ser comprovado, no ato da nomeação, </w:t>
      </w:r>
      <w:proofErr w:type="gramStart"/>
      <w:r w:rsidRPr="00E60849">
        <w:rPr>
          <w:rFonts w:ascii="Arial" w:hAnsi="Arial" w:cs="Arial"/>
        </w:rPr>
        <w:t>ante assinatura</w:t>
      </w:r>
      <w:proofErr w:type="gramEnd"/>
      <w:r w:rsidRPr="00E60849">
        <w:rPr>
          <w:rFonts w:ascii="Arial" w:hAnsi="Arial" w:cs="Arial"/>
        </w:rPr>
        <w:t xml:space="preserve"> de regular termo de declaração.</w:t>
      </w:r>
    </w:p>
    <w:p w:rsidR="001A37D4" w:rsidRPr="00E60849" w:rsidRDefault="001A37D4" w:rsidP="001A37D4">
      <w:pPr>
        <w:autoSpaceDE w:val="0"/>
        <w:autoSpaceDN w:val="0"/>
        <w:adjustRightInd w:val="0"/>
        <w:ind w:left="708"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2.1.6. Encontrar-se no pleno exercício de seus direitos civis e políticos.</w:t>
      </w:r>
    </w:p>
    <w:p w:rsidR="001A37D4" w:rsidRPr="00E60849" w:rsidRDefault="001A37D4" w:rsidP="001A37D4">
      <w:pPr>
        <w:autoSpaceDE w:val="0"/>
        <w:autoSpaceDN w:val="0"/>
        <w:adjustRightInd w:val="0"/>
        <w:ind w:left="708"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2.1.7. Conhecer e estar de acordo com as exigências</w:t>
      </w:r>
      <w:r w:rsidR="006847E2">
        <w:rPr>
          <w:rFonts w:ascii="Arial" w:hAnsi="Arial" w:cs="Arial"/>
        </w:rPr>
        <w:t xml:space="preserve"> deste Edital, das atribuições d</w:t>
      </w:r>
      <w:r w:rsidRPr="00E60849">
        <w:rPr>
          <w:rFonts w:ascii="Arial" w:hAnsi="Arial" w:cs="Arial"/>
        </w:rPr>
        <w:t>o cargo</w:t>
      </w:r>
      <w:r w:rsidR="00142904">
        <w:rPr>
          <w:rFonts w:ascii="Arial" w:hAnsi="Arial" w:cs="Arial"/>
        </w:rPr>
        <w:t>/emprego</w:t>
      </w:r>
      <w:r w:rsidRPr="00E60849">
        <w:rPr>
          <w:rFonts w:ascii="Arial" w:hAnsi="Arial" w:cs="Arial"/>
        </w:rPr>
        <w:t xml:space="preserve"> que postula e das instruções específicas contidas nos comunicados e em outros avisos pertinentes ao presente certame.</w:t>
      </w:r>
    </w:p>
    <w:p w:rsidR="001A37D4" w:rsidRPr="00E60849" w:rsidRDefault="001A37D4" w:rsidP="001A37D4">
      <w:pPr>
        <w:ind w:right="-425" w:firstLine="708"/>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2.1.8. Manter comprovante de pagamento da taxa de inscrição.</w:t>
      </w:r>
    </w:p>
    <w:p w:rsidR="001A37D4" w:rsidRPr="00E60849" w:rsidRDefault="001A37D4" w:rsidP="001A37D4">
      <w:pPr>
        <w:ind w:left="708" w:right="-425"/>
        <w:jc w:val="both"/>
        <w:rPr>
          <w:rFonts w:ascii="Arial" w:hAnsi="Arial" w:cs="Arial"/>
        </w:rPr>
      </w:pPr>
    </w:p>
    <w:p w:rsidR="001A37D4" w:rsidRDefault="001A37D4" w:rsidP="001A37D4">
      <w:pPr>
        <w:ind w:right="-425"/>
        <w:jc w:val="both"/>
        <w:rPr>
          <w:rFonts w:ascii="Arial" w:hAnsi="Arial" w:cs="Arial"/>
        </w:rPr>
      </w:pPr>
      <w:r w:rsidRPr="00E60849">
        <w:rPr>
          <w:rFonts w:ascii="Arial" w:hAnsi="Arial" w:cs="Arial"/>
        </w:rPr>
        <w:t xml:space="preserve">2.1.9. </w:t>
      </w:r>
      <w:r w:rsidRPr="00187187">
        <w:rPr>
          <w:rFonts w:ascii="Arial" w:hAnsi="Arial" w:cs="Arial"/>
        </w:rPr>
        <w:t>Ter</w:t>
      </w:r>
      <w:r>
        <w:rPr>
          <w:rFonts w:ascii="Arial" w:hAnsi="Arial" w:cs="Arial"/>
        </w:rPr>
        <w:t>,</w:t>
      </w:r>
      <w:r w:rsidRPr="00187187">
        <w:rPr>
          <w:rFonts w:ascii="Arial" w:hAnsi="Arial" w:cs="Arial"/>
        </w:rPr>
        <w:t xml:space="preserve"> no mínimo</w:t>
      </w:r>
      <w:r>
        <w:rPr>
          <w:rFonts w:ascii="Arial" w:hAnsi="Arial" w:cs="Arial"/>
        </w:rPr>
        <w:t>,</w:t>
      </w:r>
      <w:r w:rsidRPr="00187187">
        <w:rPr>
          <w:rFonts w:ascii="Arial" w:hAnsi="Arial" w:cs="Arial"/>
        </w:rPr>
        <w:t xml:space="preserve"> dezoito</w:t>
      </w:r>
      <w:r>
        <w:rPr>
          <w:rFonts w:ascii="Arial" w:hAnsi="Arial" w:cs="Arial"/>
        </w:rPr>
        <w:t xml:space="preserve"> (18</w:t>
      </w:r>
      <w:r w:rsidRPr="00187187">
        <w:rPr>
          <w:rFonts w:ascii="Arial" w:hAnsi="Arial" w:cs="Arial"/>
        </w:rPr>
        <w:t>) anos completos na data da</w:t>
      </w:r>
      <w:r w:rsidR="00577B9D">
        <w:rPr>
          <w:rFonts w:ascii="Arial" w:hAnsi="Arial" w:cs="Arial"/>
        </w:rPr>
        <w:t xml:space="preserve"> posse</w:t>
      </w:r>
      <w:r w:rsidR="000964A9">
        <w:rPr>
          <w:rFonts w:ascii="Arial" w:hAnsi="Arial" w:cs="Arial"/>
        </w:rPr>
        <w:t>.</w:t>
      </w:r>
    </w:p>
    <w:p w:rsidR="00AE428C" w:rsidRDefault="00AE428C" w:rsidP="00AE428C">
      <w:pPr>
        <w:ind w:right="-425"/>
        <w:jc w:val="both"/>
        <w:rPr>
          <w:rFonts w:ascii="Arial" w:hAnsi="Arial" w:cs="Arial"/>
          <w:szCs w:val="20"/>
        </w:rPr>
      </w:pPr>
    </w:p>
    <w:p w:rsidR="001A37D4" w:rsidRPr="00AE428C" w:rsidRDefault="00AE428C" w:rsidP="00AE428C">
      <w:pPr>
        <w:ind w:right="-425"/>
        <w:jc w:val="both"/>
        <w:rPr>
          <w:rFonts w:ascii="Arial" w:hAnsi="Arial" w:cs="Arial"/>
          <w:color w:val="FF0000"/>
        </w:rPr>
      </w:pPr>
      <w:r w:rsidRPr="00774DAE">
        <w:rPr>
          <w:rFonts w:ascii="Arial" w:hAnsi="Arial" w:cs="Arial"/>
          <w:szCs w:val="20"/>
        </w:rPr>
        <w:t>2.1.10. Os candidatos ao</w:t>
      </w:r>
      <w:r w:rsidR="00774DAE" w:rsidRPr="00774DAE">
        <w:rPr>
          <w:rFonts w:ascii="Arial" w:hAnsi="Arial" w:cs="Arial"/>
          <w:szCs w:val="20"/>
        </w:rPr>
        <w:t>s</w:t>
      </w:r>
      <w:r w:rsidRPr="00774DAE">
        <w:rPr>
          <w:rFonts w:ascii="Arial" w:hAnsi="Arial" w:cs="Arial"/>
          <w:szCs w:val="20"/>
        </w:rPr>
        <w:t xml:space="preserve"> emprego</w:t>
      </w:r>
      <w:r w:rsidR="00774DAE" w:rsidRPr="00774DAE">
        <w:rPr>
          <w:rFonts w:ascii="Arial" w:hAnsi="Arial" w:cs="Arial"/>
          <w:szCs w:val="20"/>
        </w:rPr>
        <w:t>s</w:t>
      </w:r>
      <w:r w:rsidRPr="00774DAE">
        <w:rPr>
          <w:rFonts w:ascii="Arial" w:hAnsi="Arial" w:cs="Arial"/>
          <w:szCs w:val="20"/>
        </w:rPr>
        <w:t xml:space="preserve"> público</w:t>
      </w:r>
      <w:r w:rsidR="00774DAE" w:rsidRPr="00774DAE">
        <w:rPr>
          <w:rFonts w:ascii="Arial" w:hAnsi="Arial" w:cs="Arial"/>
          <w:szCs w:val="20"/>
        </w:rPr>
        <w:t>s</w:t>
      </w:r>
      <w:r w:rsidRPr="00774DAE">
        <w:rPr>
          <w:rFonts w:ascii="Arial" w:hAnsi="Arial" w:cs="Arial"/>
          <w:szCs w:val="20"/>
        </w:rPr>
        <w:t xml:space="preserve"> de Agente Comunitário de Saúde devem observar a abrangência e o zoneamento geográfico da</w:t>
      </w:r>
      <w:r w:rsidR="00774DAE" w:rsidRPr="00774DAE">
        <w:rPr>
          <w:rFonts w:ascii="Arial" w:hAnsi="Arial" w:cs="Arial"/>
          <w:szCs w:val="20"/>
        </w:rPr>
        <w:t>s</w:t>
      </w:r>
      <w:r w:rsidRPr="00774DAE">
        <w:rPr>
          <w:rFonts w:ascii="Arial" w:hAnsi="Arial" w:cs="Arial"/>
          <w:szCs w:val="20"/>
        </w:rPr>
        <w:t xml:space="preserve"> </w:t>
      </w:r>
      <w:proofErr w:type="spellStart"/>
      <w:r w:rsidR="009F4ABB" w:rsidRPr="00774DAE">
        <w:rPr>
          <w:rFonts w:ascii="Arial" w:hAnsi="Arial" w:cs="Arial"/>
          <w:szCs w:val="20"/>
        </w:rPr>
        <w:t>microárea</w:t>
      </w:r>
      <w:r w:rsidR="00774DAE" w:rsidRPr="00774DAE">
        <w:rPr>
          <w:rFonts w:ascii="Arial" w:hAnsi="Arial" w:cs="Arial"/>
          <w:szCs w:val="20"/>
        </w:rPr>
        <w:t>s</w:t>
      </w:r>
      <w:proofErr w:type="spellEnd"/>
      <w:r w:rsidR="009F4ABB" w:rsidRPr="00774DAE">
        <w:rPr>
          <w:rFonts w:ascii="Arial" w:hAnsi="Arial" w:cs="Arial"/>
          <w:szCs w:val="20"/>
        </w:rPr>
        <w:t xml:space="preserve"> </w:t>
      </w:r>
      <w:r w:rsidR="009F4ABB" w:rsidRPr="00774DAE">
        <w:rPr>
          <w:rFonts w:ascii="Arial" w:hAnsi="Arial" w:cs="Arial"/>
          <w:szCs w:val="20"/>
          <w:u w:val="single"/>
        </w:rPr>
        <w:t>00</w:t>
      </w:r>
      <w:r w:rsidRPr="00774DAE">
        <w:rPr>
          <w:rFonts w:ascii="Arial" w:hAnsi="Arial" w:cs="Arial"/>
          <w:szCs w:val="20"/>
        </w:rPr>
        <w:t>, conforme especificações constantes do Anexo I-B.</w:t>
      </w:r>
    </w:p>
    <w:p w:rsidR="00AE428C" w:rsidRDefault="00AE428C" w:rsidP="001A37D4">
      <w:pPr>
        <w:ind w:right="-425"/>
        <w:jc w:val="both"/>
        <w:rPr>
          <w:rFonts w:ascii="Arial" w:hAnsi="Arial" w:cs="Arial"/>
        </w:rPr>
      </w:pPr>
    </w:p>
    <w:p w:rsidR="001A37D4" w:rsidRDefault="001A37D4" w:rsidP="001A37D4">
      <w:pPr>
        <w:ind w:right="-425"/>
        <w:jc w:val="both"/>
        <w:rPr>
          <w:rFonts w:ascii="Arial" w:hAnsi="Arial" w:cs="Arial"/>
        </w:rPr>
      </w:pPr>
      <w:r>
        <w:rPr>
          <w:rFonts w:ascii="Arial" w:hAnsi="Arial" w:cs="Arial"/>
        </w:rPr>
        <w:t>2.1.1</w:t>
      </w:r>
      <w:r w:rsidR="00AE428C">
        <w:rPr>
          <w:rFonts w:ascii="Arial" w:hAnsi="Arial" w:cs="Arial"/>
        </w:rPr>
        <w:t>1</w:t>
      </w:r>
      <w:r>
        <w:rPr>
          <w:rFonts w:ascii="Arial" w:hAnsi="Arial" w:cs="Arial"/>
        </w:rPr>
        <w:t>. Pre</w:t>
      </w:r>
      <w:r w:rsidRPr="00E60849">
        <w:rPr>
          <w:rFonts w:ascii="Arial" w:hAnsi="Arial" w:cs="Arial"/>
        </w:rPr>
        <w:t>e</w:t>
      </w:r>
      <w:r>
        <w:rPr>
          <w:rFonts w:ascii="Arial" w:hAnsi="Arial" w:cs="Arial"/>
        </w:rPr>
        <w:t>n</w:t>
      </w:r>
      <w:r w:rsidRPr="00E60849">
        <w:rPr>
          <w:rFonts w:ascii="Arial" w:hAnsi="Arial" w:cs="Arial"/>
        </w:rPr>
        <w:t>c</w:t>
      </w:r>
      <w:r>
        <w:rPr>
          <w:rFonts w:ascii="Arial" w:hAnsi="Arial" w:cs="Arial"/>
        </w:rPr>
        <w:t>h</w:t>
      </w:r>
      <w:r w:rsidRPr="00E60849">
        <w:rPr>
          <w:rFonts w:ascii="Arial" w:hAnsi="Arial" w:cs="Arial"/>
        </w:rPr>
        <w:t>er com exatidão</w:t>
      </w:r>
      <w:r>
        <w:rPr>
          <w:rFonts w:ascii="Arial" w:hAnsi="Arial" w:cs="Arial"/>
        </w:rPr>
        <w:t xml:space="preserve"> e de forma completa</w:t>
      </w:r>
      <w:r w:rsidRPr="00E60849">
        <w:rPr>
          <w:rFonts w:ascii="Arial" w:hAnsi="Arial" w:cs="Arial"/>
        </w:rPr>
        <w:t xml:space="preserve"> todos os</w:t>
      </w:r>
      <w:r>
        <w:rPr>
          <w:rFonts w:ascii="Arial" w:hAnsi="Arial" w:cs="Arial"/>
        </w:rPr>
        <w:t xml:space="preserve"> campos </w:t>
      </w:r>
      <w:r w:rsidRPr="00E60849">
        <w:rPr>
          <w:rFonts w:ascii="Arial" w:hAnsi="Arial" w:cs="Arial"/>
        </w:rPr>
        <w:t>do formulário</w:t>
      </w:r>
      <w:r w:rsidR="00AF4A14">
        <w:rPr>
          <w:rFonts w:ascii="Arial" w:hAnsi="Arial" w:cs="Arial"/>
        </w:rPr>
        <w:t xml:space="preserve"> </w:t>
      </w:r>
      <w:r>
        <w:rPr>
          <w:rFonts w:ascii="Arial" w:hAnsi="Arial" w:cs="Arial"/>
        </w:rPr>
        <w:t>eletrônico</w:t>
      </w:r>
      <w:r w:rsidRPr="00E60849">
        <w:rPr>
          <w:rFonts w:ascii="Arial" w:hAnsi="Arial" w:cs="Arial"/>
        </w:rPr>
        <w:t xml:space="preserve"> de inscrição.</w:t>
      </w:r>
    </w:p>
    <w:p w:rsidR="00AF4A14" w:rsidRDefault="00AF4A14" w:rsidP="001A37D4">
      <w:pPr>
        <w:ind w:right="-425"/>
        <w:jc w:val="both"/>
        <w:rPr>
          <w:rFonts w:ascii="Arial" w:hAnsi="Arial" w:cs="Arial"/>
        </w:rPr>
      </w:pPr>
    </w:p>
    <w:tbl>
      <w:tblPr>
        <w:tblStyle w:val="Tabelacomgrade"/>
        <w:tblW w:w="9639" w:type="dxa"/>
        <w:tblInd w:w="108" w:type="dxa"/>
        <w:shd w:val="clear" w:color="auto" w:fill="B6DDE8" w:themeFill="accent5" w:themeFillTint="66"/>
        <w:tblLook w:val="04A0" w:firstRow="1" w:lastRow="0" w:firstColumn="1" w:lastColumn="0" w:noHBand="0" w:noVBand="1"/>
      </w:tblPr>
      <w:tblGrid>
        <w:gridCol w:w="9639"/>
      </w:tblGrid>
      <w:tr w:rsidR="00AF4A14" w:rsidTr="00AF4A14">
        <w:tc>
          <w:tcPr>
            <w:tcW w:w="9639" w:type="dxa"/>
            <w:shd w:val="clear" w:color="auto" w:fill="B6DDE8" w:themeFill="accent5" w:themeFillTint="66"/>
          </w:tcPr>
          <w:p w:rsidR="00277A6E" w:rsidRDefault="00277A6E" w:rsidP="001A37D4">
            <w:pPr>
              <w:ind w:right="-425"/>
              <w:jc w:val="both"/>
              <w:rPr>
                <w:rFonts w:ascii="Arial" w:hAnsi="Arial" w:cs="Arial"/>
                <w:sz w:val="4"/>
                <w:szCs w:val="4"/>
              </w:rPr>
            </w:pPr>
          </w:p>
          <w:p w:rsidR="00277A6E" w:rsidRPr="00277A6E" w:rsidRDefault="00277A6E" w:rsidP="001A37D4">
            <w:pPr>
              <w:ind w:right="-425"/>
              <w:jc w:val="both"/>
              <w:rPr>
                <w:rFonts w:ascii="Arial" w:hAnsi="Arial" w:cs="Arial"/>
                <w:sz w:val="4"/>
                <w:szCs w:val="4"/>
              </w:rPr>
            </w:pPr>
          </w:p>
          <w:p w:rsidR="00AF4A14" w:rsidRDefault="00AF4A14" w:rsidP="001A37D4">
            <w:pPr>
              <w:ind w:right="-425"/>
              <w:jc w:val="both"/>
              <w:rPr>
                <w:rFonts w:ascii="Arial" w:hAnsi="Arial" w:cs="Arial"/>
                <w:b/>
                <w:u w:val="single"/>
              </w:rPr>
            </w:pPr>
            <w:r w:rsidRPr="002F3563">
              <w:rPr>
                <w:rFonts w:ascii="Arial" w:hAnsi="Arial" w:cs="Arial"/>
              </w:rPr>
              <w:t xml:space="preserve">2.2. </w:t>
            </w:r>
            <w:r w:rsidR="00037673">
              <w:rPr>
                <w:rFonts w:ascii="Arial" w:hAnsi="Arial" w:cs="Arial"/>
              </w:rPr>
              <w:t xml:space="preserve"> </w:t>
            </w:r>
            <w:r w:rsidRPr="002F3563">
              <w:rPr>
                <w:rFonts w:ascii="Arial" w:hAnsi="Arial" w:cs="Arial"/>
              </w:rPr>
              <w:t xml:space="preserve">As inscrições serão realizadas, </w:t>
            </w:r>
            <w:r w:rsidRPr="002F3563">
              <w:rPr>
                <w:rFonts w:ascii="Arial" w:hAnsi="Arial" w:cs="Arial"/>
                <w:i/>
              </w:rPr>
              <w:t>exclusivamente pela internet</w:t>
            </w:r>
            <w:r w:rsidRPr="002F3563">
              <w:rPr>
                <w:rFonts w:ascii="Arial" w:hAnsi="Arial" w:cs="Arial"/>
              </w:rPr>
              <w:t xml:space="preserve">, </w:t>
            </w:r>
            <w:r w:rsidRPr="00B24AF7">
              <w:rPr>
                <w:rFonts w:ascii="Arial" w:hAnsi="Arial" w:cs="Arial"/>
              </w:rPr>
              <w:t xml:space="preserve">a partir das </w:t>
            </w:r>
            <w:r w:rsidRPr="008B52BC">
              <w:rPr>
                <w:rFonts w:ascii="Arial" w:hAnsi="Arial" w:cs="Arial"/>
                <w:b/>
                <w:u w:val="single"/>
              </w:rPr>
              <w:t>1</w:t>
            </w:r>
            <w:r w:rsidR="004B3C44">
              <w:rPr>
                <w:rFonts w:ascii="Arial" w:hAnsi="Arial" w:cs="Arial"/>
                <w:b/>
                <w:u w:val="single"/>
              </w:rPr>
              <w:t>2</w:t>
            </w:r>
            <w:r>
              <w:rPr>
                <w:rFonts w:ascii="Arial" w:hAnsi="Arial" w:cs="Arial"/>
                <w:b/>
                <w:u w:val="single"/>
              </w:rPr>
              <w:t xml:space="preserve"> </w:t>
            </w:r>
            <w:proofErr w:type="gramStart"/>
            <w:r w:rsidRPr="008B52BC">
              <w:rPr>
                <w:rFonts w:ascii="Arial" w:hAnsi="Arial" w:cs="Arial"/>
                <w:b/>
                <w:u w:val="single"/>
              </w:rPr>
              <w:t>h</w:t>
            </w:r>
            <w:r>
              <w:rPr>
                <w:rFonts w:ascii="Arial" w:hAnsi="Arial" w:cs="Arial"/>
                <w:b/>
                <w:u w:val="single"/>
              </w:rPr>
              <w:t>oras</w:t>
            </w:r>
            <w:proofErr w:type="gramEnd"/>
          </w:p>
          <w:p w:rsidR="00AF4A14" w:rsidRDefault="00AF4A14" w:rsidP="001A37D4">
            <w:pPr>
              <w:ind w:right="-425"/>
              <w:jc w:val="both"/>
              <w:rPr>
                <w:rFonts w:ascii="Arial" w:hAnsi="Arial" w:cs="Arial"/>
              </w:rPr>
            </w:pPr>
            <w:proofErr w:type="gramStart"/>
            <w:r w:rsidRPr="00D73356">
              <w:rPr>
                <w:rFonts w:ascii="Arial" w:hAnsi="Arial" w:cs="Arial"/>
                <w:b/>
                <w:u w:val="single"/>
              </w:rPr>
              <w:t>do</w:t>
            </w:r>
            <w:proofErr w:type="gramEnd"/>
            <w:r w:rsidRPr="00D73356">
              <w:rPr>
                <w:rFonts w:ascii="Arial" w:hAnsi="Arial" w:cs="Arial"/>
                <w:b/>
                <w:u w:val="single"/>
              </w:rPr>
              <w:t xml:space="preserve"> </w:t>
            </w:r>
            <w:r w:rsidR="00927716">
              <w:rPr>
                <w:rFonts w:ascii="Arial" w:hAnsi="Arial" w:cs="Arial"/>
                <w:b/>
                <w:u w:val="single"/>
              </w:rPr>
              <w:t xml:space="preserve"> </w:t>
            </w:r>
            <w:r w:rsidRPr="00D73356">
              <w:rPr>
                <w:rFonts w:ascii="Arial" w:hAnsi="Arial" w:cs="Arial"/>
                <w:b/>
                <w:u w:val="single"/>
              </w:rPr>
              <w:t>dia</w:t>
            </w:r>
            <w:r w:rsidR="00927716">
              <w:rPr>
                <w:rFonts w:ascii="Arial" w:hAnsi="Arial" w:cs="Arial"/>
                <w:b/>
                <w:u w:val="single"/>
              </w:rPr>
              <w:t xml:space="preserve"> </w:t>
            </w:r>
            <w:r w:rsidRPr="008B52BC">
              <w:rPr>
                <w:rFonts w:ascii="Arial" w:hAnsi="Arial" w:cs="Arial"/>
                <w:u w:val="single"/>
              </w:rPr>
              <w:t xml:space="preserve"> </w:t>
            </w:r>
            <w:r w:rsidR="00A80063">
              <w:rPr>
                <w:rFonts w:ascii="Arial" w:hAnsi="Arial" w:cs="Arial"/>
                <w:b/>
                <w:u w:val="single"/>
              </w:rPr>
              <w:t>12</w:t>
            </w:r>
            <w:r w:rsidRPr="008B52BC">
              <w:rPr>
                <w:rFonts w:ascii="Arial" w:hAnsi="Arial" w:cs="Arial"/>
                <w:b/>
                <w:u w:val="single"/>
              </w:rPr>
              <w:t>/</w:t>
            </w:r>
            <w:r w:rsidR="007B1FF2">
              <w:rPr>
                <w:rFonts w:ascii="Arial" w:hAnsi="Arial" w:cs="Arial"/>
                <w:b/>
                <w:u w:val="single"/>
              </w:rPr>
              <w:t>1</w:t>
            </w:r>
            <w:r w:rsidR="00142904">
              <w:rPr>
                <w:rFonts w:ascii="Arial" w:hAnsi="Arial" w:cs="Arial"/>
                <w:b/>
                <w:u w:val="single"/>
              </w:rPr>
              <w:t>2</w:t>
            </w:r>
            <w:r w:rsidRPr="008B52BC">
              <w:rPr>
                <w:rFonts w:ascii="Arial" w:hAnsi="Arial" w:cs="Arial"/>
                <w:b/>
                <w:u w:val="single"/>
              </w:rPr>
              <w:t xml:space="preserve">/2016 </w:t>
            </w:r>
            <w:r w:rsidR="00927716">
              <w:rPr>
                <w:rFonts w:ascii="Arial" w:hAnsi="Arial" w:cs="Arial"/>
                <w:b/>
                <w:u w:val="single"/>
              </w:rPr>
              <w:t xml:space="preserve"> </w:t>
            </w:r>
            <w:r w:rsidRPr="008B52BC">
              <w:rPr>
                <w:rFonts w:ascii="Arial" w:hAnsi="Arial" w:cs="Arial"/>
                <w:b/>
                <w:u w:val="single"/>
              </w:rPr>
              <w:t>até</w:t>
            </w:r>
            <w:r w:rsidR="00927716">
              <w:rPr>
                <w:rFonts w:ascii="Arial" w:hAnsi="Arial" w:cs="Arial"/>
                <w:b/>
                <w:u w:val="single"/>
              </w:rPr>
              <w:t xml:space="preserve"> </w:t>
            </w:r>
            <w:r w:rsidRPr="008B52BC">
              <w:rPr>
                <w:rFonts w:ascii="Arial" w:hAnsi="Arial" w:cs="Arial"/>
                <w:b/>
                <w:u w:val="single"/>
              </w:rPr>
              <w:t xml:space="preserve"> às</w:t>
            </w:r>
            <w:r w:rsidR="00927716">
              <w:rPr>
                <w:rFonts w:ascii="Arial" w:hAnsi="Arial" w:cs="Arial"/>
                <w:b/>
                <w:u w:val="single"/>
              </w:rPr>
              <w:t xml:space="preserve"> </w:t>
            </w:r>
            <w:r w:rsidRPr="008B52BC">
              <w:rPr>
                <w:rFonts w:ascii="Arial" w:hAnsi="Arial" w:cs="Arial"/>
                <w:b/>
                <w:u w:val="single"/>
              </w:rPr>
              <w:t xml:space="preserve"> 1</w:t>
            </w:r>
            <w:r w:rsidR="00C722BE">
              <w:rPr>
                <w:rFonts w:ascii="Arial" w:hAnsi="Arial" w:cs="Arial"/>
                <w:b/>
                <w:u w:val="single"/>
              </w:rPr>
              <w:t>2</w:t>
            </w:r>
            <w:r>
              <w:rPr>
                <w:rFonts w:ascii="Arial" w:hAnsi="Arial" w:cs="Arial"/>
                <w:b/>
                <w:u w:val="single"/>
              </w:rPr>
              <w:t xml:space="preserve"> </w:t>
            </w:r>
            <w:r w:rsidR="00927716">
              <w:rPr>
                <w:rFonts w:ascii="Arial" w:hAnsi="Arial" w:cs="Arial"/>
                <w:b/>
                <w:u w:val="single"/>
              </w:rPr>
              <w:t xml:space="preserve"> </w:t>
            </w:r>
            <w:r w:rsidRPr="008B52BC">
              <w:rPr>
                <w:rFonts w:ascii="Arial" w:hAnsi="Arial" w:cs="Arial"/>
                <w:b/>
                <w:u w:val="single"/>
              </w:rPr>
              <w:t>h</w:t>
            </w:r>
            <w:r>
              <w:rPr>
                <w:rFonts w:ascii="Arial" w:hAnsi="Arial" w:cs="Arial"/>
                <w:b/>
                <w:u w:val="single"/>
              </w:rPr>
              <w:t>oras</w:t>
            </w:r>
            <w:r w:rsidR="00927716">
              <w:rPr>
                <w:rFonts w:ascii="Arial" w:hAnsi="Arial" w:cs="Arial"/>
                <w:b/>
                <w:u w:val="single"/>
              </w:rPr>
              <w:t xml:space="preserve"> </w:t>
            </w:r>
            <w:r w:rsidRPr="008B52BC">
              <w:rPr>
                <w:rFonts w:ascii="Arial" w:hAnsi="Arial" w:cs="Arial"/>
                <w:b/>
                <w:u w:val="single"/>
              </w:rPr>
              <w:t xml:space="preserve"> do</w:t>
            </w:r>
            <w:r w:rsidR="00927716">
              <w:rPr>
                <w:rFonts w:ascii="Arial" w:hAnsi="Arial" w:cs="Arial"/>
                <w:b/>
                <w:u w:val="single"/>
              </w:rPr>
              <w:t xml:space="preserve"> </w:t>
            </w:r>
            <w:r w:rsidRPr="008B52BC">
              <w:rPr>
                <w:rFonts w:ascii="Arial" w:hAnsi="Arial" w:cs="Arial"/>
                <w:b/>
                <w:u w:val="single"/>
              </w:rPr>
              <w:t xml:space="preserve"> dia</w:t>
            </w:r>
            <w:r w:rsidR="00927716">
              <w:rPr>
                <w:rFonts w:ascii="Arial" w:hAnsi="Arial" w:cs="Arial"/>
                <w:b/>
                <w:u w:val="single"/>
              </w:rPr>
              <w:t xml:space="preserve"> </w:t>
            </w:r>
            <w:r>
              <w:rPr>
                <w:rFonts w:ascii="Arial" w:hAnsi="Arial" w:cs="Arial"/>
                <w:b/>
                <w:u w:val="single"/>
              </w:rPr>
              <w:t xml:space="preserve"> </w:t>
            </w:r>
            <w:r w:rsidR="00A80063">
              <w:rPr>
                <w:rFonts w:ascii="Arial" w:hAnsi="Arial" w:cs="Arial"/>
                <w:b/>
                <w:u w:val="single"/>
              </w:rPr>
              <w:t>1</w:t>
            </w:r>
            <w:r w:rsidR="00897F03">
              <w:rPr>
                <w:rFonts w:ascii="Arial" w:hAnsi="Arial" w:cs="Arial"/>
                <w:b/>
                <w:u w:val="single"/>
              </w:rPr>
              <w:t>0</w:t>
            </w:r>
            <w:r w:rsidRPr="008B52BC">
              <w:rPr>
                <w:rFonts w:ascii="Arial" w:hAnsi="Arial" w:cs="Arial"/>
                <w:b/>
                <w:u w:val="single"/>
              </w:rPr>
              <w:t>/</w:t>
            </w:r>
            <w:r w:rsidR="00897F03">
              <w:rPr>
                <w:rFonts w:ascii="Arial" w:hAnsi="Arial" w:cs="Arial"/>
                <w:b/>
                <w:u w:val="single"/>
              </w:rPr>
              <w:t>0</w:t>
            </w:r>
            <w:r w:rsidR="007B1FF2">
              <w:rPr>
                <w:rFonts w:ascii="Arial" w:hAnsi="Arial" w:cs="Arial"/>
                <w:b/>
                <w:u w:val="single"/>
              </w:rPr>
              <w:t>1</w:t>
            </w:r>
            <w:r w:rsidRPr="008B52BC">
              <w:rPr>
                <w:rFonts w:ascii="Arial" w:hAnsi="Arial" w:cs="Arial"/>
                <w:b/>
                <w:u w:val="single"/>
              </w:rPr>
              <w:t>/201</w:t>
            </w:r>
            <w:r w:rsidR="00897F03">
              <w:rPr>
                <w:rFonts w:ascii="Arial" w:hAnsi="Arial" w:cs="Arial"/>
                <w:b/>
                <w:u w:val="single"/>
              </w:rPr>
              <w:t>7</w:t>
            </w:r>
            <w:r w:rsidRPr="002F3563">
              <w:rPr>
                <w:rFonts w:ascii="Arial" w:hAnsi="Arial" w:cs="Arial"/>
              </w:rPr>
              <w:t>, mediante o preenchimento</w:t>
            </w:r>
          </w:p>
          <w:p w:rsidR="00AF4A14" w:rsidRDefault="00AF4A14" w:rsidP="00AF4A14">
            <w:pPr>
              <w:ind w:right="-425"/>
              <w:jc w:val="both"/>
              <w:rPr>
                <w:rFonts w:ascii="Arial" w:hAnsi="Arial" w:cs="Arial"/>
              </w:rPr>
            </w:pPr>
            <w:proofErr w:type="gramStart"/>
            <w:r w:rsidRPr="002F3563">
              <w:rPr>
                <w:rFonts w:ascii="Arial" w:hAnsi="Arial" w:cs="Arial"/>
              </w:rPr>
              <w:t>do</w:t>
            </w:r>
            <w:proofErr w:type="gramEnd"/>
            <w:r w:rsidR="00927716">
              <w:rPr>
                <w:rFonts w:ascii="Arial" w:hAnsi="Arial" w:cs="Arial"/>
              </w:rPr>
              <w:t xml:space="preserve"> </w:t>
            </w:r>
            <w:r w:rsidRPr="002F3563">
              <w:rPr>
                <w:rFonts w:ascii="Arial" w:hAnsi="Arial" w:cs="Arial"/>
              </w:rPr>
              <w:t xml:space="preserve"> formulário</w:t>
            </w:r>
            <w:r w:rsidR="00927716">
              <w:rPr>
                <w:rFonts w:ascii="Arial" w:hAnsi="Arial" w:cs="Arial"/>
              </w:rPr>
              <w:t xml:space="preserve"> </w:t>
            </w:r>
            <w:r w:rsidRPr="002F3563">
              <w:rPr>
                <w:rFonts w:ascii="Arial" w:hAnsi="Arial" w:cs="Arial"/>
              </w:rPr>
              <w:t xml:space="preserve"> eletrônico</w:t>
            </w:r>
            <w:r w:rsidR="00927716">
              <w:rPr>
                <w:rFonts w:ascii="Arial" w:hAnsi="Arial" w:cs="Arial"/>
              </w:rPr>
              <w:t xml:space="preserve"> </w:t>
            </w:r>
            <w:r w:rsidRPr="002F3563">
              <w:rPr>
                <w:rFonts w:ascii="Arial" w:hAnsi="Arial" w:cs="Arial"/>
              </w:rPr>
              <w:t xml:space="preserve"> disponível</w:t>
            </w:r>
            <w:r w:rsidR="00927716">
              <w:rPr>
                <w:rFonts w:ascii="Arial" w:hAnsi="Arial" w:cs="Arial"/>
              </w:rPr>
              <w:t xml:space="preserve"> </w:t>
            </w:r>
            <w:r w:rsidRPr="002F3563">
              <w:rPr>
                <w:rFonts w:ascii="Arial" w:hAnsi="Arial" w:cs="Arial"/>
              </w:rPr>
              <w:t xml:space="preserve"> no</w:t>
            </w:r>
            <w:r w:rsidR="00927716">
              <w:rPr>
                <w:rFonts w:ascii="Arial" w:hAnsi="Arial" w:cs="Arial"/>
              </w:rPr>
              <w:t xml:space="preserve"> </w:t>
            </w:r>
            <w:r w:rsidRPr="002F3563">
              <w:rPr>
                <w:rFonts w:ascii="Arial" w:hAnsi="Arial" w:cs="Arial"/>
              </w:rPr>
              <w:t xml:space="preserve"> portal</w:t>
            </w:r>
            <w:r w:rsidR="00927716">
              <w:rPr>
                <w:rFonts w:ascii="Arial" w:hAnsi="Arial" w:cs="Arial"/>
              </w:rPr>
              <w:t xml:space="preserve"> </w:t>
            </w:r>
            <w:r w:rsidRPr="002F3563">
              <w:rPr>
                <w:rFonts w:ascii="Arial" w:hAnsi="Arial" w:cs="Arial"/>
              </w:rPr>
              <w:t xml:space="preserve"> </w:t>
            </w:r>
            <w:r w:rsidRPr="00E95F82">
              <w:rPr>
                <w:rFonts w:ascii="Arial" w:hAnsi="Arial" w:cs="Arial"/>
                <w:b/>
                <w:u w:val="single"/>
              </w:rPr>
              <w:t>www.sigmaconsultoriasc.com.br</w:t>
            </w:r>
            <w:r w:rsidRPr="002F3563">
              <w:rPr>
                <w:rFonts w:ascii="Arial" w:hAnsi="Arial" w:cs="Arial"/>
              </w:rPr>
              <w:t>,</w:t>
            </w:r>
            <w:r w:rsidR="00927716">
              <w:rPr>
                <w:rFonts w:ascii="Arial" w:hAnsi="Arial" w:cs="Arial"/>
              </w:rPr>
              <w:t xml:space="preserve"> </w:t>
            </w:r>
            <w:r w:rsidRPr="002F3563">
              <w:rPr>
                <w:rFonts w:ascii="Arial" w:hAnsi="Arial" w:cs="Arial"/>
              </w:rPr>
              <w:t>na</w:t>
            </w:r>
          </w:p>
          <w:p w:rsidR="00DA3EC6" w:rsidRDefault="00AF4A14" w:rsidP="00477383">
            <w:pPr>
              <w:ind w:right="-425"/>
              <w:jc w:val="both"/>
              <w:rPr>
                <w:rFonts w:ascii="Arial" w:hAnsi="Arial" w:cs="Arial"/>
              </w:rPr>
            </w:pPr>
            <w:proofErr w:type="gramStart"/>
            <w:r>
              <w:rPr>
                <w:rFonts w:ascii="Arial" w:hAnsi="Arial" w:cs="Arial"/>
              </w:rPr>
              <w:t>opção</w:t>
            </w:r>
            <w:proofErr w:type="gramEnd"/>
            <w:r w:rsidR="00927716">
              <w:rPr>
                <w:rFonts w:ascii="Arial" w:hAnsi="Arial" w:cs="Arial"/>
              </w:rPr>
              <w:t xml:space="preserve"> </w:t>
            </w:r>
            <w:r w:rsidRPr="002F3563">
              <w:rPr>
                <w:rFonts w:ascii="Arial" w:hAnsi="Arial" w:cs="Arial"/>
              </w:rPr>
              <w:t xml:space="preserve">relativa </w:t>
            </w:r>
            <w:r w:rsidR="00477383">
              <w:rPr>
                <w:rFonts w:ascii="Arial" w:hAnsi="Arial" w:cs="Arial"/>
              </w:rPr>
              <w:t xml:space="preserve">ao </w:t>
            </w:r>
            <w:r w:rsidR="00477383" w:rsidRPr="00100FA0">
              <w:rPr>
                <w:rFonts w:ascii="Arial" w:hAnsi="Arial" w:cs="Arial"/>
              </w:rPr>
              <w:t xml:space="preserve">Município de </w:t>
            </w:r>
            <w:r w:rsidR="00983100">
              <w:rPr>
                <w:rFonts w:ascii="Arial" w:hAnsi="Arial" w:cs="Arial"/>
              </w:rPr>
              <w:t>Áurea</w:t>
            </w:r>
            <w:r w:rsidR="00477383" w:rsidRPr="00100FA0">
              <w:rPr>
                <w:rFonts w:ascii="Arial" w:hAnsi="Arial" w:cs="Arial"/>
              </w:rPr>
              <w:t>/RS</w:t>
            </w:r>
            <w:r>
              <w:rPr>
                <w:rFonts w:ascii="Arial" w:hAnsi="Arial" w:cs="Arial"/>
              </w:rPr>
              <w:t xml:space="preserve"> e</w:t>
            </w:r>
            <w:r w:rsidR="00927716">
              <w:rPr>
                <w:rFonts w:ascii="Arial" w:hAnsi="Arial" w:cs="Arial"/>
              </w:rPr>
              <w:t xml:space="preserve"> </w:t>
            </w:r>
            <w:r>
              <w:rPr>
                <w:rFonts w:ascii="Arial" w:hAnsi="Arial" w:cs="Arial"/>
              </w:rPr>
              <w:t>o cumprimento</w:t>
            </w:r>
            <w:r w:rsidR="00477383">
              <w:rPr>
                <w:rFonts w:ascii="Arial" w:hAnsi="Arial" w:cs="Arial"/>
              </w:rPr>
              <w:t xml:space="preserve"> </w:t>
            </w:r>
            <w:r>
              <w:rPr>
                <w:rFonts w:ascii="Arial" w:hAnsi="Arial" w:cs="Arial"/>
              </w:rPr>
              <w:t>de</w:t>
            </w:r>
            <w:r w:rsidR="00477383">
              <w:rPr>
                <w:rFonts w:ascii="Arial" w:hAnsi="Arial" w:cs="Arial"/>
              </w:rPr>
              <w:t xml:space="preserve"> </w:t>
            </w:r>
            <w:r>
              <w:rPr>
                <w:rFonts w:ascii="Arial" w:hAnsi="Arial" w:cs="Arial"/>
              </w:rPr>
              <w:t>todos</w:t>
            </w:r>
            <w:r w:rsidR="00477383">
              <w:rPr>
                <w:rFonts w:ascii="Arial" w:hAnsi="Arial" w:cs="Arial"/>
              </w:rPr>
              <w:t xml:space="preserve"> os</w:t>
            </w:r>
            <w:r w:rsidR="00DA3EC6">
              <w:rPr>
                <w:rFonts w:ascii="Arial" w:hAnsi="Arial" w:cs="Arial"/>
              </w:rPr>
              <w:t xml:space="preserve"> </w:t>
            </w:r>
            <w:r w:rsidR="00983100">
              <w:rPr>
                <w:rFonts w:ascii="Arial" w:hAnsi="Arial" w:cs="Arial"/>
              </w:rPr>
              <w:t>procedimentos</w:t>
            </w:r>
          </w:p>
          <w:p w:rsidR="00AF4A14" w:rsidRDefault="00477383" w:rsidP="00477383">
            <w:pPr>
              <w:ind w:right="-425"/>
              <w:jc w:val="both"/>
              <w:rPr>
                <w:rFonts w:ascii="Arial" w:hAnsi="Arial" w:cs="Arial"/>
              </w:rPr>
            </w:pPr>
            <w:proofErr w:type="gramStart"/>
            <w:r>
              <w:rPr>
                <w:rFonts w:ascii="Arial" w:hAnsi="Arial" w:cs="Arial"/>
              </w:rPr>
              <w:t>constantes</w:t>
            </w:r>
            <w:proofErr w:type="gramEnd"/>
            <w:r>
              <w:rPr>
                <w:rFonts w:ascii="Arial" w:hAnsi="Arial" w:cs="Arial"/>
              </w:rPr>
              <w:t xml:space="preserve"> </w:t>
            </w:r>
            <w:r w:rsidR="00AF4A14">
              <w:rPr>
                <w:rFonts w:ascii="Arial" w:hAnsi="Arial" w:cs="Arial"/>
              </w:rPr>
              <w:t>nesse Capítulo</w:t>
            </w:r>
            <w:r w:rsidR="00AF4A14" w:rsidRPr="004A30EF">
              <w:rPr>
                <w:rFonts w:ascii="Arial" w:hAnsi="Arial" w:cs="Arial"/>
              </w:rPr>
              <w:t>.</w:t>
            </w:r>
          </w:p>
          <w:p w:rsidR="00277A6E" w:rsidRDefault="00277A6E" w:rsidP="00477383">
            <w:pPr>
              <w:ind w:right="-425"/>
              <w:jc w:val="both"/>
              <w:rPr>
                <w:rFonts w:ascii="Arial" w:hAnsi="Arial" w:cs="Arial"/>
                <w:sz w:val="4"/>
                <w:szCs w:val="4"/>
              </w:rPr>
            </w:pPr>
          </w:p>
          <w:p w:rsidR="00277A6E" w:rsidRPr="00277A6E" w:rsidRDefault="00277A6E" w:rsidP="00477383">
            <w:pPr>
              <w:ind w:right="-425"/>
              <w:jc w:val="both"/>
              <w:rPr>
                <w:rFonts w:ascii="Arial" w:hAnsi="Arial" w:cs="Arial"/>
                <w:sz w:val="4"/>
                <w:szCs w:val="4"/>
              </w:rPr>
            </w:pPr>
          </w:p>
        </w:tc>
      </w:tr>
    </w:tbl>
    <w:p w:rsidR="00AF4A14" w:rsidRDefault="00AF4A14" w:rsidP="001A37D4">
      <w:pPr>
        <w:ind w:right="-425"/>
        <w:jc w:val="both"/>
        <w:rPr>
          <w:rFonts w:ascii="Arial" w:hAnsi="Arial" w:cs="Arial"/>
        </w:rPr>
      </w:pPr>
    </w:p>
    <w:p w:rsidR="001A37D4" w:rsidRPr="00E60849" w:rsidRDefault="001A37D4" w:rsidP="00AF4A14">
      <w:pPr>
        <w:autoSpaceDE w:val="0"/>
        <w:autoSpaceDN w:val="0"/>
        <w:adjustRightInd w:val="0"/>
        <w:ind w:right="-567"/>
        <w:jc w:val="both"/>
        <w:rPr>
          <w:rFonts w:ascii="Arial" w:hAnsi="Arial" w:cs="Arial"/>
        </w:rPr>
      </w:pPr>
      <w:r w:rsidRPr="00E60849">
        <w:rPr>
          <w:rFonts w:ascii="Arial" w:hAnsi="Arial" w:cs="Arial"/>
        </w:rPr>
        <w:t>2.2.1. O candidato deverá preencher</w:t>
      </w:r>
      <w:r>
        <w:rPr>
          <w:rFonts w:ascii="Arial" w:hAnsi="Arial" w:cs="Arial"/>
        </w:rPr>
        <w:t xml:space="preserve"> </w:t>
      </w:r>
      <w:r w:rsidRPr="00E60849">
        <w:rPr>
          <w:rFonts w:ascii="Arial" w:hAnsi="Arial" w:cs="Arial"/>
        </w:rPr>
        <w:t>todos os campos do formulário eletrônico de forma a não deixar nenhum campo em branco</w:t>
      </w:r>
      <w:r>
        <w:rPr>
          <w:rFonts w:ascii="Arial" w:hAnsi="Arial" w:cs="Arial"/>
        </w:rPr>
        <w:t xml:space="preserve"> ou incompleto</w:t>
      </w:r>
      <w:r w:rsidR="00DD6EF9">
        <w:rPr>
          <w:rFonts w:ascii="Arial" w:hAnsi="Arial" w:cs="Arial"/>
        </w:rPr>
        <w:t xml:space="preserve"> e confirm</w:t>
      </w:r>
      <w:r w:rsidR="006C1C2B">
        <w:rPr>
          <w:rFonts w:ascii="Arial" w:hAnsi="Arial" w:cs="Arial"/>
        </w:rPr>
        <w:t>á</w:t>
      </w:r>
      <w:r w:rsidR="00DD6EF9">
        <w:rPr>
          <w:rFonts w:ascii="Arial" w:hAnsi="Arial" w:cs="Arial"/>
        </w:rPr>
        <w:t>-lo, via internet</w:t>
      </w:r>
      <w:r w:rsidRPr="00E60849">
        <w:rPr>
          <w:rFonts w:ascii="Arial" w:hAnsi="Arial" w:cs="Arial"/>
        </w:rPr>
        <w:t xml:space="preserve">, </w:t>
      </w:r>
      <w:proofErr w:type="gramStart"/>
      <w:r w:rsidRPr="00E60849">
        <w:rPr>
          <w:rFonts w:ascii="Arial" w:hAnsi="Arial" w:cs="Arial"/>
        </w:rPr>
        <w:t>sob pena</w:t>
      </w:r>
      <w:proofErr w:type="gramEnd"/>
      <w:r w:rsidRPr="00E60849">
        <w:rPr>
          <w:rFonts w:ascii="Arial" w:hAnsi="Arial" w:cs="Arial"/>
        </w:rPr>
        <w:t xml:space="preserve"> de indeferimento de plano de sua inscrição.</w:t>
      </w:r>
    </w:p>
    <w:p w:rsidR="00D04C3E" w:rsidRDefault="00D04C3E"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color w:val="FF0000"/>
        </w:rPr>
      </w:pPr>
      <w:r w:rsidRPr="00E60849">
        <w:rPr>
          <w:rFonts w:ascii="Arial" w:hAnsi="Arial" w:cs="Arial"/>
        </w:rPr>
        <w:t>2.2.</w:t>
      </w:r>
      <w:r>
        <w:rPr>
          <w:rFonts w:ascii="Arial" w:hAnsi="Arial" w:cs="Arial"/>
        </w:rPr>
        <w:t>2</w:t>
      </w:r>
      <w:r w:rsidRPr="00E60849">
        <w:rPr>
          <w:rFonts w:ascii="Arial" w:hAnsi="Arial" w:cs="Arial"/>
        </w:rPr>
        <w:t xml:space="preserve">. O candidato deverá indicar um endereço eletrônico (e-mail) válido, o qual deverá permanecer ativo a fim de receber eventuais comunicações </w:t>
      </w:r>
      <w:proofErr w:type="gramStart"/>
      <w:r w:rsidRPr="00E60849">
        <w:rPr>
          <w:rFonts w:ascii="Arial" w:hAnsi="Arial" w:cs="Arial"/>
        </w:rPr>
        <w:t>da SIGMA</w:t>
      </w:r>
      <w:proofErr w:type="gramEnd"/>
      <w:r w:rsidRPr="00E60849">
        <w:rPr>
          <w:rFonts w:ascii="Arial" w:hAnsi="Arial" w:cs="Arial"/>
        </w:rPr>
        <w:t>, o que não o isenta de acompanhar as publicações oficiais</w:t>
      </w:r>
      <w:r>
        <w:rPr>
          <w:rFonts w:ascii="Arial" w:hAnsi="Arial" w:cs="Arial"/>
        </w:rPr>
        <w:t xml:space="preserve"> pelo site</w:t>
      </w:r>
      <w:r w:rsidRPr="00E60849">
        <w:rPr>
          <w:rFonts w:ascii="Arial" w:hAnsi="Arial" w:cs="Arial"/>
        </w:rPr>
        <w:t>.</w:t>
      </w:r>
    </w:p>
    <w:p w:rsidR="001A37D4" w:rsidRDefault="001A37D4" w:rsidP="001A37D4">
      <w:pPr>
        <w:autoSpaceDE w:val="0"/>
        <w:autoSpaceDN w:val="0"/>
        <w:adjustRightInd w:val="0"/>
        <w:ind w:right="-425"/>
        <w:jc w:val="both"/>
        <w:rPr>
          <w:rFonts w:ascii="Arial" w:hAnsi="Arial" w:cs="Arial"/>
          <w:i/>
          <w:color w:val="FF0000"/>
        </w:rPr>
      </w:pPr>
      <w:r w:rsidRPr="00663227">
        <w:rPr>
          <w:rFonts w:ascii="Arial" w:hAnsi="Arial" w:cs="Arial"/>
        </w:rPr>
        <w:lastRenderedPageBreak/>
        <w:t xml:space="preserve">2.2.3. O candidato que não tiver acesso à rede mundial de computadores poderá buscar auxílio junto ao </w:t>
      </w:r>
      <w:r w:rsidRPr="00663227">
        <w:rPr>
          <w:rFonts w:ascii="Arial" w:hAnsi="Arial" w:cs="Arial"/>
          <w:b/>
          <w:i/>
        </w:rPr>
        <w:t>“Centro de Apoio ao Candidato”</w:t>
      </w:r>
      <w:r w:rsidRPr="00663227">
        <w:rPr>
          <w:rFonts w:ascii="Arial" w:hAnsi="Arial" w:cs="Arial"/>
        </w:rPr>
        <w:t xml:space="preserve"> disponível </w:t>
      </w:r>
      <w:r w:rsidR="00B956DC">
        <w:rPr>
          <w:rFonts w:ascii="Arial" w:hAnsi="Arial" w:cs="Arial"/>
        </w:rPr>
        <w:t>n</w:t>
      </w:r>
      <w:r w:rsidR="00993E1E">
        <w:rPr>
          <w:rFonts w:ascii="Arial" w:hAnsi="Arial" w:cs="Arial"/>
        </w:rPr>
        <w:t>o</w:t>
      </w:r>
      <w:r w:rsidR="00B956DC">
        <w:rPr>
          <w:rFonts w:ascii="Arial" w:hAnsi="Arial" w:cs="Arial"/>
        </w:rPr>
        <w:t xml:space="preserve"> C</w:t>
      </w:r>
      <w:r w:rsidR="00993E1E">
        <w:rPr>
          <w:rFonts w:ascii="Arial" w:hAnsi="Arial" w:cs="Arial"/>
        </w:rPr>
        <w:t>entro Administrativo</w:t>
      </w:r>
      <w:r w:rsidR="00B956DC">
        <w:rPr>
          <w:rFonts w:ascii="Arial" w:hAnsi="Arial" w:cs="Arial"/>
        </w:rPr>
        <w:t xml:space="preserve"> Municipal</w:t>
      </w:r>
      <w:r w:rsidR="00780A3A">
        <w:rPr>
          <w:rFonts w:ascii="Arial" w:hAnsi="Arial" w:cs="Arial"/>
        </w:rPr>
        <w:t>,</w:t>
      </w:r>
      <w:r w:rsidR="00946283" w:rsidRPr="00663227">
        <w:rPr>
          <w:rFonts w:ascii="Arial" w:hAnsi="Arial" w:cs="Arial"/>
        </w:rPr>
        <w:t xml:space="preserve"> sito à </w:t>
      </w:r>
      <w:r w:rsidR="0084112D">
        <w:rPr>
          <w:rFonts w:ascii="Arial" w:hAnsi="Arial" w:cs="Arial"/>
        </w:rPr>
        <w:t>Praç</w:t>
      </w:r>
      <w:r w:rsidR="00F60D37" w:rsidRPr="00663227">
        <w:rPr>
          <w:rFonts w:ascii="Arial" w:hAnsi="Arial" w:cs="Arial"/>
        </w:rPr>
        <w:t>a</w:t>
      </w:r>
      <w:r w:rsidR="000E0EE6">
        <w:rPr>
          <w:rFonts w:ascii="Arial" w:hAnsi="Arial" w:cs="Arial"/>
        </w:rPr>
        <w:t xml:space="preserve"> </w:t>
      </w:r>
      <w:r w:rsidR="0084112D">
        <w:rPr>
          <w:rFonts w:ascii="Arial" w:hAnsi="Arial" w:cs="Arial"/>
        </w:rPr>
        <w:t>J</w:t>
      </w:r>
      <w:r w:rsidR="000E0EE6">
        <w:rPr>
          <w:rFonts w:ascii="Arial" w:hAnsi="Arial" w:cs="Arial"/>
        </w:rPr>
        <w:t>o</w:t>
      </w:r>
      <w:r w:rsidR="0084112D">
        <w:rPr>
          <w:rFonts w:ascii="Arial" w:hAnsi="Arial" w:cs="Arial"/>
        </w:rPr>
        <w:t>ão Paulo II</w:t>
      </w:r>
      <w:r w:rsidR="000E0EE6">
        <w:rPr>
          <w:rFonts w:ascii="Arial" w:hAnsi="Arial" w:cs="Arial"/>
        </w:rPr>
        <w:t xml:space="preserve">, </w:t>
      </w:r>
      <w:r w:rsidR="0084112D">
        <w:rPr>
          <w:rFonts w:ascii="Arial" w:hAnsi="Arial" w:cs="Arial"/>
        </w:rPr>
        <w:t>33</w:t>
      </w:r>
      <w:r w:rsidR="00F60D37" w:rsidRPr="00663227">
        <w:rPr>
          <w:rFonts w:ascii="Arial" w:hAnsi="Arial" w:cs="Arial"/>
        </w:rPr>
        <w:t xml:space="preserve"> </w:t>
      </w:r>
      <w:r w:rsidR="00B956DC">
        <w:rPr>
          <w:rFonts w:ascii="Arial" w:hAnsi="Arial" w:cs="Arial"/>
        </w:rPr>
        <w:t>-</w:t>
      </w:r>
      <w:r w:rsidR="00946283" w:rsidRPr="00663227">
        <w:rPr>
          <w:rFonts w:ascii="Arial" w:hAnsi="Arial" w:cs="Arial"/>
        </w:rPr>
        <w:t xml:space="preserve"> </w:t>
      </w:r>
      <w:r w:rsidR="00F60D37" w:rsidRPr="00663227">
        <w:rPr>
          <w:rFonts w:ascii="Arial" w:hAnsi="Arial" w:cs="Arial"/>
        </w:rPr>
        <w:t>c</w:t>
      </w:r>
      <w:r w:rsidR="00946283" w:rsidRPr="00663227">
        <w:rPr>
          <w:rFonts w:ascii="Arial" w:hAnsi="Arial" w:cs="Arial"/>
        </w:rPr>
        <w:t>entr</w:t>
      </w:r>
      <w:r w:rsidR="00F86565" w:rsidRPr="00663227">
        <w:rPr>
          <w:rFonts w:ascii="Arial" w:hAnsi="Arial" w:cs="Arial"/>
        </w:rPr>
        <w:t>o</w:t>
      </w:r>
      <w:r w:rsidR="00B956DC">
        <w:rPr>
          <w:rFonts w:ascii="Arial" w:hAnsi="Arial" w:cs="Arial"/>
        </w:rPr>
        <w:t>, no horário normal de expediente</w:t>
      </w:r>
      <w:r w:rsidR="00037673">
        <w:rPr>
          <w:rFonts w:ascii="Arial" w:hAnsi="Arial" w:cs="Arial"/>
        </w:rPr>
        <w:t>.</w:t>
      </w:r>
    </w:p>
    <w:p w:rsidR="009C6E76" w:rsidRDefault="009C6E76"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2.2.</w:t>
      </w:r>
      <w:r>
        <w:rPr>
          <w:rFonts w:ascii="Arial" w:hAnsi="Arial" w:cs="Arial"/>
        </w:rPr>
        <w:t>4</w:t>
      </w:r>
      <w:r w:rsidRPr="00E60849">
        <w:rPr>
          <w:rFonts w:ascii="Arial" w:hAnsi="Arial" w:cs="Arial"/>
        </w:rPr>
        <w:t xml:space="preserve">. A SIGMA não se responsabiliza por solicitação de inscrição via Internet não recebida por motivos de ordem técnica dos computadores, falhas de comunicação, congestionamentos de linha ou outros fatores de ordem técnica que impossibilitem a transferência de dados, sendo obrigação </w:t>
      </w:r>
      <w:proofErr w:type="gramStart"/>
      <w:r w:rsidRPr="00E60849">
        <w:rPr>
          <w:rFonts w:ascii="Arial" w:hAnsi="Arial" w:cs="Arial"/>
        </w:rPr>
        <w:t>do candidato acompanhar</w:t>
      </w:r>
      <w:proofErr w:type="gramEnd"/>
      <w:r w:rsidRPr="00E60849">
        <w:rPr>
          <w:rFonts w:ascii="Arial" w:hAnsi="Arial" w:cs="Arial"/>
        </w:rPr>
        <w:t xml:space="preserve"> a publicação das inscrições deferidas e homologadas no</w:t>
      </w:r>
      <w:r w:rsidR="00263167">
        <w:rPr>
          <w:rFonts w:ascii="Arial" w:hAnsi="Arial" w:cs="Arial"/>
        </w:rPr>
        <w:t>s</w:t>
      </w:r>
      <w:r w:rsidRPr="00E60849">
        <w:rPr>
          <w:rFonts w:ascii="Arial" w:hAnsi="Arial" w:cs="Arial"/>
        </w:rPr>
        <w:t xml:space="preserve"> </w:t>
      </w:r>
      <w:r>
        <w:rPr>
          <w:rFonts w:ascii="Arial" w:hAnsi="Arial" w:cs="Arial"/>
        </w:rPr>
        <w:t>endereço</w:t>
      </w:r>
      <w:r w:rsidR="00263167">
        <w:rPr>
          <w:rFonts w:ascii="Arial" w:hAnsi="Arial" w:cs="Arial"/>
        </w:rPr>
        <w:t>s</w:t>
      </w:r>
      <w:r>
        <w:rPr>
          <w:rFonts w:ascii="Arial" w:hAnsi="Arial" w:cs="Arial"/>
        </w:rPr>
        <w:t xml:space="preserve"> listado</w:t>
      </w:r>
      <w:r w:rsidR="00263167">
        <w:rPr>
          <w:rFonts w:ascii="Arial" w:hAnsi="Arial" w:cs="Arial"/>
        </w:rPr>
        <w:t>s</w:t>
      </w:r>
      <w:r>
        <w:rPr>
          <w:rFonts w:ascii="Arial" w:hAnsi="Arial" w:cs="Arial"/>
        </w:rPr>
        <w:t xml:space="preserve"> no item </w:t>
      </w:r>
      <w:r w:rsidR="00263167">
        <w:rPr>
          <w:rFonts w:ascii="Arial" w:hAnsi="Arial" w:cs="Arial"/>
        </w:rPr>
        <w:t>1.4</w:t>
      </w:r>
      <w:r>
        <w:rPr>
          <w:rFonts w:ascii="Arial" w:hAnsi="Arial" w:cs="Arial"/>
        </w:rPr>
        <w:t>.</w:t>
      </w:r>
    </w:p>
    <w:p w:rsidR="001A37D4" w:rsidRPr="00E60849" w:rsidRDefault="001A37D4" w:rsidP="001A37D4">
      <w:pPr>
        <w:autoSpaceDE w:val="0"/>
        <w:autoSpaceDN w:val="0"/>
        <w:adjustRightInd w:val="0"/>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color w:val="000000"/>
        </w:rPr>
        <w:t>2.3. Não serão admitidas inscrições, sob qualquer condição ou pretexto, após os prazos e horários fixados no item 2.2.</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 xml:space="preserve">2.4. Não serão </w:t>
      </w:r>
      <w:r w:rsidRPr="00E60849">
        <w:rPr>
          <w:rFonts w:ascii="Arial" w:hAnsi="Arial" w:cs="Arial"/>
          <w:color w:val="000000"/>
        </w:rPr>
        <w:t xml:space="preserve">validadas </w:t>
      </w:r>
      <w:r w:rsidR="009C6E76">
        <w:rPr>
          <w:rFonts w:ascii="Arial" w:hAnsi="Arial" w:cs="Arial"/>
          <w:color w:val="000000"/>
        </w:rPr>
        <w:t xml:space="preserve">as </w:t>
      </w:r>
      <w:r w:rsidRPr="00E60849">
        <w:rPr>
          <w:rFonts w:ascii="Arial" w:hAnsi="Arial" w:cs="Arial"/>
          <w:color w:val="000000"/>
        </w:rPr>
        <w:t>inscrições recebidas pela via postal, correio eletrônico, fac-símile ou qualquer outra modalidade em desacordo com o estabelecido no item 2.2.</w:t>
      </w:r>
    </w:p>
    <w:p w:rsidR="001A37D4" w:rsidRPr="00E60849" w:rsidRDefault="001A37D4" w:rsidP="001A37D4">
      <w:pPr>
        <w:ind w:right="-425"/>
        <w:jc w:val="both"/>
        <w:rPr>
          <w:rFonts w:ascii="Arial" w:hAnsi="Arial" w:cs="Arial"/>
        </w:rPr>
      </w:pPr>
    </w:p>
    <w:p w:rsidR="001A37D4" w:rsidRPr="00E60849" w:rsidRDefault="001A37D4" w:rsidP="000E0EE6">
      <w:pPr>
        <w:ind w:right="-425"/>
        <w:jc w:val="both"/>
        <w:rPr>
          <w:rFonts w:ascii="Arial" w:hAnsi="Arial" w:cs="Arial"/>
        </w:rPr>
      </w:pPr>
      <w:r w:rsidRPr="00E60849">
        <w:rPr>
          <w:rFonts w:ascii="Arial" w:hAnsi="Arial" w:cs="Arial"/>
        </w:rPr>
        <w:t xml:space="preserve">2.5. </w:t>
      </w:r>
      <w:r w:rsidR="000E0EE6" w:rsidRPr="000E0EE6">
        <w:rPr>
          <w:rFonts w:ascii="Arial" w:hAnsi="Arial" w:cs="Arial"/>
        </w:rPr>
        <w:t>Os candidatos poderão se inscrever em apenas um cargo, tendo em vista a possibilidade de realização</w:t>
      </w:r>
      <w:r w:rsidR="000E0EE6">
        <w:rPr>
          <w:rFonts w:ascii="Arial" w:hAnsi="Arial" w:cs="Arial"/>
        </w:rPr>
        <w:t xml:space="preserve"> </w:t>
      </w:r>
      <w:r w:rsidR="000E0EE6" w:rsidRPr="000E0EE6">
        <w:rPr>
          <w:rFonts w:ascii="Arial" w:hAnsi="Arial" w:cs="Arial"/>
        </w:rPr>
        <w:t>das provas para todos os cargos na mesma data e horário.</w:t>
      </w:r>
    </w:p>
    <w:p w:rsidR="001A37D4" w:rsidRPr="00E60849" w:rsidRDefault="001A37D4" w:rsidP="001A37D4">
      <w:pPr>
        <w:autoSpaceDE w:val="0"/>
        <w:autoSpaceDN w:val="0"/>
        <w:adjustRightInd w:val="0"/>
        <w:ind w:right="-425"/>
        <w:jc w:val="both"/>
        <w:rPr>
          <w:rFonts w:ascii="Arial" w:hAnsi="Arial" w:cs="Arial"/>
        </w:rPr>
      </w:pPr>
    </w:p>
    <w:p w:rsidR="001A37D4" w:rsidRPr="00E60849" w:rsidRDefault="001A37D4" w:rsidP="001A37D4">
      <w:pPr>
        <w:ind w:right="-425"/>
        <w:jc w:val="both"/>
        <w:rPr>
          <w:rFonts w:ascii="Arial" w:hAnsi="Arial" w:cs="Arial"/>
          <w:color w:val="000000"/>
        </w:rPr>
      </w:pPr>
      <w:r w:rsidRPr="00E60849">
        <w:rPr>
          <w:rFonts w:ascii="Arial" w:hAnsi="Arial" w:cs="Arial"/>
          <w:color w:val="000000"/>
        </w:rPr>
        <w:t xml:space="preserve">2.6. Cada candidato poderá inscrever-se uma única vez, considerando-se nulas as demais inscrições anteriores, </w:t>
      </w:r>
      <w:r w:rsidRPr="00E60849">
        <w:rPr>
          <w:rFonts w:ascii="Arial" w:hAnsi="Arial" w:cs="Arial"/>
        </w:rPr>
        <w:t>valendo-se a última</w:t>
      </w:r>
      <w:r w:rsidRPr="00E60849">
        <w:rPr>
          <w:rFonts w:ascii="Arial" w:hAnsi="Arial" w:cs="Arial"/>
          <w:color w:val="000000"/>
        </w:rPr>
        <w:t>, sendo que uma vez efetuada a inscrição, não serão aceitos pedidos de alteração quanto à identificação do candidato, exceto do endereço ou telefone deste.</w:t>
      </w:r>
    </w:p>
    <w:p w:rsidR="001A37D4" w:rsidRPr="00E60849" w:rsidRDefault="001A37D4" w:rsidP="001A37D4">
      <w:pPr>
        <w:autoSpaceDE w:val="0"/>
        <w:autoSpaceDN w:val="0"/>
        <w:adjustRightInd w:val="0"/>
        <w:ind w:right="-425"/>
        <w:jc w:val="both"/>
        <w:rPr>
          <w:rFonts w:ascii="Arial" w:hAnsi="Arial" w:cs="Arial"/>
          <w:color w:val="000000"/>
        </w:rPr>
      </w:pPr>
    </w:p>
    <w:p w:rsidR="001A37D4" w:rsidRDefault="001A37D4" w:rsidP="001A37D4">
      <w:pPr>
        <w:autoSpaceDE w:val="0"/>
        <w:autoSpaceDN w:val="0"/>
        <w:adjustRightInd w:val="0"/>
        <w:ind w:right="-425"/>
        <w:jc w:val="both"/>
        <w:rPr>
          <w:rFonts w:ascii="Arial" w:hAnsi="Arial" w:cs="Arial"/>
        </w:rPr>
      </w:pPr>
      <w:r w:rsidRPr="00E60849">
        <w:rPr>
          <w:rFonts w:ascii="Arial" w:hAnsi="Arial" w:cs="Arial"/>
          <w:color w:val="000000"/>
        </w:rPr>
        <w:t xml:space="preserve">2.7. Ao efetuar a inscrição, o candidato está declarando formalmente que preenche </w:t>
      </w:r>
      <w:r>
        <w:rPr>
          <w:rFonts w:ascii="Arial" w:hAnsi="Arial" w:cs="Arial"/>
          <w:color w:val="000000"/>
        </w:rPr>
        <w:t>o</w:t>
      </w:r>
      <w:r w:rsidRPr="00E60849">
        <w:rPr>
          <w:rFonts w:ascii="Arial" w:hAnsi="Arial" w:cs="Arial"/>
          <w:color w:val="000000"/>
        </w:rPr>
        <w:t xml:space="preserve">s </w:t>
      </w:r>
      <w:r>
        <w:rPr>
          <w:rFonts w:ascii="Arial" w:hAnsi="Arial" w:cs="Arial"/>
          <w:color w:val="000000"/>
        </w:rPr>
        <w:t>requisitos</w:t>
      </w:r>
      <w:r w:rsidRPr="00E60849">
        <w:rPr>
          <w:rFonts w:ascii="Arial" w:hAnsi="Arial" w:cs="Arial"/>
          <w:color w:val="000000"/>
        </w:rPr>
        <w:t xml:space="preserve"> exigid</w:t>
      </w:r>
      <w:r>
        <w:rPr>
          <w:rFonts w:ascii="Arial" w:hAnsi="Arial" w:cs="Arial"/>
          <w:color w:val="000000"/>
        </w:rPr>
        <w:t>o</w:t>
      </w:r>
      <w:r w:rsidRPr="00E60849">
        <w:rPr>
          <w:rFonts w:ascii="Arial" w:hAnsi="Arial" w:cs="Arial"/>
          <w:color w:val="000000"/>
        </w:rPr>
        <w:t xml:space="preserve">s para o </w:t>
      </w:r>
      <w:r>
        <w:rPr>
          <w:rFonts w:ascii="Arial" w:hAnsi="Arial" w:cs="Arial"/>
        </w:rPr>
        <w:t>cargo</w:t>
      </w:r>
      <w:r w:rsidR="0084112D">
        <w:rPr>
          <w:rFonts w:ascii="Arial" w:hAnsi="Arial" w:cs="Arial"/>
        </w:rPr>
        <w:t>/emprego</w:t>
      </w:r>
      <w:r w:rsidRPr="00E60849">
        <w:rPr>
          <w:rFonts w:ascii="Arial" w:hAnsi="Arial" w:cs="Arial"/>
          <w:color w:val="000000"/>
        </w:rPr>
        <w:t xml:space="preserve"> pretendido constantes no Edital, sendo que os documentos relativos à comprovação de escolaridade, formação</w:t>
      </w:r>
      <w:r w:rsidR="009A2699">
        <w:rPr>
          <w:rFonts w:ascii="Arial" w:hAnsi="Arial" w:cs="Arial"/>
          <w:color w:val="000000"/>
        </w:rPr>
        <w:t xml:space="preserve"> e registro</w:t>
      </w:r>
      <w:r w:rsidRPr="00E60849">
        <w:rPr>
          <w:rFonts w:ascii="Arial" w:hAnsi="Arial" w:cs="Arial"/>
          <w:color w:val="000000"/>
        </w:rPr>
        <w:t xml:space="preserve"> profissional, habilitação e demais requisitos exigidos para investidura </w:t>
      </w:r>
      <w:r w:rsidRPr="00E60849">
        <w:rPr>
          <w:rFonts w:ascii="Arial" w:hAnsi="Arial" w:cs="Arial"/>
        </w:rPr>
        <w:t>nos cargos</w:t>
      </w:r>
      <w:r w:rsidR="0084112D">
        <w:rPr>
          <w:rFonts w:ascii="Arial" w:hAnsi="Arial" w:cs="Arial"/>
        </w:rPr>
        <w:t>/emprego</w:t>
      </w:r>
      <w:r w:rsidR="00513B97">
        <w:rPr>
          <w:rFonts w:ascii="Arial" w:hAnsi="Arial" w:cs="Arial"/>
        </w:rPr>
        <w:t xml:space="preserve"> </w:t>
      </w:r>
      <w:r w:rsidRPr="00E60849">
        <w:rPr>
          <w:rFonts w:ascii="Arial" w:hAnsi="Arial" w:cs="Arial"/>
        </w:rPr>
        <w:t>de que trata o Anexo I e legislação específica, deverão ser</w:t>
      </w:r>
      <w:r w:rsidRPr="00E60849">
        <w:rPr>
          <w:rFonts w:ascii="Arial" w:hAnsi="Arial" w:cs="Arial"/>
          <w:color w:val="000000"/>
        </w:rPr>
        <w:t xml:space="preserve"> apresentados e comprovados pelo candidato por ocasião da convocação para</w:t>
      </w:r>
      <w:r w:rsidR="009477A7">
        <w:rPr>
          <w:rFonts w:ascii="Arial" w:hAnsi="Arial" w:cs="Arial"/>
          <w:color w:val="000000"/>
        </w:rPr>
        <w:t xml:space="preserve"> investidura</w:t>
      </w:r>
      <w:r>
        <w:rPr>
          <w:rFonts w:ascii="Arial" w:hAnsi="Arial" w:cs="Arial"/>
        </w:rPr>
        <w:t>.</w:t>
      </w:r>
    </w:p>
    <w:p w:rsidR="001A37D4" w:rsidRPr="00B60024" w:rsidRDefault="001A37D4" w:rsidP="001A37D4">
      <w:pPr>
        <w:autoSpaceDE w:val="0"/>
        <w:autoSpaceDN w:val="0"/>
        <w:adjustRightInd w:val="0"/>
        <w:ind w:right="-425"/>
        <w:jc w:val="both"/>
        <w:rPr>
          <w:rFonts w:ascii="Arial" w:hAnsi="Arial" w:cs="Arial"/>
          <w:color w:val="000000"/>
        </w:rPr>
      </w:pPr>
    </w:p>
    <w:p w:rsidR="001A37D4" w:rsidRPr="00B71635" w:rsidRDefault="001A37D4" w:rsidP="00F40066">
      <w:pPr>
        <w:pStyle w:val="SemEspaamento"/>
        <w:ind w:right="-425"/>
        <w:jc w:val="both"/>
        <w:rPr>
          <w:rFonts w:ascii="Arial" w:hAnsi="Arial" w:cs="Arial"/>
          <w:b/>
          <w:i/>
          <w:sz w:val="24"/>
        </w:rPr>
      </w:pPr>
      <w:r w:rsidRPr="00B71635">
        <w:rPr>
          <w:rFonts w:ascii="Arial" w:hAnsi="Arial" w:cs="Arial"/>
          <w:sz w:val="24"/>
        </w:rPr>
        <w:t>2.8. O candidato que prestar declaração falsa, inexata ou que não atender a todas as condições estabelecidas neste Edital terá sua inscrição cancelada a qualquer tempo e, em consequência, serão considerados nulos de pleno direito todos os atos dela decorrentes, mesmo que o candidato tenha sido aprovado e que o fato ensejador seja constatado posteriormente.</w:t>
      </w:r>
    </w:p>
    <w:p w:rsidR="00B71635" w:rsidRDefault="00B71635" w:rsidP="00F40066">
      <w:pPr>
        <w:pStyle w:val="SemEspaamento"/>
        <w:ind w:right="-425"/>
        <w:jc w:val="both"/>
        <w:rPr>
          <w:rFonts w:ascii="Arial" w:hAnsi="Arial" w:cs="Arial"/>
          <w:color w:val="000000"/>
          <w:sz w:val="24"/>
        </w:rPr>
      </w:pPr>
    </w:p>
    <w:p w:rsidR="001A37D4" w:rsidRPr="00B71635" w:rsidRDefault="001A37D4" w:rsidP="00F40066">
      <w:pPr>
        <w:pStyle w:val="SemEspaamento"/>
        <w:ind w:right="-425"/>
        <w:jc w:val="both"/>
        <w:rPr>
          <w:rFonts w:ascii="Arial" w:hAnsi="Arial" w:cs="Arial"/>
          <w:color w:val="000000"/>
          <w:sz w:val="24"/>
        </w:rPr>
      </w:pPr>
      <w:r w:rsidRPr="00B71635">
        <w:rPr>
          <w:rFonts w:ascii="Arial" w:hAnsi="Arial" w:cs="Arial"/>
          <w:color w:val="000000"/>
          <w:sz w:val="24"/>
        </w:rPr>
        <w:t>2.9. A adulteração de qualquer elemento constante dos documentos pessoais ou a não veracidade de qualquer declaração ou documento apresentado</w:t>
      </w:r>
      <w:r w:rsidR="004A0EB0">
        <w:rPr>
          <w:rFonts w:ascii="Arial" w:hAnsi="Arial" w:cs="Arial"/>
          <w:color w:val="000000"/>
          <w:sz w:val="24"/>
        </w:rPr>
        <w:t xml:space="preserve"> ou informado</w:t>
      </w:r>
      <w:r w:rsidRPr="00B71635">
        <w:rPr>
          <w:rFonts w:ascii="Arial" w:hAnsi="Arial" w:cs="Arial"/>
          <w:color w:val="000000"/>
          <w:sz w:val="24"/>
        </w:rPr>
        <w:t xml:space="preserve">, verificada a qualquer tempo, eliminará o candidato do presente </w:t>
      </w:r>
      <w:r w:rsidR="000F34F2">
        <w:rPr>
          <w:rFonts w:ascii="Arial" w:hAnsi="Arial" w:cs="Arial"/>
          <w:color w:val="000000"/>
          <w:sz w:val="24"/>
        </w:rPr>
        <w:t>certame</w:t>
      </w:r>
      <w:r w:rsidRPr="00B71635">
        <w:rPr>
          <w:rFonts w:ascii="Arial" w:hAnsi="Arial" w:cs="Arial"/>
          <w:color w:val="000000"/>
          <w:sz w:val="24"/>
        </w:rPr>
        <w:t>.</w:t>
      </w:r>
    </w:p>
    <w:p w:rsidR="001A37D4" w:rsidRDefault="001A37D4" w:rsidP="001A37D4">
      <w:pPr>
        <w:autoSpaceDE w:val="0"/>
        <w:autoSpaceDN w:val="0"/>
        <w:adjustRightInd w:val="0"/>
        <w:ind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2.10. A veracidade das informações contidas no formulário de inscrição é de inteira responsabilidade do candidato.</w:t>
      </w:r>
    </w:p>
    <w:p w:rsidR="001A37D4" w:rsidRPr="00E60849" w:rsidRDefault="001A37D4" w:rsidP="001A37D4">
      <w:pPr>
        <w:autoSpaceDE w:val="0"/>
        <w:autoSpaceDN w:val="0"/>
        <w:adjustRightInd w:val="0"/>
        <w:ind w:right="-425"/>
        <w:jc w:val="both"/>
        <w:rPr>
          <w:rFonts w:ascii="Arial" w:hAnsi="Arial" w:cs="Arial"/>
        </w:rPr>
      </w:pPr>
    </w:p>
    <w:p w:rsidR="001A37D4" w:rsidRPr="00861449" w:rsidRDefault="001A37D4" w:rsidP="001A37D4">
      <w:pPr>
        <w:ind w:right="-425"/>
        <w:jc w:val="both"/>
        <w:rPr>
          <w:rFonts w:ascii="Arial" w:hAnsi="Arial" w:cs="Arial"/>
        </w:rPr>
      </w:pPr>
      <w:r w:rsidRPr="00861449">
        <w:rPr>
          <w:rFonts w:ascii="Arial" w:hAnsi="Arial" w:cs="Arial"/>
        </w:rPr>
        <w:t>2.11. As taxas de inscrições corresponderão aos seguintes valores:</w:t>
      </w:r>
    </w:p>
    <w:p w:rsidR="00182BD0" w:rsidRPr="00861449" w:rsidRDefault="009B4FD3" w:rsidP="00182BD0">
      <w:pPr>
        <w:pStyle w:val="PargrafodaLista"/>
        <w:numPr>
          <w:ilvl w:val="0"/>
          <w:numId w:val="14"/>
        </w:numPr>
        <w:ind w:left="851" w:right="-425"/>
        <w:jc w:val="both"/>
        <w:rPr>
          <w:rFonts w:ascii="Arial" w:hAnsi="Arial" w:cs="Arial"/>
          <w:sz w:val="24"/>
        </w:rPr>
      </w:pPr>
      <w:r w:rsidRPr="00861449">
        <w:rPr>
          <w:rFonts w:ascii="Arial" w:hAnsi="Arial" w:cs="Arial"/>
          <w:sz w:val="24"/>
        </w:rPr>
        <w:t xml:space="preserve">R$ </w:t>
      </w:r>
      <w:r w:rsidR="00F874CC" w:rsidRPr="00861449">
        <w:rPr>
          <w:rFonts w:ascii="Arial" w:hAnsi="Arial" w:cs="Arial"/>
          <w:sz w:val="24"/>
        </w:rPr>
        <w:t>1</w:t>
      </w:r>
      <w:r w:rsidR="009C6E76" w:rsidRPr="00861449">
        <w:rPr>
          <w:rFonts w:ascii="Arial" w:hAnsi="Arial" w:cs="Arial"/>
          <w:sz w:val="24"/>
        </w:rPr>
        <w:t>0</w:t>
      </w:r>
      <w:r w:rsidR="0084112D" w:rsidRPr="00861449">
        <w:rPr>
          <w:rFonts w:ascii="Arial" w:hAnsi="Arial" w:cs="Arial"/>
          <w:sz w:val="24"/>
        </w:rPr>
        <w:t>0</w:t>
      </w:r>
      <w:r w:rsidR="001A37D4" w:rsidRPr="00861449">
        <w:rPr>
          <w:rFonts w:ascii="Arial" w:hAnsi="Arial" w:cs="Arial"/>
          <w:sz w:val="24"/>
        </w:rPr>
        <w:t>,</w:t>
      </w:r>
      <w:r w:rsidR="0084112D" w:rsidRPr="00861449">
        <w:rPr>
          <w:rFonts w:ascii="Arial" w:hAnsi="Arial" w:cs="Arial"/>
          <w:sz w:val="24"/>
        </w:rPr>
        <w:t>00</w:t>
      </w:r>
      <w:r w:rsidR="001A37D4" w:rsidRPr="00861449">
        <w:rPr>
          <w:rFonts w:ascii="Arial" w:hAnsi="Arial" w:cs="Arial"/>
          <w:sz w:val="24"/>
        </w:rPr>
        <w:t xml:space="preserve"> (</w:t>
      </w:r>
      <w:r w:rsidR="00F874CC" w:rsidRPr="00861449">
        <w:rPr>
          <w:rFonts w:ascii="Arial" w:hAnsi="Arial" w:cs="Arial"/>
          <w:sz w:val="24"/>
        </w:rPr>
        <w:t>c</w:t>
      </w:r>
      <w:r w:rsidR="00A7649C" w:rsidRPr="00861449">
        <w:rPr>
          <w:rFonts w:ascii="Arial" w:hAnsi="Arial" w:cs="Arial"/>
          <w:sz w:val="24"/>
        </w:rPr>
        <w:t>e</w:t>
      </w:r>
      <w:r w:rsidR="009C6E76" w:rsidRPr="00861449">
        <w:rPr>
          <w:rFonts w:ascii="Arial" w:hAnsi="Arial" w:cs="Arial"/>
          <w:sz w:val="24"/>
        </w:rPr>
        <w:t xml:space="preserve">m </w:t>
      </w:r>
      <w:r w:rsidR="001A37D4" w:rsidRPr="00861449">
        <w:rPr>
          <w:rFonts w:ascii="Arial" w:hAnsi="Arial" w:cs="Arial"/>
          <w:sz w:val="24"/>
        </w:rPr>
        <w:t>reais</w:t>
      </w:r>
      <w:r w:rsidR="0084112D" w:rsidRPr="00861449">
        <w:rPr>
          <w:rFonts w:ascii="Arial" w:hAnsi="Arial" w:cs="Arial"/>
          <w:sz w:val="24"/>
        </w:rPr>
        <w:t xml:space="preserve">) </w:t>
      </w:r>
      <w:r w:rsidR="001A37D4" w:rsidRPr="00861449">
        <w:rPr>
          <w:rFonts w:ascii="Arial" w:hAnsi="Arial" w:cs="Arial"/>
          <w:sz w:val="24"/>
        </w:rPr>
        <w:t>por candidato para o</w:t>
      </w:r>
      <w:r w:rsidR="00F874CC" w:rsidRPr="00861449">
        <w:rPr>
          <w:rFonts w:ascii="Arial" w:hAnsi="Arial" w:cs="Arial"/>
          <w:sz w:val="24"/>
        </w:rPr>
        <w:t>s</w:t>
      </w:r>
      <w:r w:rsidR="001A37D4" w:rsidRPr="00861449">
        <w:rPr>
          <w:rFonts w:ascii="Arial" w:hAnsi="Arial" w:cs="Arial"/>
          <w:sz w:val="24"/>
        </w:rPr>
        <w:t xml:space="preserve"> cargo</w:t>
      </w:r>
      <w:r w:rsidR="00F874CC" w:rsidRPr="00861449">
        <w:rPr>
          <w:rFonts w:ascii="Arial" w:hAnsi="Arial" w:cs="Arial"/>
          <w:sz w:val="24"/>
        </w:rPr>
        <w:t>s</w:t>
      </w:r>
      <w:r w:rsidR="001A37D4" w:rsidRPr="00861449">
        <w:rPr>
          <w:rFonts w:ascii="Arial" w:hAnsi="Arial" w:cs="Arial"/>
          <w:sz w:val="24"/>
        </w:rPr>
        <w:t xml:space="preserve"> de </w:t>
      </w:r>
      <w:r w:rsidR="00F874CC" w:rsidRPr="00861449">
        <w:rPr>
          <w:rFonts w:ascii="Arial" w:hAnsi="Arial" w:cs="Arial"/>
          <w:sz w:val="24"/>
        </w:rPr>
        <w:t>nível superior</w:t>
      </w:r>
      <w:r w:rsidR="009C6E76" w:rsidRPr="00861449">
        <w:rPr>
          <w:rFonts w:ascii="Arial" w:hAnsi="Arial" w:cs="Arial"/>
          <w:sz w:val="24"/>
        </w:rPr>
        <w:t>;</w:t>
      </w:r>
    </w:p>
    <w:p w:rsidR="001A37D4" w:rsidRPr="00861449" w:rsidRDefault="001A37D4" w:rsidP="00182BD0">
      <w:pPr>
        <w:pStyle w:val="PargrafodaLista"/>
        <w:numPr>
          <w:ilvl w:val="0"/>
          <w:numId w:val="14"/>
        </w:numPr>
        <w:ind w:left="851" w:right="-425"/>
        <w:jc w:val="both"/>
        <w:rPr>
          <w:rFonts w:ascii="Arial" w:hAnsi="Arial" w:cs="Arial"/>
          <w:sz w:val="24"/>
        </w:rPr>
      </w:pPr>
      <w:r w:rsidRPr="00861449">
        <w:rPr>
          <w:rFonts w:ascii="Arial" w:hAnsi="Arial" w:cs="Arial"/>
          <w:sz w:val="24"/>
        </w:rPr>
        <w:t xml:space="preserve">R$ </w:t>
      </w:r>
      <w:r w:rsidR="009C6E76" w:rsidRPr="00861449">
        <w:rPr>
          <w:rFonts w:ascii="Arial" w:hAnsi="Arial" w:cs="Arial"/>
          <w:sz w:val="24"/>
        </w:rPr>
        <w:t>8</w:t>
      </w:r>
      <w:r w:rsidR="0084112D" w:rsidRPr="00861449">
        <w:rPr>
          <w:rFonts w:ascii="Arial" w:hAnsi="Arial" w:cs="Arial"/>
          <w:sz w:val="24"/>
        </w:rPr>
        <w:t>0</w:t>
      </w:r>
      <w:r w:rsidRPr="00861449">
        <w:rPr>
          <w:rFonts w:ascii="Arial" w:hAnsi="Arial" w:cs="Arial"/>
          <w:sz w:val="24"/>
        </w:rPr>
        <w:t>,</w:t>
      </w:r>
      <w:r w:rsidR="0084112D" w:rsidRPr="00861449">
        <w:rPr>
          <w:rFonts w:ascii="Arial" w:hAnsi="Arial" w:cs="Arial"/>
          <w:sz w:val="24"/>
        </w:rPr>
        <w:t>0</w:t>
      </w:r>
      <w:r w:rsidRPr="00861449">
        <w:rPr>
          <w:rFonts w:ascii="Arial" w:hAnsi="Arial" w:cs="Arial"/>
          <w:sz w:val="24"/>
        </w:rPr>
        <w:t>0 (</w:t>
      </w:r>
      <w:r w:rsidR="00F874CC" w:rsidRPr="00861449">
        <w:rPr>
          <w:rFonts w:ascii="Arial" w:hAnsi="Arial" w:cs="Arial"/>
          <w:sz w:val="24"/>
        </w:rPr>
        <w:t>o</w:t>
      </w:r>
      <w:r w:rsidR="009C6E76" w:rsidRPr="00861449">
        <w:rPr>
          <w:rFonts w:ascii="Arial" w:hAnsi="Arial" w:cs="Arial"/>
          <w:sz w:val="24"/>
        </w:rPr>
        <w:t>it</w:t>
      </w:r>
      <w:r w:rsidR="007F584B" w:rsidRPr="00861449">
        <w:rPr>
          <w:rFonts w:ascii="Arial" w:hAnsi="Arial" w:cs="Arial"/>
          <w:sz w:val="24"/>
        </w:rPr>
        <w:t>e</w:t>
      </w:r>
      <w:r w:rsidRPr="00861449">
        <w:rPr>
          <w:rFonts w:ascii="Arial" w:hAnsi="Arial" w:cs="Arial"/>
          <w:sz w:val="24"/>
        </w:rPr>
        <w:t>nta</w:t>
      </w:r>
      <w:r w:rsidR="00FA7BE7" w:rsidRPr="00861449">
        <w:rPr>
          <w:rFonts w:ascii="Arial" w:hAnsi="Arial" w:cs="Arial"/>
          <w:sz w:val="24"/>
        </w:rPr>
        <w:t xml:space="preserve"> </w:t>
      </w:r>
      <w:r w:rsidRPr="00861449">
        <w:rPr>
          <w:rFonts w:ascii="Arial" w:hAnsi="Arial" w:cs="Arial"/>
          <w:sz w:val="24"/>
        </w:rPr>
        <w:t>reais) por candidato para o</w:t>
      </w:r>
      <w:r w:rsidR="00FA7BE7" w:rsidRPr="00861449">
        <w:rPr>
          <w:rFonts w:ascii="Arial" w:hAnsi="Arial" w:cs="Arial"/>
          <w:sz w:val="24"/>
        </w:rPr>
        <w:t>s</w:t>
      </w:r>
      <w:r w:rsidR="00074140" w:rsidRPr="00861449">
        <w:rPr>
          <w:rFonts w:ascii="Arial" w:hAnsi="Arial" w:cs="Arial"/>
          <w:sz w:val="24"/>
        </w:rPr>
        <w:t xml:space="preserve"> cargo</w:t>
      </w:r>
      <w:r w:rsidR="00FA7BE7" w:rsidRPr="00861449">
        <w:rPr>
          <w:rFonts w:ascii="Arial" w:hAnsi="Arial" w:cs="Arial"/>
          <w:sz w:val="24"/>
        </w:rPr>
        <w:t>s</w:t>
      </w:r>
      <w:r w:rsidR="006D5E53" w:rsidRPr="00861449">
        <w:rPr>
          <w:rFonts w:ascii="Arial" w:hAnsi="Arial" w:cs="Arial"/>
          <w:sz w:val="24"/>
        </w:rPr>
        <w:t xml:space="preserve"> de nível médio</w:t>
      </w:r>
      <w:r w:rsidR="009C6E76" w:rsidRPr="00861449">
        <w:rPr>
          <w:rFonts w:ascii="Arial" w:hAnsi="Arial" w:cs="Arial"/>
          <w:sz w:val="24"/>
        </w:rPr>
        <w:t>;</w:t>
      </w:r>
    </w:p>
    <w:p w:rsidR="00182BD0" w:rsidRPr="00861449" w:rsidRDefault="00182BD0" w:rsidP="00182BD0">
      <w:pPr>
        <w:pStyle w:val="PargrafodaLista"/>
        <w:numPr>
          <w:ilvl w:val="0"/>
          <w:numId w:val="14"/>
        </w:numPr>
        <w:ind w:left="851" w:right="-425"/>
        <w:jc w:val="both"/>
        <w:rPr>
          <w:rFonts w:ascii="Arial" w:hAnsi="Arial" w:cs="Arial"/>
          <w:sz w:val="24"/>
        </w:rPr>
      </w:pPr>
      <w:r w:rsidRPr="00861449">
        <w:rPr>
          <w:rFonts w:ascii="Arial" w:hAnsi="Arial" w:cs="Arial"/>
          <w:sz w:val="24"/>
        </w:rPr>
        <w:t xml:space="preserve">R$ </w:t>
      </w:r>
      <w:r w:rsidR="0084112D" w:rsidRPr="00861449">
        <w:rPr>
          <w:rFonts w:ascii="Arial" w:hAnsi="Arial" w:cs="Arial"/>
          <w:sz w:val="24"/>
        </w:rPr>
        <w:t>50</w:t>
      </w:r>
      <w:r w:rsidRPr="00861449">
        <w:rPr>
          <w:rFonts w:ascii="Arial" w:hAnsi="Arial" w:cs="Arial"/>
          <w:sz w:val="24"/>
        </w:rPr>
        <w:t>,</w:t>
      </w:r>
      <w:r w:rsidR="0084112D" w:rsidRPr="00861449">
        <w:rPr>
          <w:rFonts w:ascii="Arial" w:hAnsi="Arial" w:cs="Arial"/>
          <w:sz w:val="24"/>
        </w:rPr>
        <w:t>00</w:t>
      </w:r>
      <w:r w:rsidRPr="00861449">
        <w:rPr>
          <w:rFonts w:ascii="Arial" w:hAnsi="Arial" w:cs="Arial"/>
          <w:sz w:val="24"/>
        </w:rPr>
        <w:t xml:space="preserve"> (</w:t>
      </w:r>
      <w:r w:rsidR="0084112D" w:rsidRPr="00861449">
        <w:rPr>
          <w:rFonts w:ascii="Arial" w:hAnsi="Arial" w:cs="Arial"/>
          <w:sz w:val="24"/>
        </w:rPr>
        <w:t xml:space="preserve">cinquenta </w:t>
      </w:r>
      <w:r w:rsidRPr="00861449">
        <w:rPr>
          <w:rFonts w:ascii="Arial" w:hAnsi="Arial" w:cs="Arial"/>
          <w:sz w:val="24"/>
        </w:rPr>
        <w:t>reais) por candidato para os cargos de nível fundamental.</w:t>
      </w:r>
    </w:p>
    <w:p w:rsidR="001A37D4" w:rsidRPr="00E60849" w:rsidRDefault="001A37D4" w:rsidP="001A37D4">
      <w:pPr>
        <w:ind w:right="-425"/>
        <w:jc w:val="both"/>
        <w:rPr>
          <w:rFonts w:ascii="Arial" w:hAnsi="Arial" w:cs="Arial"/>
          <w:color w:val="FF0000"/>
        </w:rPr>
      </w:pPr>
      <w:r w:rsidRPr="00E60849">
        <w:rPr>
          <w:rFonts w:ascii="Arial" w:hAnsi="Arial" w:cs="Arial"/>
        </w:rPr>
        <w:lastRenderedPageBreak/>
        <w:t xml:space="preserve">2.12. O boleto bancário estará disponível para impressão no endereço eletrônico </w:t>
      </w:r>
      <w:r w:rsidRPr="00E60849">
        <w:rPr>
          <w:rFonts w:ascii="Arial" w:hAnsi="Arial" w:cs="Arial"/>
          <w:u w:val="single"/>
        </w:rPr>
        <w:t>www.sigmaconsultoriasc.com.br</w:t>
      </w:r>
      <w:r w:rsidRPr="00E60849">
        <w:rPr>
          <w:rFonts w:ascii="Arial" w:hAnsi="Arial" w:cs="Arial"/>
        </w:rPr>
        <w:t xml:space="preserve"> e deverá ser impresso imediatamente após a conclusão do preenchimento</w:t>
      </w:r>
      <w:r w:rsidR="00551B64">
        <w:rPr>
          <w:rFonts w:ascii="Arial" w:hAnsi="Arial" w:cs="Arial"/>
        </w:rPr>
        <w:t xml:space="preserve"> e validação</w:t>
      </w:r>
      <w:r w:rsidRPr="00E60849">
        <w:rPr>
          <w:rFonts w:ascii="Arial" w:hAnsi="Arial" w:cs="Arial"/>
        </w:rPr>
        <w:t xml:space="preserve"> do formulário de inscrição.</w:t>
      </w:r>
    </w:p>
    <w:p w:rsidR="00283F70" w:rsidRDefault="00283F70" w:rsidP="001A37D4">
      <w:pPr>
        <w:ind w:right="-425"/>
        <w:jc w:val="both"/>
        <w:rPr>
          <w:rFonts w:ascii="Arial" w:hAnsi="Arial" w:cs="Arial"/>
        </w:rPr>
      </w:pPr>
    </w:p>
    <w:tbl>
      <w:tblPr>
        <w:tblStyle w:val="Tabelacomgrade"/>
        <w:tblW w:w="9498" w:type="dxa"/>
        <w:tblInd w:w="108" w:type="dxa"/>
        <w:shd w:val="clear" w:color="auto" w:fill="B6DDE8" w:themeFill="accent5" w:themeFillTint="66"/>
        <w:tblLook w:val="04A0" w:firstRow="1" w:lastRow="0" w:firstColumn="1" w:lastColumn="0" w:noHBand="0" w:noVBand="1"/>
      </w:tblPr>
      <w:tblGrid>
        <w:gridCol w:w="9498"/>
      </w:tblGrid>
      <w:tr w:rsidR="00586695" w:rsidTr="00586695">
        <w:tc>
          <w:tcPr>
            <w:tcW w:w="9498" w:type="dxa"/>
            <w:shd w:val="clear" w:color="auto" w:fill="B6DDE8" w:themeFill="accent5" w:themeFillTint="66"/>
          </w:tcPr>
          <w:p w:rsidR="00F15C98" w:rsidRDefault="00F15C98" w:rsidP="007B3A66">
            <w:pPr>
              <w:jc w:val="both"/>
              <w:rPr>
                <w:rFonts w:ascii="Arial" w:hAnsi="Arial" w:cs="Arial"/>
                <w:sz w:val="8"/>
                <w:szCs w:val="8"/>
              </w:rPr>
            </w:pPr>
          </w:p>
          <w:p w:rsidR="00A178BC" w:rsidRPr="00F15C98" w:rsidRDefault="00A178BC" w:rsidP="007B3A66">
            <w:pPr>
              <w:jc w:val="both"/>
              <w:rPr>
                <w:rFonts w:ascii="Arial" w:hAnsi="Arial" w:cs="Arial"/>
                <w:sz w:val="8"/>
                <w:szCs w:val="8"/>
              </w:rPr>
            </w:pPr>
          </w:p>
          <w:p w:rsidR="00586695" w:rsidRDefault="00586695" w:rsidP="007B3A66">
            <w:pPr>
              <w:jc w:val="both"/>
              <w:rPr>
                <w:rFonts w:ascii="Arial" w:hAnsi="Arial" w:cs="Arial"/>
              </w:rPr>
            </w:pPr>
            <w:r w:rsidRPr="00495B9F">
              <w:rPr>
                <w:rFonts w:ascii="Arial" w:hAnsi="Arial" w:cs="Arial"/>
              </w:rPr>
              <w:t xml:space="preserve">2.12.1. </w:t>
            </w:r>
            <w:r w:rsidRPr="004251ED">
              <w:rPr>
                <w:rFonts w:ascii="Arial" w:hAnsi="Arial" w:cs="Arial"/>
              </w:rPr>
              <w:t>O pagamento da inscrição deverá ser realizado, exclusivamente com o</w:t>
            </w:r>
            <w:r w:rsidR="00813C7D">
              <w:rPr>
                <w:rFonts w:ascii="Arial" w:hAnsi="Arial" w:cs="Arial"/>
              </w:rPr>
              <w:t xml:space="preserve"> </w:t>
            </w:r>
            <w:r w:rsidRPr="004251ED">
              <w:rPr>
                <w:rFonts w:ascii="Arial" w:hAnsi="Arial" w:cs="Arial"/>
              </w:rPr>
              <w:t xml:space="preserve">boleto bancário impresso no site </w:t>
            </w:r>
            <w:proofErr w:type="gramStart"/>
            <w:r w:rsidRPr="004251ED">
              <w:rPr>
                <w:rFonts w:ascii="Arial" w:hAnsi="Arial" w:cs="Arial"/>
              </w:rPr>
              <w:t>da SIGMA</w:t>
            </w:r>
            <w:proofErr w:type="gramEnd"/>
            <w:r w:rsidRPr="004251ED">
              <w:rPr>
                <w:rFonts w:ascii="Arial" w:hAnsi="Arial" w:cs="Arial"/>
              </w:rPr>
              <w:t>, até a data de encerramento das</w:t>
            </w:r>
            <w:r w:rsidR="00813C7D">
              <w:rPr>
                <w:rFonts w:ascii="Arial" w:hAnsi="Arial" w:cs="Arial"/>
              </w:rPr>
              <w:t xml:space="preserve"> </w:t>
            </w:r>
            <w:r w:rsidRPr="004251ED">
              <w:rPr>
                <w:rFonts w:ascii="Arial" w:hAnsi="Arial" w:cs="Arial"/>
              </w:rPr>
              <w:t xml:space="preserve">inscrições </w:t>
            </w:r>
            <w:r w:rsidRPr="00FF6B32">
              <w:rPr>
                <w:rFonts w:ascii="Arial" w:hAnsi="Arial" w:cs="Arial"/>
                <w:b/>
              </w:rPr>
              <w:t>(</w:t>
            </w:r>
            <w:r w:rsidR="004B3C44">
              <w:rPr>
                <w:rFonts w:ascii="Arial" w:hAnsi="Arial" w:cs="Arial"/>
                <w:b/>
              </w:rPr>
              <w:t>1</w:t>
            </w:r>
            <w:r w:rsidR="00210570">
              <w:rPr>
                <w:rFonts w:ascii="Arial" w:hAnsi="Arial" w:cs="Arial"/>
                <w:b/>
              </w:rPr>
              <w:t>0</w:t>
            </w:r>
            <w:r w:rsidRPr="00FF6B32">
              <w:rPr>
                <w:rFonts w:ascii="Arial" w:hAnsi="Arial" w:cs="Arial"/>
                <w:b/>
              </w:rPr>
              <w:t>/</w:t>
            </w:r>
            <w:r w:rsidR="00210570">
              <w:rPr>
                <w:rFonts w:ascii="Arial" w:hAnsi="Arial" w:cs="Arial"/>
                <w:b/>
              </w:rPr>
              <w:t>0</w:t>
            </w:r>
            <w:r w:rsidR="000306DF">
              <w:rPr>
                <w:rFonts w:ascii="Arial" w:hAnsi="Arial" w:cs="Arial"/>
                <w:b/>
              </w:rPr>
              <w:t>1</w:t>
            </w:r>
            <w:r w:rsidRPr="00FF6B32">
              <w:rPr>
                <w:rFonts w:ascii="Arial" w:hAnsi="Arial" w:cs="Arial"/>
                <w:b/>
              </w:rPr>
              <w:t>/201</w:t>
            </w:r>
            <w:r w:rsidR="00210570">
              <w:rPr>
                <w:rFonts w:ascii="Arial" w:hAnsi="Arial" w:cs="Arial"/>
                <w:b/>
              </w:rPr>
              <w:t>7</w:t>
            </w:r>
            <w:r w:rsidRPr="00FF6B32">
              <w:rPr>
                <w:rFonts w:ascii="Arial" w:hAnsi="Arial" w:cs="Arial"/>
                <w:b/>
              </w:rPr>
              <w:t>)</w:t>
            </w:r>
            <w:r w:rsidR="005B3462">
              <w:rPr>
                <w:rFonts w:ascii="Arial" w:hAnsi="Arial" w:cs="Arial"/>
              </w:rPr>
              <w:t>,</w:t>
            </w:r>
            <w:r w:rsidRPr="004251ED">
              <w:rPr>
                <w:rFonts w:ascii="Arial" w:hAnsi="Arial" w:cs="Arial"/>
                <w:b/>
              </w:rPr>
              <w:t xml:space="preserve"> </w:t>
            </w:r>
            <w:r w:rsidR="00813C7D" w:rsidRPr="00495B9F">
              <w:rPr>
                <w:rFonts w:ascii="Arial" w:hAnsi="Arial" w:cs="Arial"/>
              </w:rPr>
              <w:t>em qualquer agência, correspondente bancário ou terminal</w:t>
            </w:r>
            <w:r w:rsidR="00813C7D">
              <w:rPr>
                <w:rFonts w:ascii="Arial" w:hAnsi="Arial" w:cs="Arial"/>
              </w:rPr>
              <w:t xml:space="preserve"> de </w:t>
            </w:r>
            <w:r w:rsidR="00813C7D" w:rsidRPr="00495B9F">
              <w:rPr>
                <w:rFonts w:ascii="Arial" w:hAnsi="Arial" w:cs="Arial"/>
              </w:rPr>
              <w:t xml:space="preserve">autoatendimento, </w:t>
            </w:r>
            <w:r w:rsidR="00813C7D" w:rsidRPr="00813C7D">
              <w:rPr>
                <w:rFonts w:ascii="Arial" w:hAnsi="Arial" w:cs="Arial"/>
              </w:rPr>
              <w:t>observados seus horários de funcionamento, ou via</w:t>
            </w:r>
            <w:r w:rsidRPr="004251ED">
              <w:rPr>
                <w:rFonts w:ascii="Arial" w:hAnsi="Arial" w:cs="Arial"/>
              </w:rPr>
              <w:t xml:space="preserve"> internet</w:t>
            </w:r>
            <w:r w:rsidR="00284D08">
              <w:rPr>
                <w:rFonts w:ascii="Arial" w:hAnsi="Arial" w:cs="Arial"/>
              </w:rPr>
              <w:t>,</w:t>
            </w:r>
            <w:r w:rsidR="00813C7D">
              <w:rPr>
                <w:rFonts w:ascii="Arial" w:hAnsi="Arial" w:cs="Arial"/>
              </w:rPr>
              <w:t xml:space="preserve"> </w:t>
            </w:r>
            <w:r w:rsidRPr="004251ED">
              <w:rPr>
                <w:rFonts w:ascii="Arial" w:hAnsi="Arial" w:cs="Arial"/>
              </w:rPr>
              <w:t>até</w:t>
            </w:r>
            <w:r w:rsidR="00284D08">
              <w:rPr>
                <w:rFonts w:ascii="Arial" w:hAnsi="Arial" w:cs="Arial"/>
              </w:rPr>
              <w:t xml:space="preserve"> </w:t>
            </w:r>
            <w:r w:rsidRPr="004251ED">
              <w:rPr>
                <w:rFonts w:ascii="Arial" w:hAnsi="Arial" w:cs="Arial"/>
              </w:rPr>
              <w:t xml:space="preserve">às 23h59min do dia </w:t>
            </w:r>
            <w:r w:rsidR="00210570">
              <w:rPr>
                <w:rFonts w:ascii="Arial" w:hAnsi="Arial" w:cs="Arial"/>
              </w:rPr>
              <w:t>06</w:t>
            </w:r>
            <w:r w:rsidRPr="00BC16C7">
              <w:rPr>
                <w:rFonts w:ascii="Arial" w:hAnsi="Arial" w:cs="Arial"/>
              </w:rPr>
              <w:t>/</w:t>
            </w:r>
            <w:r w:rsidR="00210570">
              <w:rPr>
                <w:rFonts w:ascii="Arial" w:hAnsi="Arial" w:cs="Arial"/>
              </w:rPr>
              <w:t>0</w:t>
            </w:r>
            <w:r w:rsidR="007B3A66">
              <w:rPr>
                <w:rFonts w:ascii="Arial" w:hAnsi="Arial" w:cs="Arial"/>
              </w:rPr>
              <w:t>1</w:t>
            </w:r>
            <w:r w:rsidR="00210570">
              <w:rPr>
                <w:rFonts w:ascii="Arial" w:hAnsi="Arial" w:cs="Arial"/>
              </w:rPr>
              <w:t>/2017</w:t>
            </w:r>
            <w:r>
              <w:rPr>
                <w:rFonts w:ascii="Arial" w:hAnsi="Arial" w:cs="Arial"/>
              </w:rPr>
              <w:t>, esta</w:t>
            </w:r>
            <w:r w:rsidR="00813C7D">
              <w:rPr>
                <w:rFonts w:ascii="Arial" w:hAnsi="Arial" w:cs="Arial"/>
              </w:rPr>
              <w:t xml:space="preserve"> </w:t>
            </w:r>
            <w:r>
              <w:rPr>
                <w:rFonts w:ascii="Arial" w:hAnsi="Arial" w:cs="Arial"/>
              </w:rPr>
              <w:t>somente para aquele candidato</w:t>
            </w:r>
            <w:r w:rsidR="00813C7D">
              <w:rPr>
                <w:rFonts w:ascii="Arial" w:hAnsi="Arial" w:cs="Arial"/>
              </w:rPr>
              <w:t xml:space="preserve"> </w:t>
            </w:r>
            <w:r>
              <w:rPr>
                <w:rFonts w:ascii="Arial" w:hAnsi="Arial" w:cs="Arial"/>
              </w:rPr>
              <w:t>que dispõe de</w:t>
            </w:r>
            <w:r w:rsidR="00813C7D">
              <w:rPr>
                <w:rFonts w:ascii="Arial" w:hAnsi="Arial" w:cs="Arial"/>
              </w:rPr>
              <w:t xml:space="preserve"> </w:t>
            </w:r>
            <w:r>
              <w:rPr>
                <w:rFonts w:ascii="Arial" w:hAnsi="Arial" w:cs="Arial"/>
              </w:rPr>
              <w:t>tal modalidade de pagamento</w:t>
            </w:r>
            <w:r w:rsidRPr="004A30EF">
              <w:rPr>
                <w:rFonts w:ascii="Arial" w:hAnsi="Arial" w:cs="Arial"/>
              </w:rPr>
              <w:t>.</w:t>
            </w:r>
          </w:p>
          <w:p w:rsidR="00F15C98" w:rsidRDefault="00F15C98" w:rsidP="007B3A66">
            <w:pPr>
              <w:jc w:val="both"/>
              <w:rPr>
                <w:rFonts w:ascii="Arial" w:hAnsi="Arial" w:cs="Arial"/>
                <w:sz w:val="8"/>
                <w:szCs w:val="8"/>
              </w:rPr>
            </w:pPr>
          </w:p>
          <w:p w:rsidR="00A178BC" w:rsidRPr="00F15C98" w:rsidRDefault="00A178BC" w:rsidP="007B3A66">
            <w:pPr>
              <w:jc w:val="both"/>
              <w:rPr>
                <w:rFonts w:ascii="Arial" w:hAnsi="Arial" w:cs="Arial"/>
                <w:sz w:val="8"/>
                <w:szCs w:val="8"/>
              </w:rPr>
            </w:pPr>
          </w:p>
        </w:tc>
      </w:tr>
    </w:tbl>
    <w:p w:rsidR="00586695" w:rsidRDefault="00586695" w:rsidP="001A37D4">
      <w:pPr>
        <w:ind w:right="-425"/>
        <w:jc w:val="both"/>
        <w:rPr>
          <w:rFonts w:ascii="Arial" w:hAnsi="Arial" w:cs="Arial"/>
        </w:rPr>
      </w:pPr>
    </w:p>
    <w:p w:rsidR="001A37D4" w:rsidRDefault="001A37D4" w:rsidP="001A37D4">
      <w:pPr>
        <w:ind w:right="-425"/>
        <w:jc w:val="both"/>
        <w:rPr>
          <w:rFonts w:ascii="Arial" w:hAnsi="Arial" w:cs="Arial"/>
        </w:rPr>
      </w:pPr>
      <w:r w:rsidRPr="00476353">
        <w:rPr>
          <w:rFonts w:ascii="Arial" w:hAnsi="Arial" w:cs="Arial"/>
        </w:rPr>
        <w:t>2.12.</w:t>
      </w:r>
      <w:r>
        <w:rPr>
          <w:rFonts w:ascii="Arial" w:hAnsi="Arial" w:cs="Arial"/>
        </w:rPr>
        <w:t>2</w:t>
      </w:r>
      <w:r w:rsidRPr="00476353">
        <w:rPr>
          <w:rFonts w:ascii="Arial" w:hAnsi="Arial" w:cs="Arial"/>
        </w:rPr>
        <w:t>. Em caso de feriado ou evento que acarrete o fechamento de agências bancárias</w:t>
      </w:r>
      <w:r>
        <w:rPr>
          <w:rFonts w:ascii="Arial" w:hAnsi="Arial" w:cs="Arial"/>
        </w:rPr>
        <w:t xml:space="preserve"> e congêneres</w:t>
      </w:r>
      <w:r w:rsidRPr="00476353">
        <w:rPr>
          <w:rFonts w:ascii="Arial" w:hAnsi="Arial" w:cs="Arial"/>
        </w:rPr>
        <w:t xml:space="preserve"> na localidade em que se encontra o candidato, o </w:t>
      </w:r>
      <w:r>
        <w:rPr>
          <w:rFonts w:ascii="Arial" w:hAnsi="Arial" w:cs="Arial"/>
        </w:rPr>
        <w:t>pagament</w:t>
      </w:r>
      <w:r w:rsidRPr="00476353">
        <w:rPr>
          <w:rFonts w:ascii="Arial" w:hAnsi="Arial" w:cs="Arial"/>
        </w:rPr>
        <w:t xml:space="preserve">o deverá ser </w:t>
      </w:r>
      <w:r>
        <w:rPr>
          <w:rFonts w:ascii="Arial" w:hAnsi="Arial" w:cs="Arial"/>
        </w:rPr>
        <w:t>feit</w:t>
      </w:r>
      <w:r w:rsidRPr="00476353">
        <w:rPr>
          <w:rFonts w:ascii="Arial" w:hAnsi="Arial" w:cs="Arial"/>
        </w:rPr>
        <w:t>o antecipadamente.</w:t>
      </w:r>
    </w:p>
    <w:p w:rsidR="001A37D4" w:rsidRDefault="001A37D4" w:rsidP="001A37D4">
      <w:pPr>
        <w:ind w:left="709" w:right="-425"/>
        <w:jc w:val="both"/>
        <w:rPr>
          <w:rFonts w:ascii="Arial" w:hAnsi="Arial" w:cs="Arial"/>
        </w:rPr>
      </w:pPr>
    </w:p>
    <w:p w:rsidR="001A37D4" w:rsidRPr="00476353" w:rsidRDefault="001A37D4" w:rsidP="001A37D4">
      <w:pPr>
        <w:ind w:right="-425"/>
        <w:jc w:val="both"/>
        <w:rPr>
          <w:rFonts w:ascii="Arial" w:hAnsi="Arial" w:cs="Arial"/>
        </w:rPr>
      </w:pPr>
      <w:r w:rsidRPr="00476353">
        <w:rPr>
          <w:rFonts w:ascii="Arial" w:hAnsi="Arial" w:cs="Arial"/>
        </w:rPr>
        <w:t>2.12.</w:t>
      </w:r>
      <w:r>
        <w:rPr>
          <w:rFonts w:ascii="Arial" w:hAnsi="Arial" w:cs="Arial"/>
        </w:rPr>
        <w:t>3</w:t>
      </w:r>
      <w:r w:rsidRPr="00476353">
        <w:rPr>
          <w:rFonts w:ascii="Arial" w:hAnsi="Arial" w:cs="Arial"/>
        </w:rPr>
        <w:t>. O pagamento extemporâneo não será reembolsado ao candidato.</w:t>
      </w:r>
    </w:p>
    <w:p w:rsidR="001A37D4" w:rsidRDefault="001A37D4" w:rsidP="001A37D4">
      <w:pPr>
        <w:ind w:left="709" w:right="-425"/>
        <w:jc w:val="both"/>
        <w:rPr>
          <w:rFonts w:ascii="Arial" w:hAnsi="Arial" w:cs="Arial"/>
        </w:rPr>
      </w:pPr>
    </w:p>
    <w:p w:rsidR="007213DB" w:rsidRDefault="001A37D4" w:rsidP="001A37D4">
      <w:pPr>
        <w:ind w:right="-425"/>
        <w:jc w:val="both"/>
        <w:rPr>
          <w:rFonts w:ascii="Arial" w:hAnsi="Arial" w:cs="Arial"/>
        </w:rPr>
      </w:pPr>
      <w:r w:rsidRPr="009C0050">
        <w:rPr>
          <w:rFonts w:ascii="Arial" w:hAnsi="Arial" w:cs="Arial"/>
        </w:rPr>
        <w:t xml:space="preserve">2.12.4. Serão </w:t>
      </w:r>
      <w:r w:rsidR="00593EE0" w:rsidRPr="009C0050">
        <w:rPr>
          <w:rFonts w:ascii="Arial" w:hAnsi="Arial" w:cs="Arial"/>
        </w:rPr>
        <w:t>homolog</w:t>
      </w:r>
      <w:r w:rsidRPr="009C0050">
        <w:rPr>
          <w:rFonts w:ascii="Arial" w:hAnsi="Arial" w:cs="Arial"/>
        </w:rPr>
        <w:t>a</w:t>
      </w:r>
      <w:r w:rsidR="00593EE0" w:rsidRPr="009C0050">
        <w:rPr>
          <w:rFonts w:ascii="Arial" w:hAnsi="Arial" w:cs="Arial"/>
        </w:rPr>
        <w:t>d</w:t>
      </w:r>
      <w:r w:rsidRPr="009C0050">
        <w:rPr>
          <w:rFonts w:ascii="Arial" w:hAnsi="Arial" w:cs="Arial"/>
        </w:rPr>
        <w:t>as</w:t>
      </w:r>
      <w:r w:rsidR="00593EE0" w:rsidRPr="009C0050">
        <w:rPr>
          <w:rFonts w:ascii="Arial" w:hAnsi="Arial" w:cs="Arial"/>
        </w:rPr>
        <w:t xml:space="preserve"> somente</w:t>
      </w:r>
      <w:r w:rsidR="00D170B1" w:rsidRPr="009C0050">
        <w:rPr>
          <w:rFonts w:ascii="Arial" w:hAnsi="Arial" w:cs="Arial"/>
        </w:rPr>
        <w:t xml:space="preserve"> as inscrições,</w:t>
      </w:r>
      <w:r w:rsidRPr="009C0050">
        <w:rPr>
          <w:rFonts w:ascii="Arial" w:hAnsi="Arial" w:cs="Arial"/>
        </w:rPr>
        <w:t xml:space="preserve"> cujo pagamento for efetuado utilizando-se do boleto </w:t>
      </w:r>
      <w:r w:rsidR="0065211F" w:rsidRPr="009C0050">
        <w:rPr>
          <w:rFonts w:ascii="Arial" w:hAnsi="Arial" w:cs="Arial"/>
        </w:rPr>
        <w:t>g</w:t>
      </w:r>
      <w:r w:rsidRPr="009C0050">
        <w:rPr>
          <w:rFonts w:ascii="Arial" w:hAnsi="Arial" w:cs="Arial"/>
        </w:rPr>
        <w:t>e</w:t>
      </w:r>
      <w:r w:rsidR="0065211F" w:rsidRPr="009C0050">
        <w:rPr>
          <w:rFonts w:ascii="Arial" w:hAnsi="Arial" w:cs="Arial"/>
        </w:rPr>
        <w:t>rad</w:t>
      </w:r>
      <w:r w:rsidRPr="009C0050">
        <w:rPr>
          <w:rFonts w:ascii="Arial" w:hAnsi="Arial" w:cs="Arial"/>
        </w:rPr>
        <w:t xml:space="preserve">o pelo sistema de inscrições </w:t>
      </w:r>
      <w:proofErr w:type="gramStart"/>
      <w:r w:rsidRPr="009C0050">
        <w:rPr>
          <w:rFonts w:ascii="Arial" w:hAnsi="Arial" w:cs="Arial"/>
        </w:rPr>
        <w:t>da SIGMA</w:t>
      </w:r>
      <w:proofErr w:type="gramEnd"/>
      <w:r w:rsidRPr="009C0050">
        <w:rPr>
          <w:rFonts w:ascii="Arial" w:hAnsi="Arial" w:cs="Arial"/>
        </w:rPr>
        <w:t xml:space="preserve"> contendo o respectivo código de barras e logomarca</w:t>
      </w:r>
      <w:r w:rsidR="00C16FE3">
        <w:rPr>
          <w:rFonts w:ascii="Arial" w:hAnsi="Arial" w:cs="Arial"/>
        </w:rPr>
        <w:t xml:space="preserve"> do</w:t>
      </w:r>
      <w:r w:rsidRPr="009C0050">
        <w:rPr>
          <w:rFonts w:ascii="Arial" w:hAnsi="Arial" w:cs="Arial"/>
        </w:rPr>
        <w:t xml:space="preserve"> </w:t>
      </w:r>
      <w:r w:rsidR="00C16FE3" w:rsidRPr="0065211F">
        <w:rPr>
          <w:rFonts w:ascii="Arial" w:hAnsi="Arial" w:cs="Arial"/>
          <w:b/>
        </w:rPr>
        <w:t>Banco do Brasil</w:t>
      </w:r>
      <w:r w:rsidR="00C16FE3" w:rsidRPr="00593EE0">
        <w:rPr>
          <w:rFonts w:ascii="Arial" w:hAnsi="Arial" w:cs="Arial"/>
        </w:rPr>
        <w:t xml:space="preserve">, sendo a representação numérica do código de barras (linha digitável) iniciando com o número </w:t>
      </w:r>
      <w:r w:rsidR="00C16FE3" w:rsidRPr="0065211F">
        <w:rPr>
          <w:rFonts w:ascii="Arial" w:hAnsi="Arial" w:cs="Arial"/>
          <w:b/>
        </w:rPr>
        <w:t>001</w:t>
      </w:r>
      <w:r w:rsidR="00593EE0" w:rsidRPr="009C0050">
        <w:rPr>
          <w:rFonts w:ascii="Arial" w:hAnsi="Arial" w:cs="Arial"/>
        </w:rPr>
        <w:t>.</w:t>
      </w:r>
    </w:p>
    <w:p w:rsidR="007213DB" w:rsidRDefault="007213DB" w:rsidP="001A37D4">
      <w:pPr>
        <w:ind w:right="-425"/>
        <w:jc w:val="both"/>
        <w:rPr>
          <w:rFonts w:ascii="Arial" w:hAnsi="Arial" w:cs="Arial"/>
        </w:rPr>
      </w:pPr>
    </w:p>
    <w:p w:rsidR="007213DB" w:rsidRPr="007213DB" w:rsidRDefault="003B3B75" w:rsidP="007213DB">
      <w:pPr>
        <w:ind w:right="-425"/>
        <w:jc w:val="both"/>
        <w:rPr>
          <w:rFonts w:ascii="Arial" w:hAnsi="Arial" w:cs="Arial"/>
        </w:rPr>
      </w:pPr>
      <w:r>
        <w:rPr>
          <w:rFonts w:ascii="Arial" w:hAnsi="Arial" w:cs="Arial"/>
        </w:rPr>
        <w:t xml:space="preserve">2.12.5. </w:t>
      </w:r>
      <w:r w:rsidR="00593EE0" w:rsidRPr="00593EE0">
        <w:rPr>
          <w:rFonts w:ascii="Arial" w:hAnsi="Arial" w:cs="Arial"/>
        </w:rPr>
        <w:t>Antes de efetuar o pagamento,</w:t>
      </w:r>
      <w:r w:rsidR="0001587B">
        <w:rPr>
          <w:rFonts w:ascii="Arial" w:hAnsi="Arial" w:cs="Arial"/>
        </w:rPr>
        <w:t xml:space="preserve"> a </w:t>
      </w:r>
      <w:r w:rsidR="0001587B" w:rsidRPr="00593EE0">
        <w:rPr>
          <w:rFonts w:ascii="Arial" w:hAnsi="Arial" w:cs="Arial"/>
        </w:rPr>
        <w:t>fim de evitar pagamento de boleto fraudado</w:t>
      </w:r>
      <w:r w:rsidR="0001587B">
        <w:rPr>
          <w:rFonts w:ascii="Arial" w:hAnsi="Arial" w:cs="Arial"/>
        </w:rPr>
        <w:t>,</w:t>
      </w:r>
      <w:r w:rsidR="00593EE0" w:rsidRPr="00593EE0">
        <w:rPr>
          <w:rFonts w:ascii="Arial" w:hAnsi="Arial" w:cs="Arial"/>
        </w:rPr>
        <w:t xml:space="preserve"> verifique os primeiros números constantes no código de barras e o </w:t>
      </w:r>
      <w:r w:rsidR="00CA1C54">
        <w:rPr>
          <w:rFonts w:ascii="Arial" w:hAnsi="Arial" w:cs="Arial"/>
        </w:rPr>
        <w:t>b</w:t>
      </w:r>
      <w:r w:rsidR="00593EE0" w:rsidRPr="00593EE0">
        <w:rPr>
          <w:rFonts w:ascii="Arial" w:hAnsi="Arial" w:cs="Arial"/>
        </w:rPr>
        <w:t>anco</w:t>
      </w:r>
      <w:r>
        <w:rPr>
          <w:rFonts w:ascii="Arial" w:hAnsi="Arial" w:cs="Arial"/>
        </w:rPr>
        <w:t xml:space="preserve">, sendo </w:t>
      </w:r>
      <w:r w:rsidR="007213DB" w:rsidRPr="007213DB">
        <w:rPr>
          <w:rFonts w:ascii="Arial" w:hAnsi="Arial" w:cs="Arial"/>
        </w:rPr>
        <w:t xml:space="preserve">de </w:t>
      </w:r>
      <w:r>
        <w:rPr>
          <w:rFonts w:ascii="Arial" w:hAnsi="Arial" w:cs="Arial"/>
        </w:rPr>
        <w:t xml:space="preserve">inteira </w:t>
      </w:r>
      <w:r w:rsidR="007213DB" w:rsidRPr="007213DB">
        <w:rPr>
          <w:rFonts w:ascii="Arial" w:hAnsi="Arial" w:cs="Arial"/>
        </w:rPr>
        <w:t xml:space="preserve">responsabilidade </w:t>
      </w:r>
      <w:proofErr w:type="gramStart"/>
      <w:r w:rsidR="007213DB" w:rsidRPr="007213DB">
        <w:rPr>
          <w:rFonts w:ascii="Arial" w:hAnsi="Arial" w:cs="Arial"/>
        </w:rPr>
        <w:t xml:space="preserve">do candidato </w:t>
      </w:r>
      <w:r w:rsidR="006512A3">
        <w:rPr>
          <w:rFonts w:ascii="Arial" w:hAnsi="Arial" w:cs="Arial"/>
        </w:rPr>
        <w:t>a</w:t>
      </w:r>
      <w:r w:rsidR="007213DB" w:rsidRPr="007213DB">
        <w:rPr>
          <w:rFonts w:ascii="Arial" w:hAnsi="Arial" w:cs="Arial"/>
        </w:rPr>
        <w:t>veri</w:t>
      </w:r>
      <w:r w:rsidR="006512A3">
        <w:rPr>
          <w:rFonts w:ascii="Arial" w:hAnsi="Arial" w:cs="Arial"/>
        </w:rPr>
        <w:t>gu</w:t>
      </w:r>
      <w:r w:rsidR="007213DB" w:rsidRPr="007213DB">
        <w:rPr>
          <w:rFonts w:ascii="Arial" w:hAnsi="Arial" w:cs="Arial"/>
        </w:rPr>
        <w:t>ar</w:t>
      </w:r>
      <w:proofErr w:type="gramEnd"/>
      <w:r w:rsidR="007213DB" w:rsidRPr="007213DB">
        <w:rPr>
          <w:rFonts w:ascii="Arial" w:hAnsi="Arial" w:cs="Arial"/>
        </w:rPr>
        <w:t xml:space="preserve"> as informações do boleto bancário.</w:t>
      </w:r>
    </w:p>
    <w:p w:rsidR="007213DB" w:rsidRDefault="007213DB" w:rsidP="007213DB">
      <w:pPr>
        <w:ind w:right="-425"/>
        <w:jc w:val="both"/>
        <w:rPr>
          <w:rFonts w:ascii="Arial" w:hAnsi="Arial" w:cs="Arial"/>
        </w:rPr>
      </w:pPr>
    </w:p>
    <w:p w:rsidR="007213DB" w:rsidRDefault="007213DB" w:rsidP="007213DB">
      <w:pPr>
        <w:ind w:right="-425"/>
        <w:jc w:val="both"/>
        <w:rPr>
          <w:rFonts w:ascii="Arial" w:hAnsi="Arial" w:cs="Arial"/>
        </w:rPr>
      </w:pPr>
      <w:r w:rsidRPr="007213DB">
        <w:rPr>
          <w:rFonts w:ascii="Arial" w:hAnsi="Arial" w:cs="Arial"/>
        </w:rPr>
        <w:t>2.</w:t>
      </w:r>
      <w:r w:rsidR="003B3B75">
        <w:rPr>
          <w:rFonts w:ascii="Arial" w:hAnsi="Arial" w:cs="Arial"/>
        </w:rPr>
        <w:t>12</w:t>
      </w:r>
      <w:r w:rsidRPr="007213DB">
        <w:rPr>
          <w:rFonts w:ascii="Arial" w:hAnsi="Arial" w:cs="Arial"/>
        </w:rPr>
        <w:t>.</w:t>
      </w:r>
      <w:r w:rsidR="003B3B75">
        <w:rPr>
          <w:rFonts w:ascii="Arial" w:hAnsi="Arial" w:cs="Arial"/>
        </w:rPr>
        <w:t>6</w:t>
      </w:r>
      <w:r w:rsidRPr="007213DB">
        <w:rPr>
          <w:rFonts w:ascii="Arial" w:hAnsi="Arial" w:cs="Arial"/>
        </w:rPr>
        <w:t>. O candidato que efetuar o pagamento de boleto que contenha</w:t>
      </w:r>
      <w:r w:rsidR="003E2476">
        <w:rPr>
          <w:rFonts w:ascii="Arial" w:hAnsi="Arial" w:cs="Arial"/>
        </w:rPr>
        <w:t xml:space="preserve"> elementos</w:t>
      </w:r>
      <w:r w:rsidRPr="007213DB">
        <w:rPr>
          <w:rFonts w:ascii="Arial" w:hAnsi="Arial" w:cs="Arial"/>
        </w:rPr>
        <w:t xml:space="preserve"> </w:t>
      </w:r>
      <w:r w:rsidR="003E2476">
        <w:rPr>
          <w:rFonts w:ascii="Arial" w:hAnsi="Arial" w:cs="Arial"/>
        </w:rPr>
        <w:t>(</w:t>
      </w:r>
      <w:r w:rsidRPr="007213DB">
        <w:rPr>
          <w:rFonts w:ascii="Arial" w:hAnsi="Arial" w:cs="Arial"/>
        </w:rPr>
        <w:t>banco e código de barras</w:t>
      </w:r>
      <w:r w:rsidR="003E2476">
        <w:rPr>
          <w:rFonts w:ascii="Arial" w:hAnsi="Arial" w:cs="Arial"/>
        </w:rPr>
        <w:t>)</w:t>
      </w:r>
      <w:r w:rsidRPr="007213DB">
        <w:rPr>
          <w:rFonts w:ascii="Arial" w:hAnsi="Arial" w:cs="Arial"/>
        </w:rPr>
        <w:t xml:space="preserve"> e</w:t>
      </w:r>
      <w:r w:rsidR="006512A3">
        <w:rPr>
          <w:rFonts w:ascii="Arial" w:hAnsi="Arial" w:cs="Arial"/>
        </w:rPr>
        <w:t>m d</w:t>
      </w:r>
      <w:r w:rsidRPr="007213DB">
        <w:rPr>
          <w:rFonts w:ascii="Arial" w:hAnsi="Arial" w:cs="Arial"/>
        </w:rPr>
        <w:t>e</w:t>
      </w:r>
      <w:r w:rsidR="006512A3">
        <w:rPr>
          <w:rFonts w:ascii="Arial" w:hAnsi="Arial" w:cs="Arial"/>
        </w:rPr>
        <w:t xml:space="preserve">sacordo com </w:t>
      </w:r>
      <w:r w:rsidRPr="007213DB">
        <w:rPr>
          <w:rFonts w:ascii="Arial" w:hAnsi="Arial" w:cs="Arial"/>
        </w:rPr>
        <w:t>o</w:t>
      </w:r>
      <w:r>
        <w:rPr>
          <w:rFonts w:ascii="Arial" w:hAnsi="Arial" w:cs="Arial"/>
        </w:rPr>
        <w:t xml:space="preserve"> </w:t>
      </w:r>
      <w:r w:rsidR="003E2476">
        <w:rPr>
          <w:rFonts w:ascii="Arial" w:hAnsi="Arial" w:cs="Arial"/>
        </w:rPr>
        <w:t>estabele</w:t>
      </w:r>
      <w:r w:rsidR="003B3B75">
        <w:rPr>
          <w:rFonts w:ascii="Arial" w:hAnsi="Arial" w:cs="Arial"/>
        </w:rPr>
        <w:t>ci</w:t>
      </w:r>
      <w:r w:rsidRPr="007213DB">
        <w:rPr>
          <w:rFonts w:ascii="Arial" w:hAnsi="Arial" w:cs="Arial"/>
        </w:rPr>
        <w:t>do no subitem 2.</w:t>
      </w:r>
      <w:r w:rsidR="003B3B75">
        <w:rPr>
          <w:rFonts w:ascii="Arial" w:hAnsi="Arial" w:cs="Arial"/>
        </w:rPr>
        <w:t>12</w:t>
      </w:r>
      <w:r w:rsidRPr="007213DB">
        <w:rPr>
          <w:rFonts w:ascii="Arial" w:hAnsi="Arial" w:cs="Arial"/>
        </w:rPr>
        <w:t>.</w:t>
      </w:r>
      <w:r w:rsidR="003B3B75">
        <w:rPr>
          <w:rFonts w:ascii="Arial" w:hAnsi="Arial" w:cs="Arial"/>
        </w:rPr>
        <w:t>4</w:t>
      </w:r>
      <w:r w:rsidRPr="007213DB">
        <w:rPr>
          <w:rFonts w:ascii="Arial" w:hAnsi="Arial" w:cs="Arial"/>
        </w:rPr>
        <w:t>, não terá sua inscrição efetivada e também não lhe será devido qualquer</w:t>
      </w:r>
      <w:r>
        <w:rPr>
          <w:rFonts w:ascii="Arial" w:hAnsi="Arial" w:cs="Arial"/>
        </w:rPr>
        <w:t xml:space="preserve"> </w:t>
      </w:r>
      <w:r w:rsidRPr="007213DB">
        <w:rPr>
          <w:rFonts w:ascii="Arial" w:hAnsi="Arial" w:cs="Arial"/>
        </w:rPr>
        <w:t>res</w:t>
      </w:r>
      <w:r w:rsidR="003E2476">
        <w:rPr>
          <w:rFonts w:ascii="Arial" w:hAnsi="Arial" w:cs="Arial"/>
        </w:rPr>
        <w:t>sarcimento da importância paga.</w:t>
      </w:r>
    </w:p>
    <w:p w:rsidR="007213DB" w:rsidRDefault="007213DB" w:rsidP="001A37D4">
      <w:pPr>
        <w:ind w:right="-425"/>
        <w:jc w:val="both"/>
        <w:rPr>
          <w:rFonts w:ascii="Arial" w:hAnsi="Arial" w:cs="Arial"/>
        </w:rPr>
      </w:pPr>
    </w:p>
    <w:p w:rsidR="001A37D4" w:rsidRDefault="001A37D4" w:rsidP="001A37D4">
      <w:pPr>
        <w:ind w:right="-425"/>
        <w:jc w:val="both"/>
        <w:rPr>
          <w:rFonts w:ascii="Arial" w:hAnsi="Arial" w:cs="Arial"/>
          <w:color w:val="FF0000"/>
        </w:rPr>
      </w:pPr>
      <w:r>
        <w:rPr>
          <w:rFonts w:ascii="Arial" w:hAnsi="Arial" w:cs="Arial"/>
        </w:rPr>
        <w:t>2.1</w:t>
      </w:r>
      <w:r w:rsidR="00F603D0">
        <w:rPr>
          <w:rFonts w:ascii="Arial" w:hAnsi="Arial" w:cs="Arial"/>
        </w:rPr>
        <w:t>3</w:t>
      </w:r>
      <w:r>
        <w:rPr>
          <w:rFonts w:ascii="Arial" w:hAnsi="Arial" w:cs="Arial"/>
        </w:rPr>
        <w:t>. N</w:t>
      </w:r>
      <w:r w:rsidRPr="00E60849">
        <w:rPr>
          <w:rFonts w:ascii="Arial" w:hAnsi="Arial" w:cs="Arial"/>
        </w:rPr>
        <w:t>ão será a</w:t>
      </w:r>
      <w:r>
        <w:rPr>
          <w:rFonts w:ascii="Arial" w:hAnsi="Arial" w:cs="Arial"/>
        </w:rPr>
        <w:t>dmitid</w:t>
      </w:r>
      <w:r w:rsidRPr="00E60849">
        <w:rPr>
          <w:rFonts w:ascii="Arial" w:hAnsi="Arial" w:cs="Arial"/>
        </w:rPr>
        <w:t>o pagamento</w:t>
      </w:r>
      <w:r>
        <w:rPr>
          <w:rFonts w:ascii="Arial" w:hAnsi="Arial" w:cs="Arial"/>
        </w:rPr>
        <w:t xml:space="preserve"> da taxa de inscrição</w:t>
      </w:r>
      <w:r w:rsidRPr="00E60849">
        <w:rPr>
          <w:rFonts w:ascii="Arial" w:hAnsi="Arial" w:cs="Arial"/>
        </w:rPr>
        <w:t xml:space="preserve"> por meio de agendamento, banco postal, cheque,</w:t>
      </w:r>
      <w:r>
        <w:rPr>
          <w:rFonts w:ascii="Arial" w:hAnsi="Arial" w:cs="Arial"/>
        </w:rPr>
        <w:t xml:space="preserve"> ordem de pagamento,</w:t>
      </w:r>
      <w:r w:rsidRPr="00E60849">
        <w:rPr>
          <w:rFonts w:ascii="Arial" w:hAnsi="Arial" w:cs="Arial"/>
        </w:rPr>
        <w:t xml:space="preserve"> depósito</w:t>
      </w:r>
      <w:r>
        <w:rPr>
          <w:rFonts w:ascii="Arial" w:hAnsi="Arial" w:cs="Arial"/>
        </w:rPr>
        <w:t xml:space="preserve"> bancário</w:t>
      </w:r>
      <w:r w:rsidRPr="00E60849">
        <w:rPr>
          <w:rFonts w:ascii="Arial" w:hAnsi="Arial" w:cs="Arial"/>
        </w:rPr>
        <w:t xml:space="preserve"> ou transf</w:t>
      </w:r>
      <w:r>
        <w:rPr>
          <w:rFonts w:ascii="Arial" w:hAnsi="Arial" w:cs="Arial"/>
        </w:rPr>
        <w:t xml:space="preserve">erências entre contas, procedimentos que </w:t>
      </w:r>
      <w:r w:rsidRPr="00476353">
        <w:rPr>
          <w:rFonts w:ascii="Arial" w:hAnsi="Arial" w:cs="Arial"/>
          <w:color w:val="000000"/>
        </w:rPr>
        <w:t>não constitu</w:t>
      </w:r>
      <w:r>
        <w:rPr>
          <w:rFonts w:ascii="Arial" w:hAnsi="Arial" w:cs="Arial"/>
          <w:color w:val="000000"/>
        </w:rPr>
        <w:t xml:space="preserve">em </w:t>
      </w:r>
      <w:proofErr w:type="gramStart"/>
      <w:r w:rsidRPr="00476353">
        <w:rPr>
          <w:rFonts w:ascii="Arial" w:hAnsi="Arial" w:cs="Arial"/>
          <w:color w:val="000000"/>
        </w:rPr>
        <w:t>prova</w:t>
      </w:r>
      <w:proofErr w:type="gramEnd"/>
      <w:r w:rsidRPr="00476353">
        <w:rPr>
          <w:rFonts w:ascii="Arial" w:hAnsi="Arial" w:cs="Arial"/>
          <w:color w:val="000000"/>
        </w:rPr>
        <w:t xml:space="preserve"> de quitação da taxa de inscrição.</w:t>
      </w:r>
    </w:p>
    <w:p w:rsidR="001A37D4" w:rsidRDefault="001A37D4" w:rsidP="001A37D4">
      <w:pPr>
        <w:ind w:right="-425"/>
        <w:jc w:val="both"/>
        <w:rPr>
          <w:rFonts w:ascii="Arial" w:hAnsi="Arial" w:cs="Arial"/>
        </w:rPr>
      </w:pPr>
    </w:p>
    <w:p w:rsidR="00AF61D9" w:rsidRPr="00AF61D9" w:rsidRDefault="00AF61D9" w:rsidP="00AF61D9">
      <w:pPr>
        <w:ind w:right="-425"/>
        <w:jc w:val="both"/>
        <w:rPr>
          <w:rFonts w:ascii="Arial" w:hAnsi="Arial" w:cs="Arial"/>
        </w:rPr>
      </w:pPr>
      <w:r w:rsidRPr="00AF61D9">
        <w:rPr>
          <w:rFonts w:ascii="Arial" w:hAnsi="Arial" w:cs="Arial"/>
        </w:rPr>
        <w:t>2.</w:t>
      </w:r>
      <w:r w:rsidR="00F603D0">
        <w:rPr>
          <w:rFonts w:ascii="Arial" w:hAnsi="Arial" w:cs="Arial"/>
        </w:rPr>
        <w:t>14</w:t>
      </w:r>
      <w:r w:rsidRPr="00AF61D9">
        <w:rPr>
          <w:rFonts w:ascii="Arial" w:hAnsi="Arial" w:cs="Arial"/>
        </w:rPr>
        <w:t>. Serão tornadas sem efeito as solicitações de inscrição</w:t>
      </w:r>
      <w:r>
        <w:rPr>
          <w:rFonts w:ascii="Arial" w:hAnsi="Arial" w:cs="Arial"/>
        </w:rPr>
        <w:t>,</w:t>
      </w:r>
      <w:r w:rsidRPr="00AF61D9">
        <w:rPr>
          <w:rFonts w:ascii="Arial" w:hAnsi="Arial" w:cs="Arial"/>
        </w:rPr>
        <w:t xml:space="preserve"> cujos pagamentos forem efetuados em discordância</w:t>
      </w:r>
      <w:r>
        <w:rPr>
          <w:rFonts w:ascii="Arial" w:hAnsi="Arial" w:cs="Arial"/>
        </w:rPr>
        <w:t xml:space="preserve"> </w:t>
      </w:r>
      <w:r w:rsidRPr="00AF61D9">
        <w:rPr>
          <w:rFonts w:ascii="Arial" w:hAnsi="Arial" w:cs="Arial"/>
        </w:rPr>
        <w:t>com o previsto ne</w:t>
      </w:r>
      <w:r>
        <w:rPr>
          <w:rFonts w:ascii="Arial" w:hAnsi="Arial" w:cs="Arial"/>
        </w:rPr>
        <w:t>ss</w:t>
      </w:r>
      <w:r w:rsidRPr="00AF61D9">
        <w:rPr>
          <w:rFonts w:ascii="Arial" w:hAnsi="Arial" w:cs="Arial"/>
        </w:rPr>
        <w:t>e</w:t>
      </w:r>
      <w:r>
        <w:rPr>
          <w:rFonts w:ascii="Arial" w:hAnsi="Arial" w:cs="Arial"/>
        </w:rPr>
        <w:t xml:space="preserve"> Capítulo</w:t>
      </w:r>
      <w:r w:rsidRPr="00AF61D9">
        <w:rPr>
          <w:rFonts w:ascii="Arial" w:hAnsi="Arial" w:cs="Arial"/>
        </w:rPr>
        <w:t>, não sendo devido ao candidato qualquer ressarcimento da importância paga.</w:t>
      </w:r>
    </w:p>
    <w:p w:rsidR="00756BEB" w:rsidRDefault="00756BEB" w:rsidP="00AF61D9">
      <w:pPr>
        <w:ind w:right="-425"/>
        <w:jc w:val="both"/>
        <w:rPr>
          <w:rFonts w:ascii="Arial" w:hAnsi="Arial" w:cs="Arial"/>
        </w:rPr>
      </w:pPr>
    </w:p>
    <w:p w:rsidR="00AF61D9" w:rsidRPr="00AF61D9" w:rsidRDefault="00AF61D9" w:rsidP="00AF61D9">
      <w:pPr>
        <w:ind w:right="-425"/>
        <w:jc w:val="both"/>
        <w:rPr>
          <w:rFonts w:ascii="Arial" w:hAnsi="Arial" w:cs="Arial"/>
        </w:rPr>
      </w:pPr>
      <w:r w:rsidRPr="00AF61D9">
        <w:rPr>
          <w:rFonts w:ascii="Arial" w:hAnsi="Arial" w:cs="Arial"/>
        </w:rPr>
        <w:t>2.</w:t>
      </w:r>
      <w:r w:rsidR="00F603D0">
        <w:rPr>
          <w:rFonts w:ascii="Arial" w:hAnsi="Arial" w:cs="Arial"/>
        </w:rPr>
        <w:t>1</w:t>
      </w:r>
      <w:r w:rsidRPr="00AF61D9">
        <w:rPr>
          <w:rFonts w:ascii="Arial" w:hAnsi="Arial" w:cs="Arial"/>
        </w:rPr>
        <w:t>5. Não será processada a inscrição com pagamento efetuado por valor menor do que o previsto neste Edital,</w:t>
      </w:r>
      <w:r>
        <w:rPr>
          <w:rFonts w:ascii="Arial" w:hAnsi="Arial" w:cs="Arial"/>
        </w:rPr>
        <w:t xml:space="preserve"> </w:t>
      </w:r>
      <w:r w:rsidRPr="00AF61D9">
        <w:rPr>
          <w:rFonts w:ascii="Arial" w:hAnsi="Arial" w:cs="Arial"/>
        </w:rPr>
        <w:t>não sendo devido ao candidato qualquer ressarcimento da importância paga.</w:t>
      </w:r>
    </w:p>
    <w:p w:rsidR="00AF61D9" w:rsidRDefault="00AF61D9" w:rsidP="00AF61D9">
      <w:pPr>
        <w:ind w:right="-425"/>
        <w:jc w:val="both"/>
        <w:rPr>
          <w:rFonts w:ascii="Arial" w:hAnsi="Arial" w:cs="Arial"/>
        </w:rPr>
      </w:pPr>
    </w:p>
    <w:p w:rsidR="00AF61D9" w:rsidRPr="00AF61D9" w:rsidRDefault="00AF61D9" w:rsidP="00AF61D9">
      <w:pPr>
        <w:ind w:right="-425"/>
        <w:jc w:val="both"/>
        <w:rPr>
          <w:rFonts w:ascii="Arial" w:hAnsi="Arial" w:cs="Arial"/>
        </w:rPr>
      </w:pPr>
      <w:r w:rsidRPr="00AF61D9">
        <w:rPr>
          <w:rFonts w:ascii="Arial" w:hAnsi="Arial" w:cs="Arial"/>
        </w:rPr>
        <w:t>2.</w:t>
      </w:r>
      <w:r w:rsidR="00F603D0">
        <w:rPr>
          <w:rFonts w:ascii="Arial" w:hAnsi="Arial" w:cs="Arial"/>
        </w:rPr>
        <w:t>16</w:t>
      </w:r>
      <w:r w:rsidRPr="00AF61D9">
        <w:rPr>
          <w:rFonts w:ascii="Arial" w:hAnsi="Arial" w:cs="Arial"/>
        </w:rPr>
        <w:t>. Será processada a inscrição com pagamento efetuado por valor maior do que o estabelecido neste Edital</w:t>
      </w:r>
      <w:r w:rsidR="003F447F">
        <w:rPr>
          <w:rFonts w:ascii="Arial" w:hAnsi="Arial" w:cs="Arial"/>
        </w:rPr>
        <w:t>; n</w:t>
      </w:r>
      <w:r w:rsidRPr="00AF61D9">
        <w:rPr>
          <w:rFonts w:ascii="Arial" w:hAnsi="Arial" w:cs="Arial"/>
        </w:rPr>
        <w:t>o</w:t>
      </w:r>
      <w:r w:rsidR="003F447F">
        <w:rPr>
          <w:rFonts w:ascii="Arial" w:hAnsi="Arial" w:cs="Arial"/>
        </w:rPr>
        <w:t xml:space="preserve"> entanto,</w:t>
      </w:r>
      <w:r w:rsidRPr="00AF61D9">
        <w:rPr>
          <w:rFonts w:ascii="Arial" w:hAnsi="Arial" w:cs="Arial"/>
        </w:rPr>
        <w:t xml:space="preserve"> não será devido ao candidato qualquer ressarcimento da importância paga em maior ou em duplicidade.</w:t>
      </w:r>
    </w:p>
    <w:p w:rsidR="008F592D" w:rsidRDefault="008F592D" w:rsidP="00AF61D9">
      <w:pPr>
        <w:ind w:right="-425"/>
        <w:jc w:val="both"/>
        <w:rPr>
          <w:rFonts w:ascii="Arial" w:hAnsi="Arial" w:cs="Arial"/>
        </w:rPr>
      </w:pPr>
    </w:p>
    <w:p w:rsidR="009C6E76" w:rsidRDefault="009C6E76" w:rsidP="00AF61D9">
      <w:pPr>
        <w:ind w:right="-425"/>
        <w:jc w:val="both"/>
        <w:rPr>
          <w:rFonts w:ascii="Arial" w:hAnsi="Arial" w:cs="Arial"/>
        </w:rPr>
      </w:pPr>
    </w:p>
    <w:p w:rsidR="00AF61D9" w:rsidRDefault="00AF61D9" w:rsidP="00AF61D9">
      <w:pPr>
        <w:ind w:right="-425"/>
        <w:jc w:val="both"/>
        <w:rPr>
          <w:rFonts w:ascii="Arial" w:hAnsi="Arial" w:cs="Arial"/>
        </w:rPr>
      </w:pPr>
      <w:r w:rsidRPr="00AF61D9">
        <w:rPr>
          <w:rFonts w:ascii="Arial" w:hAnsi="Arial" w:cs="Arial"/>
        </w:rPr>
        <w:t>2.</w:t>
      </w:r>
      <w:r w:rsidR="00F603D0">
        <w:rPr>
          <w:rFonts w:ascii="Arial" w:hAnsi="Arial" w:cs="Arial"/>
        </w:rPr>
        <w:t>17</w:t>
      </w:r>
      <w:r w:rsidRPr="00AF61D9">
        <w:rPr>
          <w:rFonts w:ascii="Arial" w:hAnsi="Arial" w:cs="Arial"/>
        </w:rPr>
        <w:t xml:space="preserve">. É vedada a transferência do valor pago a título de taxa para terceiros, para outros </w:t>
      </w:r>
      <w:r w:rsidR="003F447F">
        <w:rPr>
          <w:rFonts w:ascii="Arial" w:hAnsi="Arial" w:cs="Arial"/>
        </w:rPr>
        <w:t>c</w:t>
      </w:r>
      <w:r w:rsidR="00AD5219">
        <w:rPr>
          <w:rFonts w:ascii="Arial" w:hAnsi="Arial" w:cs="Arial"/>
        </w:rPr>
        <w:t>oncursos ou proc</w:t>
      </w:r>
      <w:r w:rsidR="003F447F">
        <w:rPr>
          <w:rFonts w:ascii="Arial" w:hAnsi="Arial" w:cs="Arial"/>
        </w:rPr>
        <w:t>e</w:t>
      </w:r>
      <w:r w:rsidR="00AD5219">
        <w:rPr>
          <w:rFonts w:ascii="Arial" w:hAnsi="Arial" w:cs="Arial"/>
        </w:rPr>
        <w:t>s</w:t>
      </w:r>
      <w:r w:rsidRPr="00AF61D9">
        <w:rPr>
          <w:rFonts w:ascii="Arial" w:hAnsi="Arial" w:cs="Arial"/>
        </w:rPr>
        <w:t>s</w:t>
      </w:r>
      <w:r w:rsidR="00AD5219">
        <w:rPr>
          <w:rFonts w:ascii="Arial" w:hAnsi="Arial" w:cs="Arial"/>
        </w:rPr>
        <w:t>os seletivos</w:t>
      </w:r>
      <w:r w:rsidRPr="00AF61D9">
        <w:rPr>
          <w:rFonts w:ascii="Arial" w:hAnsi="Arial" w:cs="Arial"/>
        </w:rPr>
        <w:t xml:space="preserve"> ou para outro</w:t>
      </w:r>
      <w:r>
        <w:rPr>
          <w:rFonts w:ascii="Arial" w:hAnsi="Arial" w:cs="Arial"/>
        </w:rPr>
        <w:t xml:space="preserve"> </w:t>
      </w:r>
      <w:r w:rsidR="003F447F">
        <w:rPr>
          <w:rFonts w:ascii="Arial" w:hAnsi="Arial" w:cs="Arial"/>
        </w:rPr>
        <w:t>cargo.</w:t>
      </w:r>
    </w:p>
    <w:p w:rsidR="00AF61D9" w:rsidRDefault="00AF61D9" w:rsidP="001A37D4">
      <w:pPr>
        <w:ind w:right="-425"/>
        <w:jc w:val="both"/>
        <w:rPr>
          <w:rFonts w:ascii="Arial" w:hAnsi="Arial" w:cs="Arial"/>
        </w:rPr>
      </w:pPr>
    </w:p>
    <w:p w:rsidR="00740919" w:rsidRPr="00740919" w:rsidRDefault="00740919" w:rsidP="00A5011A">
      <w:pPr>
        <w:pBdr>
          <w:top w:val="single" w:sz="4" w:space="1" w:color="auto"/>
          <w:left w:val="single" w:sz="4" w:space="4" w:color="auto"/>
          <w:bottom w:val="single" w:sz="4" w:space="1" w:color="auto"/>
          <w:right w:val="single" w:sz="4" w:space="4" w:color="auto"/>
        </w:pBdr>
        <w:shd w:val="clear" w:color="auto" w:fill="B6DDE8" w:themeFill="accent5" w:themeFillTint="66"/>
        <w:ind w:right="-425"/>
        <w:jc w:val="both"/>
        <w:rPr>
          <w:rFonts w:ascii="Arial" w:hAnsi="Arial" w:cs="Arial"/>
          <w:sz w:val="10"/>
        </w:rPr>
      </w:pPr>
    </w:p>
    <w:p w:rsidR="001A37D4" w:rsidRDefault="001A37D4" w:rsidP="00A5011A">
      <w:pPr>
        <w:pBdr>
          <w:top w:val="single" w:sz="4" w:space="1" w:color="auto"/>
          <w:left w:val="single" w:sz="4" w:space="4" w:color="auto"/>
          <w:bottom w:val="single" w:sz="4" w:space="1" w:color="auto"/>
          <w:right w:val="single" w:sz="4" w:space="4" w:color="auto"/>
        </w:pBdr>
        <w:shd w:val="clear" w:color="auto" w:fill="B6DDE8" w:themeFill="accent5" w:themeFillTint="66"/>
        <w:ind w:right="-425"/>
        <w:jc w:val="both"/>
        <w:rPr>
          <w:rFonts w:ascii="Arial" w:hAnsi="Arial" w:cs="Arial"/>
        </w:rPr>
      </w:pPr>
      <w:r w:rsidRPr="00F95970">
        <w:rPr>
          <w:rFonts w:ascii="Arial" w:hAnsi="Arial" w:cs="Arial"/>
        </w:rPr>
        <w:t>2.1</w:t>
      </w:r>
      <w:r w:rsidR="000866F2">
        <w:rPr>
          <w:rFonts w:ascii="Arial" w:hAnsi="Arial" w:cs="Arial"/>
        </w:rPr>
        <w:t>8</w:t>
      </w:r>
      <w:r w:rsidRPr="00F95970">
        <w:rPr>
          <w:rFonts w:ascii="Arial" w:hAnsi="Arial" w:cs="Arial"/>
        </w:rPr>
        <w:t xml:space="preserve">. </w:t>
      </w:r>
      <w:r w:rsidR="00756BEB">
        <w:rPr>
          <w:rFonts w:ascii="Arial" w:hAnsi="Arial" w:cs="Arial"/>
        </w:rPr>
        <w:t xml:space="preserve">O </w:t>
      </w:r>
      <w:r w:rsidR="00756BEB" w:rsidRPr="00100FA0">
        <w:rPr>
          <w:rFonts w:ascii="Arial" w:hAnsi="Arial" w:cs="Arial"/>
        </w:rPr>
        <w:t xml:space="preserve">Município de </w:t>
      </w:r>
      <w:r w:rsidR="00AD3448">
        <w:rPr>
          <w:rFonts w:ascii="Arial" w:hAnsi="Arial" w:cs="Arial"/>
        </w:rPr>
        <w:t>Áurea</w:t>
      </w:r>
      <w:r w:rsidRPr="00F95970">
        <w:rPr>
          <w:rFonts w:ascii="Arial" w:hAnsi="Arial" w:cs="Arial"/>
        </w:rPr>
        <w:t xml:space="preserve"> e a SIGMA Assessoria e Consultoria, em nenhuma hipótese, processarão qualquer registro de pagamento com data posterior ao </w:t>
      </w:r>
      <w:r w:rsidRPr="00E176D4">
        <w:rPr>
          <w:rFonts w:ascii="Arial" w:hAnsi="Arial" w:cs="Arial"/>
        </w:rPr>
        <w:t>dia</w:t>
      </w:r>
      <w:r w:rsidR="004B3C44">
        <w:rPr>
          <w:rFonts w:ascii="Arial" w:hAnsi="Arial" w:cs="Arial"/>
        </w:rPr>
        <w:t xml:space="preserve"> </w:t>
      </w:r>
      <w:r w:rsidR="004B3C44">
        <w:rPr>
          <w:rFonts w:ascii="Arial" w:hAnsi="Arial" w:cs="Arial"/>
          <w:b/>
        </w:rPr>
        <w:t>10</w:t>
      </w:r>
      <w:r w:rsidR="0036212E">
        <w:rPr>
          <w:rFonts w:ascii="Arial" w:hAnsi="Arial" w:cs="Arial"/>
          <w:b/>
        </w:rPr>
        <w:t>/</w:t>
      </w:r>
      <w:r w:rsidR="000A1B2E">
        <w:rPr>
          <w:rFonts w:ascii="Arial" w:hAnsi="Arial" w:cs="Arial"/>
          <w:b/>
        </w:rPr>
        <w:t>0</w:t>
      </w:r>
      <w:r w:rsidR="003557F2">
        <w:rPr>
          <w:rFonts w:ascii="Arial" w:hAnsi="Arial" w:cs="Arial"/>
          <w:b/>
        </w:rPr>
        <w:t>1</w:t>
      </w:r>
      <w:r w:rsidR="000D4A0C">
        <w:rPr>
          <w:rFonts w:ascii="Arial" w:hAnsi="Arial" w:cs="Arial"/>
          <w:b/>
        </w:rPr>
        <w:t>/</w:t>
      </w:r>
      <w:r w:rsidRPr="00F95970">
        <w:rPr>
          <w:rFonts w:ascii="Arial" w:hAnsi="Arial" w:cs="Arial"/>
          <w:b/>
        </w:rPr>
        <w:t>201</w:t>
      </w:r>
      <w:r w:rsidR="000A1B2E">
        <w:rPr>
          <w:rFonts w:ascii="Arial" w:hAnsi="Arial" w:cs="Arial"/>
          <w:b/>
        </w:rPr>
        <w:t>7</w:t>
      </w:r>
      <w:r w:rsidR="0091568B">
        <w:rPr>
          <w:rFonts w:ascii="Arial" w:hAnsi="Arial" w:cs="Arial"/>
        </w:rPr>
        <w:t>, sendo que a</w:t>
      </w:r>
      <w:r w:rsidRPr="00F95970">
        <w:rPr>
          <w:rFonts w:ascii="Arial" w:hAnsi="Arial" w:cs="Arial"/>
        </w:rPr>
        <w:t xml:space="preserve">s solicitações de inscrições realizadas com pagamento após esta data serão </w:t>
      </w:r>
      <w:r>
        <w:rPr>
          <w:rFonts w:ascii="Arial" w:hAnsi="Arial" w:cs="Arial"/>
        </w:rPr>
        <w:t>in</w:t>
      </w:r>
      <w:r w:rsidRPr="00F95970">
        <w:rPr>
          <w:rFonts w:ascii="Arial" w:hAnsi="Arial" w:cs="Arial"/>
        </w:rPr>
        <w:t>deferidas.</w:t>
      </w:r>
    </w:p>
    <w:p w:rsidR="00740919" w:rsidRPr="00740919" w:rsidRDefault="00740919" w:rsidP="00A5011A">
      <w:pPr>
        <w:pBdr>
          <w:top w:val="single" w:sz="4" w:space="1" w:color="auto"/>
          <w:left w:val="single" w:sz="4" w:space="4" w:color="auto"/>
          <w:bottom w:val="single" w:sz="4" w:space="1" w:color="auto"/>
          <w:right w:val="single" w:sz="4" w:space="4" w:color="auto"/>
        </w:pBdr>
        <w:shd w:val="clear" w:color="auto" w:fill="B6DDE8" w:themeFill="accent5" w:themeFillTint="66"/>
        <w:ind w:right="-425"/>
        <w:jc w:val="both"/>
        <w:rPr>
          <w:rFonts w:ascii="Arial" w:hAnsi="Arial" w:cs="Arial"/>
          <w:sz w:val="10"/>
        </w:rPr>
      </w:pPr>
    </w:p>
    <w:p w:rsidR="004B48AE" w:rsidRDefault="004B48AE" w:rsidP="001A37D4">
      <w:pPr>
        <w:ind w:right="-425"/>
        <w:jc w:val="both"/>
        <w:rPr>
          <w:rFonts w:ascii="Arial" w:hAnsi="Arial" w:cs="Arial"/>
        </w:rPr>
      </w:pPr>
    </w:p>
    <w:p w:rsidR="001A37D4" w:rsidRPr="00924365" w:rsidRDefault="001A37D4" w:rsidP="001A37D4">
      <w:pPr>
        <w:ind w:right="-425"/>
        <w:jc w:val="both"/>
        <w:rPr>
          <w:rFonts w:ascii="Arial" w:hAnsi="Arial" w:cs="Arial"/>
        </w:rPr>
      </w:pPr>
      <w:r w:rsidRPr="00924365">
        <w:rPr>
          <w:rFonts w:ascii="Arial" w:hAnsi="Arial" w:cs="Arial"/>
        </w:rPr>
        <w:t>2.1</w:t>
      </w:r>
      <w:r w:rsidR="00F65B80">
        <w:rPr>
          <w:rFonts w:ascii="Arial" w:hAnsi="Arial" w:cs="Arial"/>
        </w:rPr>
        <w:t>9</w:t>
      </w:r>
      <w:r w:rsidRPr="00924365">
        <w:rPr>
          <w:rFonts w:ascii="Arial" w:hAnsi="Arial" w:cs="Arial"/>
        </w:rPr>
        <w:t xml:space="preserve">. O candidato terá sua inscrição deferida somente após o recebimento, </w:t>
      </w:r>
      <w:proofErr w:type="gramStart"/>
      <w:r w:rsidRPr="00924365">
        <w:rPr>
          <w:rFonts w:ascii="Arial" w:hAnsi="Arial" w:cs="Arial"/>
        </w:rPr>
        <w:t>pela</w:t>
      </w:r>
      <w:r>
        <w:rPr>
          <w:rFonts w:ascii="Arial" w:hAnsi="Arial" w:cs="Arial"/>
        </w:rPr>
        <w:t xml:space="preserve"> </w:t>
      </w:r>
      <w:r w:rsidRPr="00924365">
        <w:rPr>
          <w:rFonts w:ascii="Arial" w:hAnsi="Arial" w:cs="Arial"/>
        </w:rPr>
        <w:t>SIGMA</w:t>
      </w:r>
      <w:proofErr w:type="gramEnd"/>
      <w:r w:rsidRPr="00924365">
        <w:rPr>
          <w:rFonts w:ascii="Arial" w:hAnsi="Arial" w:cs="Arial"/>
        </w:rPr>
        <w:t>, da confirmação do pagamento de sua taxa de inscrição,</w:t>
      </w:r>
      <w:r>
        <w:rPr>
          <w:rFonts w:ascii="Arial" w:hAnsi="Arial" w:cs="Arial"/>
        </w:rPr>
        <w:t xml:space="preserve"> </w:t>
      </w:r>
      <w:r w:rsidRPr="00924365">
        <w:rPr>
          <w:rFonts w:ascii="Arial" w:hAnsi="Arial" w:cs="Arial"/>
        </w:rPr>
        <w:t>através de arquivo de retorno do banco</w:t>
      </w:r>
      <w:r>
        <w:rPr>
          <w:rFonts w:ascii="Arial" w:hAnsi="Arial" w:cs="Arial"/>
        </w:rPr>
        <w:t>,</w:t>
      </w:r>
      <w:r w:rsidRPr="00924365">
        <w:rPr>
          <w:rFonts w:ascii="Arial" w:hAnsi="Arial" w:cs="Arial"/>
        </w:rPr>
        <w:t xml:space="preserve"> no</w:t>
      </w:r>
      <w:r>
        <w:rPr>
          <w:rFonts w:ascii="Arial" w:hAnsi="Arial" w:cs="Arial"/>
        </w:rPr>
        <w:t>s</w:t>
      </w:r>
      <w:r w:rsidRPr="00924365">
        <w:rPr>
          <w:rFonts w:ascii="Arial" w:hAnsi="Arial" w:cs="Arial"/>
        </w:rPr>
        <w:t xml:space="preserve"> valor</w:t>
      </w:r>
      <w:r>
        <w:rPr>
          <w:rFonts w:ascii="Arial" w:hAnsi="Arial" w:cs="Arial"/>
        </w:rPr>
        <w:t>es</w:t>
      </w:r>
      <w:r w:rsidRPr="00924365">
        <w:rPr>
          <w:rFonts w:ascii="Arial" w:hAnsi="Arial" w:cs="Arial"/>
        </w:rPr>
        <w:t xml:space="preserve"> estabelecido</w:t>
      </w:r>
      <w:r>
        <w:rPr>
          <w:rFonts w:ascii="Arial" w:hAnsi="Arial" w:cs="Arial"/>
        </w:rPr>
        <w:t>s</w:t>
      </w:r>
      <w:r w:rsidRPr="00924365">
        <w:rPr>
          <w:rFonts w:ascii="Arial" w:hAnsi="Arial" w:cs="Arial"/>
        </w:rPr>
        <w:t xml:space="preserve"> neste Edital.</w:t>
      </w:r>
    </w:p>
    <w:p w:rsidR="001A37D4" w:rsidRDefault="001A37D4" w:rsidP="001A37D4">
      <w:pPr>
        <w:ind w:right="-425"/>
        <w:jc w:val="both"/>
        <w:rPr>
          <w:rFonts w:ascii="Arial" w:hAnsi="Arial" w:cs="Arial"/>
          <w:highlight w:val="yellow"/>
        </w:rPr>
      </w:pPr>
    </w:p>
    <w:p w:rsidR="001A37D4" w:rsidRPr="00C662FE" w:rsidRDefault="001A37D4" w:rsidP="001A37D4">
      <w:pPr>
        <w:ind w:right="-425"/>
        <w:jc w:val="both"/>
        <w:rPr>
          <w:rFonts w:ascii="Arial" w:hAnsi="Arial" w:cs="Arial"/>
        </w:rPr>
      </w:pPr>
      <w:r w:rsidRPr="00C75291">
        <w:rPr>
          <w:rFonts w:ascii="Arial" w:hAnsi="Arial" w:cs="Arial"/>
        </w:rPr>
        <w:t>2.</w:t>
      </w:r>
      <w:r w:rsidR="00F65B80">
        <w:rPr>
          <w:rFonts w:ascii="Arial" w:hAnsi="Arial" w:cs="Arial"/>
        </w:rPr>
        <w:t>20</w:t>
      </w:r>
      <w:r w:rsidRPr="00C75291">
        <w:rPr>
          <w:rFonts w:ascii="Arial" w:hAnsi="Arial" w:cs="Arial"/>
        </w:rPr>
        <w:t xml:space="preserve">. </w:t>
      </w:r>
      <w:r w:rsidRPr="003F0034">
        <w:rPr>
          <w:rFonts w:ascii="Arial" w:hAnsi="Arial" w:cs="Arial"/>
        </w:rPr>
        <w:t>Somente no período das inscrições</w:t>
      </w:r>
      <w:r w:rsidRPr="00C75291">
        <w:rPr>
          <w:rFonts w:ascii="Arial" w:hAnsi="Arial" w:cs="Arial"/>
        </w:rPr>
        <w:t>, o candidato poderá imprimir a segunda via do boleto</w:t>
      </w:r>
      <w:r w:rsidR="0091568B">
        <w:rPr>
          <w:rFonts w:ascii="Arial" w:hAnsi="Arial" w:cs="Arial"/>
        </w:rPr>
        <w:t xml:space="preserve"> de pagamentos</w:t>
      </w:r>
      <w:r w:rsidRPr="00C75291">
        <w:rPr>
          <w:rFonts w:ascii="Arial" w:hAnsi="Arial" w:cs="Arial"/>
        </w:rPr>
        <w:t xml:space="preserve"> no endereço indicado no item 2.12.</w:t>
      </w:r>
    </w:p>
    <w:p w:rsidR="001A37D4" w:rsidRDefault="001A37D4" w:rsidP="001A37D4">
      <w:pPr>
        <w:ind w:right="-425"/>
        <w:jc w:val="both"/>
        <w:rPr>
          <w:rFonts w:ascii="Arial" w:hAnsi="Arial" w:cs="Arial"/>
        </w:rPr>
      </w:pPr>
    </w:p>
    <w:p w:rsidR="001A37D4" w:rsidRPr="000A7C9B" w:rsidRDefault="001A37D4" w:rsidP="001A37D4">
      <w:pPr>
        <w:ind w:right="-425"/>
        <w:jc w:val="both"/>
        <w:rPr>
          <w:rFonts w:ascii="Arial" w:hAnsi="Arial" w:cs="Arial"/>
        </w:rPr>
      </w:pPr>
      <w:r w:rsidRPr="00787696">
        <w:rPr>
          <w:rFonts w:ascii="Arial" w:hAnsi="Arial" w:cs="Arial"/>
        </w:rPr>
        <w:t>2.</w:t>
      </w:r>
      <w:r w:rsidR="00F65B80">
        <w:rPr>
          <w:rFonts w:ascii="Arial" w:hAnsi="Arial" w:cs="Arial"/>
        </w:rPr>
        <w:t>2</w:t>
      </w:r>
      <w:r w:rsidRPr="00787696">
        <w:rPr>
          <w:rFonts w:ascii="Arial" w:hAnsi="Arial" w:cs="Arial"/>
        </w:rPr>
        <w:t xml:space="preserve">1. Como todo procedimento é realizado por via eletrônica, o candidato NÃO deve remeter </w:t>
      </w:r>
      <w:r w:rsidR="003875AD">
        <w:rPr>
          <w:rFonts w:ascii="Arial" w:hAnsi="Arial" w:cs="Arial"/>
        </w:rPr>
        <w:t xml:space="preserve">ao </w:t>
      </w:r>
      <w:r w:rsidR="003875AD" w:rsidRPr="00100FA0">
        <w:rPr>
          <w:rFonts w:ascii="Arial" w:hAnsi="Arial" w:cs="Arial"/>
        </w:rPr>
        <w:t xml:space="preserve">Município </w:t>
      </w:r>
      <w:r w:rsidRPr="00787696">
        <w:rPr>
          <w:rFonts w:ascii="Arial" w:hAnsi="Arial" w:cs="Arial"/>
        </w:rPr>
        <w:t>ou a SIGMA, cópia de sua documentação, sendo de sua exclusiva responsabilidade a informação dos dados no ato de inscrição, sob as penas da lei.</w:t>
      </w:r>
    </w:p>
    <w:p w:rsidR="001A37D4" w:rsidRPr="00E60849" w:rsidRDefault="001A37D4" w:rsidP="001A37D4">
      <w:pPr>
        <w:ind w:right="-425"/>
        <w:jc w:val="both"/>
        <w:rPr>
          <w:rFonts w:ascii="Arial" w:hAnsi="Arial" w:cs="Arial"/>
        </w:rPr>
      </w:pPr>
    </w:p>
    <w:p w:rsidR="001A37D4" w:rsidRPr="00A53A1A" w:rsidRDefault="001A37D4" w:rsidP="001A37D4">
      <w:pPr>
        <w:ind w:right="-425"/>
        <w:jc w:val="both"/>
        <w:rPr>
          <w:rFonts w:ascii="Arial" w:hAnsi="Arial" w:cs="Arial"/>
        </w:rPr>
      </w:pPr>
      <w:r w:rsidRPr="00E60849">
        <w:rPr>
          <w:rFonts w:ascii="Arial" w:hAnsi="Arial" w:cs="Arial"/>
        </w:rPr>
        <w:t>2.</w:t>
      </w:r>
      <w:r w:rsidR="00F65B80">
        <w:rPr>
          <w:rFonts w:ascii="Arial" w:hAnsi="Arial" w:cs="Arial"/>
        </w:rPr>
        <w:t>22</w:t>
      </w:r>
      <w:r w:rsidRPr="00E60849">
        <w:rPr>
          <w:rFonts w:ascii="Arial" w:hAnsi="Arial" w:cs="Arial"/>
        </w:rPr>
        <w:t>. O processo de inscrição somente se completa e se efetiva com o pagamento do valor relativo à taxa de inscrição cor</w:t>
      </w:r>
      <w:r>
        <w:rPr>
          <w:rFonts w:ascii="Arial" w:hAnsi="Arial" w:cs="Arial"/>
        </w:rPr>
        <w:t xml:space="preserve">respondente ao cargo pretendido e </w:t>
      </w:r>
      <w:r>
        <w:rPr>
          <w:rFonts w:ascii="Arial" w:hAnsi="Arial" w:cs="Arial"/>
          <w:color w:val="000000"/>
        </w:rPr>
        <w:t>n</w:t>
      </w:r>
      <w:r w:rsidRPr="00E60849">
        <w:rPr>
          <w:rFonts w:ascii="Arial" w:hAnsi="Arial" w:cs="Arial"/>
          <w:color w:val="000000"/>
        </w:rPr>
        <w:t>ão será efetuada, em qualquer hipótese, inclusive quanto às inscrições indeferidas, a restituição de valores referente ao pagamento da taxa de inscrição.</w:t>
      </w:r>
    </w:p>
    <w:p w:rsidR="001A37D4" w:rsidRPr="00E60849" w:rsidRDefault="001A37D4" w:rsidP="001A37D4">
      <w:pPr>
        <w:ind w:right="-425"/>
        <w:jc w:val="both"/>
        <w:rPr>
          <w:rFonts w:ascii="Arial" w:hAnsi="Arial" w:cs="Arial"/>
          <w:color w:val="000000"/>
        </w:rPr>
      </w:pPr>
    </w:p>
    <w:p w:rsidR="001A37D4" w:rsidRPr="00E60849" w:rsidRDefault="001A37D4" w:rsidP="001A37D4">
      <w:pPr>
        <w:ind w:right="-425"/>
        <w:jc w:val="both"/>
        <w:rPr>
          <w:rFonts w:ascii="Arial" w:hAnsi="Arial" w:cs="Arial"/>
          <w:color w:val="000000"/>
        </w:rPr>
      </w:pPr>
      <w:r w:rsidRPr="00E60849">
        <w:rPr>
          <w:rFonts w:ascii="Arial" w:hAnsi="Arial" w:cs="Arial"/>
          <w:color w:val="000000"/>
        </w:rPr>
        <w:t>2.</w:t>
      </w:r>
      <w:r w:rsidR="00F65B80">
        <w:rPr>
          <w:rFonts w:ascii="Arial" w:hAnsi="Arial" w:cs="Arial"/>
          <w:color w:val="000000"/>
        </w:rPr>
        <w:t>23</w:t>
      </w:r>
      <w:r w:rsidRPr="00E60849">
        <w:rPr>
          <w:rFonts w:ascii="Arial" w:hAnsi="Arial" w:cs="Arial"/>
          <w:color w:val="000000"/>
        </w:rPr>
        <w:t>. S</w:t>
      </w:r>
      <w:r w:rsidR="00200613">
        <w:rPr>
          <w:rFonts w:ascii="Arial" w:hAnsi="Arial" w:cs="Arial"/>
          <w:color w:val="000000"/>
        </w:rPr>
        <w:t>er</w:t>
      </w:r>
      <w:r w:rsidRPr="00E60849">
        <w:rPr>
          <w:rFonts w:ascii="Arial" w:hAnsi="Arial" w:cs="Arial"/>
          <w:color w:val="000000"/>
        </w:rPr>
        <w:t xml:space="preserve">ão considerados desistentes os candidatos que, mesmo </w:t>
      </w:r>
      <w:proofErr w:type="gramStart"/>
      <w:r w:rsidRPr="00E60849">
        <w:rPr>
          <w:rFonts w:ascii="Arial" w:hAnsi="Arial" w:cs="Arial"/>
          <w:color w:val="000000"/>
        </w:rPr>
        <w:t>tendo pago</w:t>
      </w:r>
      <w:proofErr w:type="gramEnd"/>
      <w:r w:rsidRPr="00E60849">
        <w:rPr>
          <w:rFonts w:ascii="Arial" w:hAnsi="Arial" w:cs="Arial"/>
          <w:color w:val="000000"/>
        </w:rPr>
        <w:t xml:space="preserve"> a taxa de inscrição, não tenham preenchido o respectivo formulário de inscrição</w:t>
      </w:r>
      <w:r w:rsidR="00ED57D8">
        <w:rPr>
          <w:rFonts w:ascii="Arial" w:hAnsi="Arial" w:cs="Arial"/>
          <w:color w:val="000000"/>
        </w:rPr>
        <w:t xml:space="preserve"> nos termos disciplinados nesse Edital</w:t>
      </w:r>
      <w:r w:rsidRPr="00E60849">
        <w:rPr>
          <w:rFonts w:ascii="Arial" w:hAnsi="Arial" w:cs="Arial"/>
          <w:color w:val="000000"/>
        </w:rPr>
        <w:t>.</w:t>
      </w:r>
    </w:p>
    <w:p w:rsidR="001A37D4" w:rsidRPr="00E60849" w:rsidRDefault="001A37D4"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2.</w:t>
      </w:r>
      <w:r w:rsidR="00F65B80">
        <w:rPr>
          <w:rFonts w:ascii="Arial" w:hAnsi="Arial" w:cs="Arial"/>
        </w:rPr>
        <w:t>24</w:t>
      </w:r>
      <w:r w:rsidRPr="00E60849">
        <w:rPr>
          <w:rFonts w:ascii="Arial" w:hAnsi="Arial" w:cs="Arial"/>
        </w:rPr>
        <w:t xml:space="preserve">. Caso a inscrição do candidato não conste no relatório das inscrições deferidas a ser divulgado consoante </w:t>
      </w:r>
      <w:r>
        <w:rPr>
          <w:rFonts w:ascii="Arial" w:hAnsi="Arial" w:cs="Arial"/>
        </w:rPr>
        <w:t>cronograma</w:t>
      </w:r>
      <w:r w:rsidRPr="00E60849">
        <w:rPr>
          <w:rFonts w:ascii="Arial" w:hAnsi="Arial" w:cs="Arial"/>
        </w:rPr>
        <w:t xml:space="preserve"> do Anexo II, o candidato deverá </w:t>
      </w:r>
      <w:proofErr w:type="spellStart"/>
      <w:r w:rsidRPr="003E6AC4">
        <w:rPr>
          <w:rFonts w:ascii="Arial" w:hAnsi="Arial" w:cs="Arial"/>
        </w:rPr>
        <w:t>contactar</w:t>
      </w:r>
      <w:proofErr w:type="spellEnd"/>
      <w:r>
        <w:rPr>
          <w:rFonts w:ascii="Arial" w:hAnsi="Arial" w:cs="Arial"/>
        </w:rPr>
        <w:t xml:space="preserve"> </w:t>
      </w:r>
      <w:r w:rsidRPr="00EF7D3C">
        <w:rPr>
          <w:rFonts w:ascii="Arial" w:hAnsi="Arial" w:cs="Arial"/>
        </w:rPr>
        <w:t xml:space="preserve">através do </w:t>
      </w:r>
      <w:r w:rsidRPr="00E366FA">
        <w:rPr>
          <w:rFonts w:ascii="Arial" w:hAnsi="Arial" w:cs="Arial"/>
        </w:rPr>
        <w:t xml:space="preserve">endereço eletrônico </w:t>
      </w:r>
      <w:hyperlink r:id="rId10" w:history="1">
        <w:r w:rsidRPr="00E366FA">
          <w:rPr>
            <w:rStyle w:val="Hyperlink"/>
            <w:rFonts w:ascii="Arial" w:hAnsi="Arial" w:cs="Arial"/>
            <w:color w:val="auto"/>
          </w:rPr>
          <w:t>contato@sigmaconsultoriasc.com.br</w:t>
        </w:r>
      </w:hyperlink>
      <w:r w:rsidRPr="00E366FA">
        <w:rPr>
          <w:rFonts w:ascii="Arial" w:hAnsi="Arial" w:cs="Arial"/>
        </w:rPr>
        <w:t xml:space="preserve"> nos prazos recursais</w:t>
      </w:r>
      <w:r w:rsidRPr="00E60849">
        <w:rPr>
          <w:rFonts w:ascii="Arial" w:hAnsi="Arial" w:cs="Arial"/>
        </w:rPr>
        <w:t xml:space="preserve"> estabelecidos neste Edital.</w:t>
      </w:r>
    </w:p>
    <w:p w:rsidR="001A37D4" w:rsidRPr="00E60849" w:rsidRDefault="001A37D4" w:rsidP="001A37D4">
      <w:pPr>
        <w:ind w:right="-425"/>
        <w:jc w:val="both"/>
        <w:rPr>
          <w:rFonts w:ascii="Arial" w:hAnsi="Arial" w:cs="Arial"/>
          <w:b/>
        </w:rPr>
      </w:pPr>
    </w:p>
    <w:p w:rsidR="001A37D4" w:rsidRDefault="001A37D4" w:rsidP="001A37D4">
      <w:pPr>
        <w:ind w:right="-425"/>
        <w:jc w:val="both"/>
        <w:rPr>
          <w:rFonts w:ascii="Arial" w:hAnsi="Arial" w:cs="Arial"/>
        </w:rPr>
      </w:pPr>
      <w:r w:rsidRPr="00E60849">
        <w:rPr>
          <w:rFonts w:ascii="Arial" w:hAnsi="Arial" w:cs="Arial"/>
        </w:rPr>
        <w:t>2.</w:t>
      </w:r>
      <w:r w:rsidR="001F0386">
        <w:rPr>
          <w:rFonts w:ascii="Arial" w:hAnsi="Arial" w:cs="Arial"/>
        </w:rPr>
        <w:t>25</w:t>
      </w:r>
      <w:r w:rsidRPr="00E60849">
        <w:rPr>
          <w:rFonts w:ascii="Arial" w:hAnsi="Arial" w:cs="Arial"/>
        </w:rPr>
        <w:t>. O comprovante de inscrição e o comprovante de pagamento da taxa de inscrição deverão ser mantidos em poder do candidato e apresentados para acesso ao</w:t>
      </w:r>
      <w:r>
        <w:rPr>
          <w:rFonts w:ascii="Arial" w:hAnsi="Arial" w:cs="Arial"/>
        </w:rPr>
        <w:t>s</w:t>
      </w:r>
      <w:r w:rsidRPr="00E60849">
        <w:rPr>
          <w:rFonts w:ascii="Arial" w:hAnsi="Arial" w:cs="Arial"/>
        </w:rPr>
        <w:t xml:space="preserve"> loca</w:t>
      </w:r>
      <w:r>
        <w:rPr>
          <w:rFonts w:ascii="Arial" w:hAnsi="Arial" w:cs="Arial"/>
        </w:rPr>
        <w:t>is</w:t>
      </w:r>
      <w:r w:rsidRPr="00E60849">
        <w:rPr>
          <w:rFonts w:ascii="Arial" w:hAnsi="Arial" w:cs="Arial"/>
        </w:rPr>
        <w:t xml:space="preserve"> de realização das provas.</w:t>
      </w:r>
    </w:p>
    <w:p w:rsidR="000159B3" w:rsidRDefault="000159B3" w:rsidP="001A37D4">
      <w:pPr>
        <w:ind w:right="-425"/>
        <w:jc w:val="both"/>
        <w:rPr>
          <w:rFonts w:ascii="Arial" w:hAnsi="Arial" w:cs="Arial"/>
        </w:rPr>
      </w:pPr>
    </w:p>
    <w:p w:rsidR="000159B3" w:rsidRPr="00E60849" w:rsidRDefault="000159B3" w:rsidP="00923042">
      <w:pPr>
        <w:ind w:right="-425"/>
        <w:jc w:val="both"/>
        <w:rPr>
          <w:rFonts w:ascii="Arial" w:hAnsi="Arial" w:cs="Arial"/>
        </w:rPr>
      </w:pPr>
      <w:r>
        <w:rPr>
          <w:rFonts w:ascii="Arial" w:hAnsi="Arial" w:cs="Arial"/>
        </w:rPr>
        <w:t xml:space="preserve">2.25.1. </w:t>
      </w:r>
      <w:r w:rsidR="00923042" w:rsidRPr="00923042">
        <w:rPr>
          <w:rFonts w:ascii="Arial" w:hAnsi="Arial" w:cs="Arial"/>
        </w:rPr>
        <w:t>A critério da Comissão</w:t>
      </w:r>
      <w:r w:rsidR="00923042">
        <w:rPr>
          <w:rFonts w:ascii="Arial" w:hAnsi="Arial" w:cs="Arial"/>
        </w:rPr>
        <w:t xml:space="preserve"> Executora</w:t>
      </w:r>
      <w:r w:rsidR="00923042" w:rsidRPr="00923042">
        <w:rPr>
          <w:rFonts w:ascii="Arial" w:hAnsi="Arial" w:cs="Arial"/>
        </w:rPr>
        <w:t xml:space="preserve"> </w:t>
      </w:r>
      <w:proofErr w:type="gramStart"/>
      <w:r w:rsidR="00923042" w:rsidRPr="00923042">
        <w:rPr>
          <w:rFonts w:ascii="Arial" w:hAnsi="Arial" w:cs="Arial"/>
        </w:rPr>
        <w:t>d</w:t>
      </w:r>
      <w:r w:rsidR="00923042">
        <w:rPr>
          <w:rFonts w:ascii="Arial" w:hAnsi="Arial" w:cs="Arial"/>
        </w:rPr>
        <w:t>a</w:t>
      </w:r>
      <w:r w:rsidR="00923042" w:rsidRPr="00923042">
        <w:rPr>
          <w:rFonts w:ascii="Arial" w:hAnsi="Arial" w:cs="Arial"/>
        </w:rPr>
        <w:t xml:space="preserve"> </w:t>
      </w:r>
      <w:r w:rsidR="00923042">
        <w:rPr>
          <w:rFonts w:ascii="Arial" w:hAnsi="Arial" w:cs="Arial"/>
        </w:rPr>
        <w:t>SIGMA</w:t>
      </w:r>
      <w:proofErr w:type="gramEnd"/>
      <w:r w:rsidR="00923042" w:rsidRPr="00923042">
        <w:rPr>
          <w:rFonts w:ascii="Arial" w:hAnsi="Arial" w:cs="Arial"/>
        </w:rPr>
        <w:t>, esses documentos</w:t>
      </w:r>
      <w:r w:rsidR="00923042">
        <w:rPr>
          <w:rFonts w:ascii="Arial" w:hAnsi="Arial" w:cs="Arial"/>
        </w:rPr>
        <w:t xml:space="preserve"> de que trata o item 2.25</w:t>
      </w:r>
      <w:r w:rsidR="00923042" w:rsidRPr="00923042">
        <w:rPr>
          <w:rFonts w:ascii="Arial" w:hAnsi="Arial" w:cs="Arial"/>
        </w:rPr>
        <w:t xml:space="preserve"> poderão ser dispensados, desde que</w:t>
      </w:r>
      <w:r w:rsidR="00923042">
        <w:rPr>
          <w:rFonts w:ascii="Arial" w:hAnsi="Arial" w:cs="Arial"/>
        </w:rPr>
        <w:t xml:space="preserve"> </w:t>
      </w:r>
      <w:r w:rsidR="00923042" w:rsidRPr="00923042">
        <w:rPr>
          <w:rFonts w:ascii="Arial" w:hAnsi="Arial" w:cs="Arial"/>
        </w:rPr>
        <w:t>comprovada a efetiva homologação da inscrição do candidato ou do Edital</w:t>
      </w:r>
      <w:r w:rsidR="00923042">
        <w:rPr>
          <w:rFonts w:ascii="Arial" w:hAnsi="Arial" w:cs="Arial"/>
        </w:rPr>
        <w:t xml:space="preserve"> </w:t>
      </w:r>
      <w:r w:rsidR="00923042" w:rsidRPr="00923042">
        <w:rPr>
          <w:rFonts w:ascii="Arial" w:hAnsi="Arial" w:cs="Arial"/>
        </w:rPr>
        <w:t>que divulga o resultado dos recursos das inscrições</w:t>
      </w:r>
      <w:r w:rsidR="00923042">
        <w:rPr>
          <w:rFonts w:ascii="Arial" w:hAnsi="Arial" w:cs="Arial"/>
        </w:rPr>
        <w:t>.</w:t>
      </w:r>
    </w:p>
    <w:p w:rsidR="002A0D51" w:rsidRDefault="002A0D51"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2.</w:t>
      </w:r>
      <w:r w:rsidR="001F0386">
        <w:rPr>
          <w:rFonts w:ascii="Arial" w:hAnsi="Arial" w:cs="Arial"/>
        </w:rPr>
        <w:t>26</w:t>
      </w:r>
      <w:r w:rsidRPr="00E60849">
        <w:rPr>
          <w:rFonts w:ascii="Arial" w:hAnsi="Arial" w:cs="Arial"/>
        </w:rPr>
        <w:t xml:space="preserve">. A inscrição somente será </w:t>
      </w:r>
      <w:r>
        <w:rPr>
          <w:rFonts w:ascii="Arial" w:hAnsi="Arial" w:cs="Arial"/>
        </w:rPr>
        <w:t>homologa</w:t>
      </w:r>
      <w:r w:rsidRPr="00E60849">
        <w:rPr>
          <w:rFonts w:ascii="Arial" w:hAnsi="Arial" w:cs="Arial"/>
        </w:rPr>
        <w:t>da se cumpridos todos os procedimentos estabelecidos neste Capítulo.</w:t>
      </w:r>
    </w:p>
    <w:p w:rsidR="009C6E76" w:rsidRDefault="009C6E76" w:rsidP="00E601DD">
      <w:pPr>
        <w:ind w:right="-425"/>
        <w:jc w:val="both"/>
        <w:rPr>
          <w:rFonts w:ascii="Arial" w:hAnsi="Arial" w:cs="Arial"/>
          <w:b/>
        </w:rPr>
      </w:pPr>
    </w:p>
    <w:p w:rsidR="009C6E76" w:rsidRDefault="009C6E76" w:rsidP="00E601DD">
      <w:pPr>
        <w:ind w:right="-425"/>
        <w:jc w:val="both"/>
        <w:rPr>
          <w:rFonts w:ascii="Arial" w:hAnsi="Arial" w:cs="Arial"/>
          <w:b/>
        </w:rPr>
      </w:pPr>
    </w:p>
    <w:p w:rsidR="009C6E76" w:rsidRDefault="009C6E76" w:rsidP="00E601DD">
      <w:pPr>
        <w:ind w:right="-425"/>
        <w:jc w:val="both"/>
        <w:rPr>
          <w:rFonts w:ascii="Arial" w:hAnsi="Arial" w:cs="Arial"/>
          <w:b/>
        </w:rPr>
      </w:pPr>
    </w:p>
    <w:p w:rsidR="009C6E76" w:rsidRDefault="009C6E76" w:rsidP="00E601DD">
      <w:pPr>
        <w:ind w:right="-425"/>
        <w:jc w:val="both"/>
        <w:rPr>
          <w:rFonts w:ascii="Arial" w:hAnsi="Arial" w:cs="Arial"/>
          <w:b/>
        </w:rPr>
      </w:pPr>
    </w:p>
    <w:p w:rsidR="001A37D4" w:rsidRPr="00256C13" w:rsidRDefault="001A37D4" w:rsidP="001A37D4">
      <w:pPr>
        <w:ind w:right="-425"/>
        <w:jc w:val="both"/>
        <w:rPr>
          <w:rFonts w:ascii="Arial" w:hAnsi="Arial" w:cs="Arial"/>
        </w:rPr>
      </w:pPr>
      <w:r w:rsidRPr="00E60849">
        <w:rPr>
          <w:rFonts w:ascii="Arial" w:hAnsi="Arial" w:cs="Arial"/>
          <w:b/>
        </w:rPr>
        <w:t>III – DOS PORTADORES DE NECESSIDADES ESPECIAIS</w:t>
      </w:r>
    </w:p>
    <w:p w:rsidR="00D858CD" w:rsidRDefault="00D858CD" w:rsidP="001A37D4">
      <w:pPr>
        <w:autoSpaceDE w:val="0"/>
        <w:autoSpaceDN w:val="0"/>
        <w:adjustRightInd w:val="0"/>
        <w:ind w:right="-425"/>
        <w:jc w:val="both"/>
        <w:rPr>
          <w:rFonts w:ascii="Arial" w:hAnsi="Arial" w:cs="Arial"/>
          <w:color w:val="000000"/>
          <w:highlight w:val="yellow"/>
        </w:rPr>
      </w:pPr>
    </w:p>
    <w:p w:rsidR="001A37D4" w:rsidRDefault="001A37D4" w:rsidP="00914CEC">
      <w:pPr>
        <w:autoSpaceDE w:val="0"/>
        <w:autoSpaceDN w:val="0"/>
        <w:adjustRightInd w:val="0"/>
        <w:ind w:right="-425"/>
        <w:jc w:val="both"/>
        <w:rPr>
          <w:rFonts w:ascii="Arial" w:hAnsi="Arial" w:cs="Arial"/>
          <w:color w:val="000000"/>
        </w:rPr>
      </w:pPr>
      <w:r w:rsidRPr="00256C13">
        <w:rPr>
          <w:rFonts w:ascii="Arial" w:hAnsi="Arial" w:cs="Arial"/>
          <w:color w:val="000000"/>
        </w:rPr>
        <w:t xml:space="preserve">3.1. Às pessoas portadoras de deficiência, é assegurado o direito de inscrição no presente </w:t>
      </w:r>
      <w:r w:rsidR="00333C60" w:rsidRPr="00256C13">
        <w:rPr>
          <w:rFonts w:ascii="Arial" w:hAnsi="Arial" w:cs="Arial"/>
          <w:color w:val="000000"/>
        </w:rPr>
        <w:t>certame</w:t>
      </w:r>
      <w:r w:rsidRPr="00256C13">
        <w:rPr>
          <w:rFonts w:ascii="Arial" w:hAnsi="Arial" w:cs="Arial"/>
          <w:color w:val="000000"/>
        </w:rPr>
        <w:t>, para os cargos</w:t>
      </w:r>
      <w:r w:rsidR="00266DAF">
        <w:rPr>
          <w:rFonts w:ascii="Arial" w:hAnsi="Arial" w:cs="Arial"/>
          <w:color w:val="000000"/>
        </w:rPr>
        <w:t>/emprego</w:t>
      </w:r>
      <w:r w:rsidRPr="00256C13">
        <w:rPr>
          <w:rFonts w:ascii="Arial" w:hAnsi="Arial" w:cs="Arial"/>
          <w:color w:val="000000"/>
        </w:rPr>
        <w:t xml:space="preserve"> cujas atribuições sejam compatíveis com a deficiência de que são portadores, num percentual de </w:t>
      </w:r>
      <w:r w:rsidR="000A1B2E">
        <w:rPr>
          <w:rFonts w:ascii="Arial" w:hAnsi="Arial" w:cs="Arial"/>
          <w:color w:val="000000"/>
        </w:rPr>
        <w:t>5</w:t>
      </w:r>
      <w:r w:rsidRPr="00256C13">
        <w:rPr>
          <w:rFonts w:ascii="Arial" w:hAnsi="Arial" w:cs="Arial"/>
          <w:color w:val="000000"/>
        </w:rPr>
        <w:t>% (</w:t>
      </w:r>
      <w:r w:rsidR="000A1B2E">
        <w:rPr>
          <w:rFonts w:ascii="Arial" w:hAnsi="Arial" w:cs="Arial"/>
          <w:color w:val="000000"/>
        </w:rPr>
        <w:t>cinco</w:t>
      </w:r>
      <w:r w:rsidRPr="00256C13">
        <w:rPr>
          <w:rFonts w:ascii="Arial" w:hAnsi="Arial" w:cs="Arial"/>
          <w:color w:val="000000"/>
        </w:rPr>
        <w:t xml:space="preserve"> por cento) das vagas oferecidas para cada cargo, de acordo com o art. 37, </w:t>
      </w:r>
      <w:r w:rsidR="00266D8F">
        <w:rPr>
          <w:rFonts w:ascii="Arial" w:hAnsi="Arial" w:cs="Arial"/>
          <w:color w:val="000000"/>
        </w:rPr>
        <w:t>VIII, da Constituição Federal</w:t>
      </w:r>
      <w:r w:rsidR="000A1B2E">
        <w:rPr>
          <w:rFonts w:ascii="Arial" w:hAnsi="Arial" w:cs="Arial"/>
          <w:color w:val="000000"/>
        </w:rPr>
        <w:t>.</w:t>
      </w:r>
    </w:p>
    <w:p w:rsidR="00D40A38" w:rsidRDefault="00D40A38" w:rsidP="001A37D4">
      <w:pPr>
        <w:autoSpaceDE w:val="0"/>
        <w:autoSpaceDN w:val="0"/>
        <w:adjustRightInd w:val="0"/>
        <w:ind w:right="-425"/>
        <w:jc w:val="both"/>
        <w:rPr>
          <w:rFonts w:ascii="Arial" w:hAnsi="Arial" w:cs="Arial"/>
          <w:color w:val="000000"/>
        </w:rPr>
      </w:pPr>
    </w:p>
    <w:p w:rsidR="001A37D4" w:rsidRPr="00FC7464" w:rsidRDefault="001A37D4" w:rsidP="001A37D4">
      <w:pPr>
        <w:autoSpaceDE w:val="0"/>
        <w:autoSpaceDN w:val="0"/>
        <w:adjustRightInd w:val="0"/>
        <w:ind w:right="-425"/>
        <w:jc w:val="both"/>
        <w:rPr>
          <w:rFonts w:ascii="Arial" w:hAnsi="Arial" w:cs="Arial"/>
          <w:color w:val="FF0000"/>
        </w:rPr>
      </w:pPr>
      <w:r w:rsidRPr="00E60849">
        <w:rPr>
          <w:rFonts w:ascii="Arial" w:hAnsi="Arial" w:cs="Arial"/>
          <w:color w:val="000000"/>
        </w:rPr>
        <w:t xml:space="preserve">3.2. </w:t>
      </w:r>
      <w:r>
        <w:rPr>
          <w:rFonts w:ascii="Arial" w:hAnsi="Arial" w:cs="Arial"/>
          <w:color w:val="000000"/>
        </w:rPr>
        <w:t>O</w:t>
      </w:r>
      <w:r w:rsidRPr="00E60849">
        <w:rPr>
          <w:rFonts w:ascii="Arial" w:hAnsi="Arial" w:cs="Arial"/>
          <w:color w:val="000000"/>
        </w:rPr>
        <w:t>s candidatos portadores de necessidades especiais deve</w:t>
      </w:r>
      <w:r>
        <w:rPr>
          <w:rFonts w:ascii="Arial" w:hAnsi="Arial" w:cs="Arial"/>
          <w:color w:val="000000"/>
        </w:rPr>
        <w:t>m</w:t>
      </w:r>
      <w:r w:rsidRPr="00E60849">
        <w:rPr>
          <w:rFonts w:ascii="Arial" w:hAnsi="Arial" w:cs="Arial"/>
          <w:color w:val="000000"/>
        </w:rPr>
        <w:t xml:space="preserve"> indicar sua condição especial no campo específico do formulár</w:t>
      </w:r>
      <w:r>
        <w:rPr>
          <w:rFonts w:ascii="Arial" w:hAnsi="Arial" w:cs="Arial"/>
          <w:color w:val="000000"/>
        </w:rPr>
        <w:t>io de requerimento de inscrição.</w:t>
      </w:r>
    </w:p>
    <w:p w:rsidR="001A37D4" w:rsidRPr="00E60849" w:rsidRDefault="001A37D4" w:rsidP="001A37D4">
      <w:pPr>
        <w:autoSpaceDE w:val="0"/>
        <w:autoSpaceDN w:val="0"/>
        <w:adjustRightInd w:val="0"/>
        <w:ind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3.3. Não havendo candidatos aprovados para as vagas reservadas aos portadores de necessidades especiais, quando aplicável, estas serão preenchidas pelos demais candidatos classificados.</w:t>
      </w:r>
    </w:p>
    <w:p w:rsidR="001A37D4" w:rsidRPr="00E60849" w:rsidRDefault="001A37D4" w:rsidP="001A37D4">
      <w:pPr>
        <w:autoSpaceDE w:val="0"/>
        <w:autoSpaceDN w:val="0"/>
        <w:adjustRightInd w:val="0"/>
        <w:ind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 xml:space="preserve">3.4. Os candidatos que necessitarem de condições especiais para a realização das provas deverão indicar, no campo específico do requerimento de inscrição, previsto no Anexo </w:t>
      </w:r>
      <w:proofErr w:type="gramStart"/>
      <w:r w:rsidRPr="00E60849">
        <w:rPr>
          <w:rFonts w:ascii="Arial" w:hAnsi="Arial" w:cs="Arial"/>
          <w:color w:val="000000"/>
        </w:rPr>
        <w:t>V</w:t>
      </w:r>
      <w:r w:rsidR="0041079F">
        <w:rPr>
          <w:rFonts w:ascii="Arial" w:hAnsi="Arial" w:cs="Arial"/>
          <w:color w:val="000000"/>
        </w:rPr>
        <w:t>I</w:t>
      </w:r>
      <w:r w:rsidRPr="00E60849">
        <w:rPr>
          <w:rFonts w:ascii="Arial" w:hAnsi="Arial" w:cs="Arial"/>
          <w:color w:val="000000"/>
        </w:rPr>
        <w:t>,</w:t>
      </w:r>
      <w:proofErr w:type="gramEnd"/>
      <w:r w:rsidRPr="00E60849">
        <w:rPr>
          <w:rFonts w:ascii="Arial" w:hAnsi="Arial" w:cs="Arial"/>
          <w:color w:val="000000"/>
        </w:rPr>
        <w:t xml:space="preserve"> as condições especiais que necessitam para realizar as </w:t>
      </w:r>
      <w:r w:rsidRPr="00E60849">
        <w:rPr>
          <w:rFonts w:ascii="Arial" w:hAnsi="Arial" w:cs="Arial"/>
        </w:rPr>
        <w:t xml:space="preserve">provas, sendo que a decisão desses requerimentos caberá à </w:t>
      </w:r>
      <w:r w:rsidR="00AD6F08" w:rsidRPr="00AD6F08">
        <w:rPr>
          <w:rFonts w:ascii="Arial" w:hAnsi="Arial" w:cs="Arial"/>
        </w:rPr>
        <w:t xml:space="preserve">Comissão </w:t>
      </w:r>
      <w:r w:rsidR="000A1B2E">
        <w:rPr>
          <w:rFonts w:ascii="Arial" w:hAnsi="Arial" w:cs="Arial"/>
        </w:rPr>
        <w:t>Executiva II</w:t>
      </w:r>
      <w:r w:rsidRPr="00E60849">
        <w:rPr>
          <w:rFonts w:ascii="Arial" w:hAnsi="Arial" w:cs="Arial"/>
        </w:rPr>
        <w:t xml:space="preserve"> do </w:t>
      </w:r>
      <w:r w:rsidR="001A4942">
        <w:rPr>
          <w:rFonts w:ascii="Arial" w:hAnsi="Arial" w:cs="Arial"/>
        </w:rPr>
        <w:t>C</w:t>
      </w:r>
      <w:r w:rsidR="00333C60">
        <w:rPr>
          <w:rFonts w:ascii="Arial" w:hAnsi="Arial" w:cs="Arial"/>
        </w:rPr>
        <w:t>o</w:t>
      </w:r>
      <w:r w:rsidR="001A4942">
        <w:rPr>
          <w:rFonts w:ascii="Arial" w:hAnsi="Arial" w:cs="Arial"/>
        </w:rPr>
        <w:t>ncurso Público e à SIGMA Assessoria e Consultoria</w:t>
      </w:r>
      <w:r w:rsidRPr="00E60849">
        <w:rPr>
          <w:rFonts w:ascii="Arial" w:hAnsi="Arial" w:cs="Arial"/>
        </w:rPr>
        <w:t xml:space="preserve"> que </w:t>
      </w:r>
      <w:r w:rsidR="001A4942">
        <w:rPr>
          <w:rFonts w:ascii="Arial" w:hAnsi="Arial" w:cs="Arial"/>
        </w:rPr>
        <w:t xml:space="preserve">poderão </w:t>
      </w:r>
      <w:r w:rsidRPr="00E60849">
        <w:rPr>
          <w:rFonts w:ascii="Arial" w:hAnsi="Arial" w:cs="Arial"/>
        </w:rPr>
        <w:t>solicitar</w:t>
      </w:r>
      <w:r w:rsidRPr="00E60849">
        <w:rPr>
          <w:rFonts w:ascii="Arial" w:hAnsi="Arial" w:cs="Arial"/>
          <w:color w:val="000000"/>
        </w:rPr>
        <w:t xml:space="preserve"> documentos ou exames para fins de comprovação das condições do candidato.</w:t>
      </w:r>
    </w:p>
    <w:p w:rsidR="001A37D4" w:rsidRPr="00E60849" w:rsidRDefault="001A37D4" w:rsidP="001A37D4">
      <w:pPr>
        <w:autoSpaceDE w:val="0"/>
        <w:autoSpaceDN w:val="0"/>
        <w:adjustRightInd w:val="0"/>
        <w:ind w:right="-425"/>
        <w:jc w:val="both"/>
        <w:rPr>
          <w:rFonts w:ascii="Arial" w:hAnsi="Arial" w:cs="Arial"/>
          <w:color w:val="000000"/>
        </w:rPr>
      </w:pPr>
    </w:p>
    <w:p w:rsidR="001A37D4" w:rsidRDefault="001A37D4" w:rsidP="001A37D4">
      <w:pPr>
        <w:autoSpaceDE w:val="0"/>
        <w:autoSpaceDN w:val="0"/>
        <w:adjustRightInd w:val="0"/>
        <w:ind w:right="-425"/>
        <w:jc w:val="both"/>
        <w:rPr>
          <w:rFonts w:ascii="Arial" w:hAnsi="Arial" w:cs="Arial"/>
        </w:rPr>
      </w:pPr>
      <w:r w:rsidRPr="00E60849">
        <w:rPr>
          <w:rFonts w:ascii="Arial" w:hAnsi="Arial" w:cs="Arial"/>
          <w:color w:val="000000"/>
        </w:rPr>
        <w:t xml:space="preserve">3.5. Serão consideradas necessidades especiais somente </w:t>
      </w:r>
      <w:proofErr w:type="gramStart"/>
      <w:r w:rsidRPr="00E60849">
        <w:rPr>
          <w:rFonts w:ascii="Arial" w:hAnsi="Arial" w:cs="Arial"/>
          <w:color w:val="000000"/>
        </w:rPr>
        <w:t>aquelas</w:t>
      </w:r>
      <w:proofErr w:type="gramEnd"/>
      <w:r w:rsidRPr="00E60849">
        <w:rPr>
          <w:rFonts w:ascii="Arial" w:hAnsi="Arial" w:cs="Arial"/>
          <w:color w:val="000000"/>
        </w:rPr>
        <w:t xml:space="preserve"> conceituadas na medicina especializada, de acordo com os padrões internacionalmente estabelecidos e que se enquadrem nas categorias descritas </w:t>
      </w:r>
      <w:r w:rsidRPr="00E60849">
        <w:rPr>
          <w:rFonts w:ascii="Arial" w:hAnsi="Arial" w:cs="Arial"/>
        </w:rPr>
        <w:t>na Lei Federal nº 7.853/89 e</w:t>
      </w:r>
      <w:r w:rsidRPr="00E60849">
        <w:rPr>
          <w:rFonts w:ascii="Arial" w:hAnsi="Arial" w:cs="Arial"/>
          <w:color w:val="000000"/>
        </w:rPr>
        <w:t xml:space="preserve"> nos Decretos Federais nº 3.298/</w:t>
      </w:r>
      <w:r w:rsidRPr="00E60849">
        <w:rPr>
          <w:rFonts w:ascii="Arial" w:hAnsi="Arial" w:cs="Arial"/>
        </w:rPr>
        <w:t>99 e suas alterações e nº 5.296/2004 e suas alterações.</w:t>
      </w:r>
    </w:p>
    <w:p w:rsidR="001A37D4" w:rsidRDefault="001A37D4"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Pr>
          <w:rFonts w:ascii="Arial" w:hAnsi="Arial" w:cs="Arial"/>
        </w:rPr>
        <w:t xml:space="preserve">3.5.1. </w:t>
      </w:r>
      <w:r w:rsidRPr="00AA33E0">
        <w:rPr>
          <w:rFonts w:ascii="Arial" w:hAnsi="Arial" w:cs="Arial"/>
        </w:rPr>
        <w:t>Não serão considerados como deficiência os distúrbios de acuidade visual passíveis de correção simples, do</w:t>
      </w:r>
      <w:r>
        <w:rPr>
          <w:rFonts w:ascii="Arial" w:hAnsi="Arial" w:cs="Arial"/>
        </w:rPr>
        <w:t xml:space="preserve"> </w:t>
      </w:r>
      <w:r w:rsidRPr="00AA33E0">
        <w:rPr>
          <w:rFonts w:ascii="Arial" w:hAnsi="Arial" w:cs="Arial"/>
        </w:rPr>
        <w:t>tipo miopia, astigmatismo, estrabismo e congêneres.</w:t>
      </w:r>
    </w:p>
    <w:p w:rsidR="008856B5" w:rsidRDefault="008856B5"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 xml:space="preserve">3.6. O candidato com deficiência, após formalizar a inscrição e consignar sua condição especial, deverá encaminhar </w:t>
      </w:r>
      <w:proofErr w:type="gramStart"/>
      <w:r w:rsidR="00333C60">
        <w:rPr>
          <w:rFonts w:ascii="Arial" w:hAnsi="Arial" w:cs="Arial"/>
        </w:rPr>
        <w:t>à</w:t>
      </w:r>
      <w:proofErr w:type="gramEnd"/>
      <w:r w:rsidRPr="00E60849">
        <w:rPr>
          <w:rFonts w:ascii="Arial" w:hAnsi="Arial" w:cs="Arial"/>
        </w:rPr>
        <w:t xml:space="preserve"> SIGMA Assessoria e Consultoria (Rua </w:t>
      </w:r>
      <w:proofErr w:type="spellStart"/>
      <w:r w:rsidRPr="00E60849">
        <w:rPr>
          <w:rFonts w:ascii="Arial" w:hAnsi="Arial" w:cs="Arial"/>
        </w:rPr>
        <w:t>Alvice</w:t>
      </w:r>
      <w:proofErr w:type="spellEnd"/>
      <w:r>
        <w:rPr>
          <w:rFonts w:ascii="Arial" w:hAnsi="Arial" w:cs="Arial"/>
        </w:rPr>
        <w:t xml:space="preserve"> </w:t>
      </w:r>
      <w:proofErr w:type="spellStart"/>
      <w:r w:rsidRPr="00E60849">
        <w:rPr>
          <w:rFonts w:ascii="Arial" w:hAnsi="Arial" w:cs="Arial"/>
        </w:rPr>
        <w:t>Caldart</w:t>
      </w:r>
      <w:proofErr w:type="spellEnd"/>
      <w:r w:rsidRPr="00E60849">
        <w:rPr>
          <w:rFonts w:ascii="Arial" w:hAnsi="Arial" w:cs="Arial"/>
        </w:rPr>
        <w:t>, 16 - centro - CEP 89665-000 -</w:t>
      </w:r>
      <w:r w:rsidR="00916625">
        <w:rPr>
          <w:rFonts w:ascii="Arial" w:hAnsi="Arial" w:cs="Arial"/>
        </w:rPr>
        <w:t xml:space="preserve"> Capinzal/SC), </w:t>
      </w:r>
      <w:r w:rsidR="00916625" w:rsidRPr="00916625">
        <w:rPr>
          <w:rFonts w:ascii="Arial" w:hAnsi="Arial" w:cs="Arial"/>
          <w:u w:val="single"/>
        </w:rPr>
        <w:t>obrigatoriamente</w:t>
      </w:r>
      <w:r w:rsidRPr="00916625">
        <w:rPr>
          <w:rFonts w:ascii="Arial" w:hAnsi="Arial" w:cs="Arial"/>
          <w:u w:val="single"/>
        </w:rPr>
        <w:t xml:space="preserve"> via SEDEX</w:t>
      </w:r>
      <w:r w:rsidRPr="00E60849">
        <w:rPr>
          <w:rFonts w:ascii="Arial" w:hAnsi="Arial" w:cs="Arial"/>
        </w:rPr>
        <w:t>, o requerimento constante do Anexo V</w:t>
      </w:r>
      <w:r w:rsidR="00B973E0">
        <w:rPr>
          <w:rFonts w:ascii="Arial" w:hAnsi="Arial" w:cs="Arial"/>
        </w:rPr>
        <w:t>I</w:t>
      </w:r>
      <w:r w:rsidRPr="00E60849">
        <w:rPr>
          <w:rFonts w:ascii="Arial" w:hAnsi="Arial" w:cs="Arial"/>
        </w:rPr>
        <w:t xml:space="preserve">, devidamente preenchido, anexando cópia simples do CPF e do documento de identidade e o </w:t>
      </w:r>
      <w:r w:rsidRPr="00E60849">
        <w:rPr>
          <w:rFonts w:ascii="Arial" w:hAnsi="Arial" w:cs="Arial"/>
          <w:bCs/>
        </w:rPr>
        <w:t xml:space="preserve">laudo médico (original ou cópia autenticada) </w:t>
      </w:r>
      <w:r w:rsidRPr="00E60849">
        <w:rPr>
          <w:rFonts w:ascii="Arial" w:hAnsi="Arial" w:cs="Arial"/>
        </w:rPr>
        <w:t>especificando a respectiva deficiência, com expressa referência ao código correspondente da Classificação Internacional de Doenças (CID-10), bem como a provável causa da deficiência e a indicação de que ela não impedirá o candidato ao exercício das funções do cargo</w:t>
      </w:r>
      <w:r w:rsidR="000A1B2E">
        <w:rPr>
          <w:rFonts w:ascii="Arial" w:hAnsi="Arial" w:cs="Arial"/>
        </w:rPr>
        <w:t>/emprego</w:t>
      </w:r>
      <w:r w:rsidRPr="00E60849">
        <w:rPr>
          <w:rFonts w:ascii="Arial" w:hAnsi="Arial" w:cs="Arial"/>
        </w:rPr>
        <w:t xml:space="preserve"> a que se inscreveu, cuja data de expedição deverá ser compatível aos prazos legais estabelecidos por este Edital.</w:t>
      </w:r>
    </w:p>
    <w:p w:rsidR="001A37D4" w:rsidRPr="00E60849" w:rsidRDefault="001A37D4"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3.6.1. O candidato que necessitar realizar a prova de conhecimentos em braile ou em qualquer outra condição especial deverá requerer no ato da inscrição, conforme item 3.4.</w:t>
      </w:r>
    </w:p>
    <w:p w:rsidR="001A37D4" w:rsidRPr="00E60849" w:rsidRDefault="001A37D4" w:rsidP="001A37D4">
      <w:pPr>
        <w:autoSpaceDE w:val="0"/>
        <w:autoSpaceDN w:val="0"/>
        <w:adjustRightInd w:val="0"/>
        <w:ind w:left="708"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3.6.2. O candidato que necessitar realizar a prova com fonte de impressão ampliada deverá requerer no ato da inscrição, consoante item 3.4.</w:t>
      </w:r>
    </w:p>
    <w:p w:rsidR="001A37D4" w:rsidRPr="00E60849" w:rsidRDefault="001A37D4" w:rsidP="001A37D4">
      <w:pPr>
        <w:autoSpaceDE w:val="0"/>
        <w:autoSpaceDN w:val="0"/>
        <w:adjustRightInd w:val="0"/>
        <w:ind w:left="708" w:right="-425"/>
        <w:jc w:val="both"/>
        <w:rPr>
          <w:rFonts w:ascii="Arial" w:hAnsi="Arial" w:cs="Arial"/>
          <w:color w:val="000000"/>
        </w:rPr>
      </w:pPr>
    </w:p>
    <w:p w:rsidR="00921C74" w:rsidRDefault="00921C74" w:rsidP="001A37D4">
      <w:pPr>
        <w:autoSpaceDE w:val="0"/>
        <w:autoSpaceDN w:val="0"/>
        <w:adjustRightInd w:val="0"/>
        <w:ind w:right="-425"/>
        <w:jc w:val="both"/>
        <w:rPr>
          <w:rFonts w:ascii="Arial" w:hAnsi="Arial" w:cs="Arial"/>
          <w:color w:val="000000"/>
        </w:rPr>
      </w:pPr>
    </w:p>
    <w:p w:rsidR="00921C74" w:rsidRDefault="00921C74" w:rsidP="001A37D4">
      <w:pPr>
        <w:autoSpaceDE w:val="0"/>
        <w:autoSpaceDN w:val="0"/>
        <w:adjustRightInd w:val="0"/>
        <w:ind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3.6.3. Para usufruir das condições especiais elencadas nos subitens 3.6.1 e 3.6.2 o candidato deverá requerer na forma do Anexo V</w:t>
      </w:r>
      <w:r w:rsidR="00B973E0">
        <w:rPr>
          <w:rFonts w:ascii="Arial" w:hAnsi="Arial" w:cs="Arial"/>
          <w:color w:val="000000"/>
        </w:rPr>
        <w:t>I</w:t>
      </w:r>
      <w:r w:rsidRPr="00E60849">
        <w:rPr>
          <w:rFonts w:ascii="Arial" w:hAnsi="Arial" w:cs="Arial"/>
          <w:color w:val="000000"/>
        </w:rPr>
        <w:t xml:space="preserve"> e apresentar laudo médico que comprove a condição especial.</w:t>
      </w:r>
    </w:p>
    <w:p w:rsidR="001A37D4" w:rsidRPr="00E60849" w:rsidRDefault="001A37D4" w:rsidP="001A37D4">
      <w:pPr>
        <w:autoSpaceDE w:val="0"/>
        <w:autoSpaceDN w:val="0"/>
        <w:adjustRightInd w:val="0"/>
        <w:ind w:left="708" w:right="-425"/>
        <w:jc w:val="both"/>
        <w:rPr>
          <w:rFonts w:ascii="Arial" w:hAnsi="Arial" w:cs="Arial"/>
        </w:rPr>
      </w:pPr>
    </w:p>
    <w:p w:rsidR="001A37D4" w:rsidRDefault="001A37D4" w:rsidP="001A37D4">
      <w:pPr>
        <w:autoSpaceDE w:val="0"/>
        <w:autoSpaceDN w:val="0"/>
        <w:adjustRightInd w:val="0"/>
        <w:ind w:right="-425"/>
        <w:jc w:val="both"/>
        <w:rPr>
          <w:rFonts w:ascii="Arial" w:hAnsi="Arial" w:cs="Arial"/>
        </w:rPr>
      </w:pPr>
      <w:r w:rsidRPr="00E60849">
        <w:rPr>
          <w:rFonts w:ascii="Arial" w:hAnsi="Arial" w:cs="Arial"/>
        </w:rPr>
        <w:t xml:space="preserve">3.6.4. </w:t>
      </w:r>
      <w:proofErr w:type="gramStart"/>
      <w:r w:rsidRPr="00E60849">
        <w:rPr>
          <w:rFonts w:ascii="Arial" w:hAnsi="Arial" w:cs="Arial"/>
        </w:rPr>
        <w:t xml:space="preserve">A remessa dos documentos referidos no item 3.6 e seus subitens à </w:t>
      </w:r>
      <w:r w:rsidR="00053159">
        <w:rPr>
          <w:rFonts w:ascii="Arial" w:hAnsi="Arial" w:cs="Arial"/>
        </w:rPr>
        <w:t xml:space="preserve">SIGMA Assessoria e Consultoria </w:t>
      </w:r>
      <w:r w:rsidRPr="00E60849">
        <w:rPr>
          <w:rFonts w:ascii="Arial" w:hAnsi="Arial" w:cs="Arial"/>
        </w:rPr>
        <w:t>é</w:t>
      </w:r>
      <w:proofErr w:type="gramEnd"/>
      <w:r w:rsidRPr="00E60849">
        <w:rPr>
          <w:rFonts w:ascii="Arial" w:hAnsi="Arial" w:cs="Arial"/>
        </w:rPr>
        <w:t xml:space="preserve"> de responsabilidade exclusiva do candidato.</w:t>
      </w:r>
    </w:p>
    <w:p w:rsidR="001A37D4" w:rsidRDefault="001A37D4" w:rsidP="001A37D4">
      <w:pPr>
        <w:autoSpaceDE w:val="0"/>
        <w:autoSpaceDN w:val="0"/>
        <w:adjustRightInd w:val="0"/>
        <w:ind w:left="708"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Pr>
          <w:rFonts w:ascii="Arial" w:hAnsi="Arial" w:cs="Arial"/>
        </w:rPr>
        <w:t xml:space="preserve">3.6.5. </w:t>
      </w:r>
      <w:r w:rsidRPr="002F03C1">
        <w:rPr>
          <w:rFonts w:ascii="Arial" w:hAnsi="Arial" w:cs="Arial"/>
        </w:rPr>
        <w:t>Caso o candidato não encaminhe o laudo médico e o respectivo requerimento até o prazo determinado, não</w:t>
      </w:r>
      <w:r>
        <w:rPr>
          <w:rFonts w:ascii="Arial" w:hAnsi="Arial" w:cs="Arial"/>
        </w:rPr>
        <w:t xml:space="preserve"> </w:t>
      </w:r>
      <w:r w:rsidRPr="002F03C1">
        <w:rPr>
          <w:rFonts w:ascii="Arial" w:hAnsi="Arial" w:cs="Arial"/>
        </w:rPr>
        <w:t>será considerado como pessoa com deficiência para concorrer às vagas reservadas,</w:t>
      </w:r>
      <w:r w:rsidR="00053159">
        <w:rPr>
          <w:rFonts w:ascii="Arial" w:hAnsi="Arial" w:cs="Arial"/>
        </w:rPr>
        <w:t xml:space="preserve"> quando couber,</w:t>
      </w:r>
      <w:r w:rsidRPr="002F03C1">
        <w:rPr>
          <w:rFonts w:ascii="Arial" w:hAnsi="Arial" w:cs="Arial"/>
        </w:rPr>
        <w:t xml:space="preserve"> não tendo direito à vaga</w:t>
      </w:r>
      <w:r>
        <w:rPr>
          <w:rFonts w:ascii="Arial" w:hAnsi="Arial" w:cs="Arial"/>
        </w:rPr>
        <w:t xml:space="preserve"> </w:t>
      </w:r>
      <w:r w:rsidRPr="002F03C1">
        <w:rPr>
          <w:rFonts w:ascii="Arial" w:hAnsi="Arial" w:cs="Arial"/>
        </w:rPr>
        <w:t>especial, seja qual for o motivo alegado, mesmo que tenha assinalado tal opção n</w:t>
      </w:r>
      <w:r>
        <w:rPr>
          <w:rFonts w:ascii="Arial" w:hAnsi="Arial" w:cs="Arial"/>
        </w:rPr>
        <w:t>o requerimento de i</w:t>
      </w:r>
      <w:r w:rsidRPr="002F03C1">
        <w:rPr>
          <w:rFonts w:ascii="Arial" w:hAnsi="Arial" w:cs="Arial"/>
        </w:rPr>
        <w:t>nscrição.</w:t>
      </w:r>
    </w:p>
    <w:p w:rsidR="004B7514" w:rsidRDefault="004B7514" w:rsidP="001A37D4">
      <w:pPr>
        <w:autoSpaceDE w:val="0"/>
        <w:autoSpaceDN w:val="0"/>
        <w:adjustRightInd w:val="0"/>
        <w:ind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 xml:space="preserve">3.7. Não será admitido recurso relativo à condição de deficiente do candidato que, no ato da inscrição, não declarar e/ou </w:t>
      </w:r>
      <w:r w:rsidR="00287967">
        <w:rPr>
          <w:rFonts w:ascii="Arial" w:hAnsi="Arial" w:cs="Arial"/>
          <w:color w:val="000000"/>
        </w:rPr>
        <w:t xml:space="preserve">não </w:t>
      </w:r>
      <w:r w:rsidRPr="00E60849">
        <w:rPr>
          <w:rFonts w:ascii="Arial" w:hAnsi="Arial" w:cs="Arial"/>
          <w:color w:val="000000"/>
        </w:rPr>
        <w:t>requerer e comprovar a condição especial.</w:t>
      </w:r>
    </w:p>
    <w:p w:rsidR="001A37D4" w:rsidRPr="00E60849" w:rsidRDefault="001A37D4" w:rsidP="001A37D4">
      <w:pPr>
        <w:autoSpaceDE w:val="0"/>
        <w:autoSpaceDN w:val="0"/>
        <w:adjustRightInd w:val="0"/>
        <w:ind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3.8. A solicitação de condições diferenciadas será atendida segundo os critérios de viabilidade e de razoabilidade.</w:t>
      </w:r>
    </w:p>
    <w:p w:rsidR="001A37D4" w:rsidRPr="00E60849" w:rsidRDefault="001A37D4" w:rsidP="001A37D4">
      <w:pPr>
        <w:autoSpaceDE w:val="0"/>
        <w:autoSpaceDN w:val="0"/>
        <w:adjustRightInd w:val="0"/>
        <w:ind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3.9. O candidato inscrito para vaga reservada a candidato com deficiência, quando aplicável, que deixar de atender prazos e exigências editalícias, terá sua inscrição invalidada, passando a concorrer como candidato não portador de necessidades especiais.</w:t>
      </w:r>
    </w:p>
    <w:p w:rsidR="001A37D4" w:rsidRPr="00E60849" w:rsidRDefault="001A37D4" w:rsidP="001A37D4">
      <w:pPr>
        <w:autoSpaceDE w:val="0"/>
        <w:autoSpaceDN w:val="0"/>
        <w:adjustRightInd w:val="0"/>
        <w:ind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 xml:space="preserve">3.10. A declaração de necessidades especiais, para efeito de inscrição e realização das provas, não substitui, em hipótese alguma, a avaliação para fins de aferição da compatibilidade ou não da deficiência física, que julgará a aptidão física e mental necessárias para investidura e exercício das atribuições do </w:t>
      </w:r>
      <w:r w:rsidRPr="00E60849">
        <w:rPr>
          <w:rFonts w:ascii="Arial" w:hAnsi="Arial" w:cs="Arial"/>
        </w:rPr>
        <w:t>cargo</w:t>
      </w:r>
      <w:r w:rsidRPr="00E60849">
        <w:rPr>
          <w:rFonts w:ascii="Arial" w:hAnsi="Arial" w:cs="Arial"/>
          <w:color w:val="000000"/>
        </w:rPr>
        <w:t>.</w:t>
      </w:r>
    </w:p>
    <w:p w:rsidR="00032C55" w:rsidRDefault="00032C55" w:rsidP="001A37D4">
      <w:pPr>
        <w:autoSpaceDE w:val="0"/>
        <w:autoSpaceDN w:val="0"/>
        <w:adjustRightInd w:val="0"/>
        <w:ind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3.11. Os candidatos portadores de necessidades especiais, se aprovados e classificados, serão submetidos à junta médica oficial para verificação da compatibilidade de sua deficiência com o exercício das atribuições do cargo</w:t>
      </w:r>
      <w:r w:rsidR="000A1B2E">
        <w:rPr>
          <w:rFonts w:ascii="Arial" w:hAnsi="Arial" w:cs="Arial"/>
          <w:color w:val="000000"/>
        </w:rPr>
        <w:t>/emprego</w:t>
      </w:r>
      <w:r w:rsidRPr="00E60849">
        <w:rPr>
          <w:rFonts w:ascii="Arial" w:hAnsi="Arial" w:cs="Arial"/>
          <w:color w:val="000000"/>
        </w:rPr>
        <w:t>.</w:t>
      </w:r>
    </w:p>
    <w:p w:rsidR="001A37D4" w:rsidRPr="00E60849" w:rsidRDefault="001A37D4" w:rsidP="001A37D4">
      <w:pPr>
        <w:autoSpaceDE w:val="0"/>
        <w:autoSpaceDN w:val="0"/>
        <w:adjustRightInd w:val="0"/>
        <w:ind w:right="-425"/>
        <w:jc w:val="both"/>
        <w:rPr>
          <w:rFonts w:ascii="Arial" w:hAnsi="Arial" w:cs="Arial"/>
          <w:color w:val="000000"/>
        </w:rPr>
      </w:pPr>
    </w:p>
    <w:p w:rsidR="001A37D4" w:rsidRPr="00E60849" w:rsidRDefault="001A37D4" w:rsidP="001A37D4">
      <w:pPr>
        <w:autoSpaceDE w:val="0"/>
        <w:autoSpaceDN w:val="0"/>
        <w:adjustRightInd w:val="0"/>
        <w:ind w:right="-425"/>
        <w:jc w:val="both"/>
        <w:rPr>
          <w:rFonts w:ascii="Arial" w:hAnsi="Arial" w:cs="Arial"/>
          <w:color w:val="000000"/>
        </w:rPr>
      </w:pPr>
      <w:r w:rsidRPr="00E60849">
        <w:rPr>
          <w:rFonts w:ascii="Arial" w:hAnsi="Arial" w:cs="Arial"/>
          <w:color w:val="000000"/>
        </w:rPr>
        <w:t xml:space="preserve">3.12. Os candidatos portadores de necessidades especiais participarão deste certame em igualdade de condições com os demais candidatos no que se refere ao conteúdo, avaliação, duração, critérios de aprovação, nota mínima exigida, data, horário e local de aplicação das provas, desde que a deficiência não seja óbice ao desempenho das atividades do </w:t>
      </w:r>
      <w:r w:rsidRPr="00E60849">
        <w:rPr>
          <w:rFonts w:ascii="Arial" w:hAnsi="Arial" w:cs="Arial"/>
        </w:rPr>
        <w:t>cargo</w:t>
      </w:r>
      <w:r w:rsidR="000A1B2E">
        <w:rPr>
          <w:rFonts w:ascii="Arial" w:hAnsi="Arial" w:cs="Arial"/>
        </w:rPr>
        <w:t>/emprego</w:t>
      </w:r>
      <w:r w:rsidRPr="00E60849">
        <w:rPr>
          <w:rFonts w:ascii="Arial" w:hAnsi="Arial" w:cs="Arial"/>
          <w:color w:val="000000"/>
        </w:rPr>
        <w:t>.</w:t>
      </w:r>
    </w:p>
    <w:p w:rsidR="00706CC6" w:rsidRDefault="00706CC6" w:rsidP="001A37D4">
      <w:pPr>
        <w:ind w:right="-425"/>
        <w:jc w:val="both"/>
        <w:rPr>
          <w:rFonts w:ascii="Arial" w:hAnsi="Arial" w:cs="Arial"/>
          <w:color w:val="000000"/>
        </w:rPr>
      </w:pPr>
    </w:p>
    <w:p w:rsidR="001A37D4" w:rsidRPr="00E60849" w:rsidRDefault="001A37D4" w:rsidP="001A37D4">
      <w:pPr>
        <w:ind w:right="-425"/>
        <w:jc w:val="both"/>
        <w:rPr>
          <w:rFonts w:ascii="Arial" w:hAnsi="Arial" w:cs="Arial"/>
          <w:color w:val="000000"/>
        </w:rPr>
      </w:pPr>
      <w:r w:rsidRPr="00E60849">
        <w:rPr>
          <w:rFonts w:ascii="Arial" w:hAnsi="Arial" w:cs="Arial"/>
          <w:color w:val="000000"/>
        </w:rPr>
        <w:t>3.13. A publicação do resultado final deste certame será feita em duas listas, contendo, a primeira, a pontuação de todos os candidatos, inclusive a dos portadores de deficiência e a segunda, somente a pontuação destes.</w:t>
      </w:r>
    </w:p>
    <w:p w:rsidR="001A37D4" w:rsidRPr="00E60849" w:rsidRDefault="001A37D4" w:rsidP="001A37D4">
      <w:pPr>
        <w:ind w:right="-425"/>
        <w:jc w:val="both"/>
        <w:rPr>
          <w:rFonts w:ascii="Arial" w:hAnsi="Arial" w:cs="Arial"/>
          <w:color w:val="000000"/>
        </w:rPr>
      </w:pPr>
    </w:p>
    <w:p w:rsidR="001A37D4" w:rsidRPr="00E60849" w:rsidRDefault="001A37D4" w:rsidP="001A37D4">
      <w:pPr>
        <w:ind w:right="-425"/>
        <w:jc w:val="both"/>
        <w:rPr>
          <w:rFonts w:ascii="Arial" w:hAnsi="Arial" w:cs="Arial"/>
          <w:color w:val="000000"/>
        </w:rPr>
      </w:pPr>
      <w:r w:rsidRPr="00E60849">
        <w:rPr>
          <w:rFonts w:ascii="Arial" w:hAnsi="Arial" w:cs="Arial"/>
          <w:color w:val="000000"/>
        </w:rPr>
        <w:t>3.14. Não há vaga reservada para provimento para candidatos com deficiência em razão do quantitativo de vagas oferecido neste certame.</w:t>
      </w:r>
    </w:p>
    <w:p w:rsidR="001A37D4" w:rsidRDefault="001A37D4" w:rsidP="001A37D4">
      <w:pPr>
        <w:autoSpaceDE w:val="0"/>
        <w:autoSpaceDN w:val="0"/>
        <w:adjustRightInd w:val="0"/>
        <w:ind w:right="-425"/>
        <w:jc w:val="both"/>
        <w:rPr>
          <w:rFonts w:ascii="Arial" w:hAnsi="Arial" w:cs="Arial"/>
        </w:rPr>
      </w:pPr>
    </w:p>
    <w:p w:rsidR="008C5531" w:rsidRDefault="008C5531" w:rsidP="001A37D4">
      <w:pPr>
        <w:autoSpaceDE w:val="0"/>
        <w:autoSpaceDN w:val="0"/>
        <w:adjustRightInd w:val="0"/>
        <w:ind w:right="-425"/>
        <w:jc w:val="both"/>
        <w:rPr>
          <w:rFonts w:ascii="Arial" w:hAnsi="Arial" w:cs="Arial"/>
        </w:rPr>
      </w:pPr>
    </w:p>
    <w:p w:rsidR="001A37D4" w:rsidRPr="00E60849" w:rsidRDefault="001A37D4" w:rsidP="001A37D4">
      <w:pPr>
        <w:ind w:right="-425"/>
        <w:jc w:val="both"/>
        <w:rPr>
          <w:rFonts w:ascii="Arial" w:hAnsi="Arial" w:cs="Arial"/>
          <w:b/>
        </w:rPr>
      </w:pPr>
      <w:r w:rsidRPr="00E60849">
        <w:rPr>
          <w:rFonts w:ascii="Arial" w:hAnsi="Arial" w:cs="Arial"/>
          <w:b/>
        </w:rPr>
        <w:lastRenderedPageBreak/>
        <w:t>IV – DA HOMOLOGAÇÃO DAS INSCRIÇÕES</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 xml:space="preserve">4.1. As inscrições que preencherem todos os requisitos estabelecidos neste Edital serão homologadas no prazo previsto no Anexo II e estarão disponíveis no </w:t>
      </w:r>
      <w:r w:rsidR="00032C55">
        <w:rPr>
          <w:rFonts w:ascii="Arial" w:hAnsi="Arial" w:cs="Arial"/>
        </w:rPr>
        <w:t>Paine</w:t>
      </w:r>
      <w:r w:rsidRPr="00E60849">
        <w:rPr>
          <w:rFonts w:ascii="Arial" w:hAnsi="Arial" w:cs="Arial"/>
        </w:rPr>
        <w:t>l de Publicações d</w:t>
      </w:r>
      <w:r w:rsidR="00032C55">
        <w:rPr>
          <w:rFonts w:ascii="Arial" w:hAnsi="Arial" w:cs="Arial"/>
        </w:rPr>
        <w:t>o</w:t>
      </w:r>
      <w:r w:rsidR="00706CC6">
        <w:rPr>
          <w:rFonts w:ascii="Arial" w:hAnsi="Arial" w:cs="Arial"/>
        </w:rPr>
        <w:t xml:space="preserve"> </w:t>
      </w:r>
      <w:r w:rsidR="00D57BD2">
        <w:rPr>
          <w:rFonts w:ascii="Arial" w:hAnsi="Arial" w:cs="Arial"/>
        </w:rPr>
        <w:t xml:space="preserve">Centro Administrativo </w:t>
      </w:r>
      <w:r w:rsidR="00032C55" w:rsidRPr="00100FA0">
        <w:rPr>
          <w:rFonts w:ascii="Arial" w:hAnsi="Arial" w:cs="Arial"/>
        </w:rPr>
        <w:t>Munic</w:t>
      </w:r>
      <w:r w:rsidR="00D57BD2">
        <w:rPr>
          <w:rFonts w:ascii="Arial" w:hAnsi="Arial" w:cs="Arial"/>
        </w:rPr>
        <w:t>i</w:t>
      </w:r>
      <w:r w:rsidR="00032C55" w:rsidRPr="00100FA0">
        <w:rPr>
          <w:rFonts w:ascii="Arial" w:hAnsi="Arial" w:cs="Arial"/>
        </w:rPr>
        <w:t>p</w:t>
      </w:r>
      <w:r w:rsidR="00D57BD2">
        <w:rPr>
          <w:rFonts w:ascii="Arial" w:hAnsi="Arial" w:cs="Arial"/>
        </w:rPr>
        <w:t xml:space="preserve">al </w:t>
      </w:r>
      <w:r w:rsidRPr="00E60849">
        <w:rPr>
          <w:rFonts w:ascii="Arial" w:hAnsi="Arial" w:cs="Arial"/>
        </w:rPr>
        <w:t>e na internet, no</w:t>
      </w:r>
      <w:r w:rsidR="007E0D18">
        <w:rPr>
          <w:rFonts w:ascii="Arial" w:hAnsi="Arial" w:cs="Arial"/>
        </w:rPr>
        <w:t>s</w:t>
      </w:r>
      <w:r w:rsidRPr="00E60849">
        <w:rPr>
          <w:rFonts w:ascii="Arial" w:hAnsi="Arial" w:cs="Arial"/>
        </w:rPr>
        <w:t xml:space="preserve"> endereço</w:t>
      </w:r>
      <w:r w:rsidR="007E0D18">
        <w:rPr>
          <w:rFonts w:ascii="Arial" w:hAnsi="Arial" w:cs="Arial"/>
        </w:rPr>
        <w:t>s</w:t>
      </w:r>
      <w:r w:rsidRPr="00E60849">
        <w:rPr>
          <w:rFonts w:ascii="Arial" w:hAnsi="Arial" w:cs="Arial"/>
        </w:rPr>
        <w:t xml:space="preserve"> eletrônico</w:t>
      </w:r>
      <w:r w:rsidR="007E0D18">
        <w:rPr>
          <w:rFonts w:ascii="Arial" w:hAnsi="Arial" w:cs="Arial"/>
        </w:rPr>
        <w:t>s</w:t>
      </w:r>
      <w:r w:rsidRPr="00E60849">
        <w:rPr>
          <w:rFonts w:ascii="Arial" w:hAnsi="Arial" w:cs="Arial"/>
        </w:rPr>
        <w:t xml:space="preserve"> </w:t>
      </w:r>
      <w:r w:rsidR="00E1129A">
        <w:rPr>
          <w:rFonts w:ascii="Arial" w:hAnsi="Arial" w:cs="Arial"/>
        </w:rPr>
        <w:t xml:space="preserve">listados </w:t>
      </w:r>
      <w:r w:rsidRPr="00E60849">
        <w:rPr>
          <w:rFonts w:ascii="Arial" w:hAnsi="Arial" w:cs="Arial"/>
        </w:rPr>
        <w:t xml:space="preserve">no item </w:t>
      </w:r>
      <w:r w:rsidR="00E1129A">
        <w:rPr>
          <w:rFonts w:ascii="Arial" w:hAnsi="Arial" w:cs="Arial"/>
        </w:rPr>
        <w:t>1.</w:t>
      </w:r>
      <w:r w:rsidR="00032C55">
        <w:rPr>
          <w:rFonts w:ascii="Arial" w:hAnsi="Arial" w:cs="Arial"/>
        </w:rPr>
        <w:t>4</w:t>
      </w:r>
      <w:r w:rsidRPr="00E60849">
        <w:rPr>
          <w:rFonts w:ascii="Arial" w:hAnsi="Arial" w:cs="Arial"/>
        </w:rPr>
        <w:t xml:space="preserve"> deste Edital.</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4.2. Será publicado relatório contendo, apenas, as inscrições deferidas.</w:t>
      </w:r>
    </w:p>
    <w:p w:rsidR="001A37D4" w:rsidRDefault="001A37D4" w:rsidP="001A37D4">
      <w:pPr>
        <w:ind w:right="-425"/>
        <w:jc w:val="both"/>
        <w:rPr>
          <w:rFonts w:ascii="Arial" w:hAnsi="Arial" w:cs="Arial"/>
        </w:rPr>
      </w:pPr>
    </w:p>
    <w:p w:rsidR="001A37D4" w:rsidRPr="00EC7BD6" w:rsidRDefault="001A37D4" w:rsidP="001A37D4">
      <w:pPr>
        <w:ind w:right="-425"/>
        <w:jc w:val="both"/>
        <w:rPr>
          <w:rFonts w:ascii="Arial" w:hAnsi="Arial" w:cs="Arial"/>
          <w:sz w:val="22"/>
        </w:rPr>
      </w:pPr>
      <w:r w:rsidRPr="00E60849">
        <w:rPr>
          <w:rFonts w:ascii="Arial" w:hAnsi="Arial" w:cs="Arial"/>
        </w:rPr>
        <w:t xml:space="preserve">4.3. Caberá recurso à inscrição indeferida à SIGMA Assessoria e Consultoria, nos prazos </w:t>
      </w:r>
      <w:r>
        <w:rPr>
          <w:rFonts w:ascii="Arial" w:hAnsi="Arial" w:cs="Arial"/>
        </w:rPr>
        <w:t>d</w:t>
      </w:r>
      <w:r w:rsidRPr="00E60849">
        <w:rPr>
          <w:rFonts w:ascii="Arial" w:hAnsi="Arial" w:cs="Arial"/>
        </w:rPr>
        <w:t>o Anexo II, cujo recurso deverá ser interposto conforme modelo</w:t>
      </w:r>
      <w:r>
        <w:rPr>
          <w:rFonts w:ascii="Arial" w:hAnsi="Arial" w:cs="Arial"/>
        </w:rPr>
        <w:t xml:space="preserve"> do Anexo V</w:t>
      </w:r>
      <w:r w:rsidR="00C21075">
        <w:rPr>
          <w:rFonts w:ascii="Arial" w:hAnsi="Arial" w:cs="Arial"/>
        </w:rPr>
        <w:t>I</w:t>
      </w:r>
      <w:r>
        <w:rPr>
          <w:rFonts w:ascii="Arial" w:hAnsi="Arial" w:cs="Arial"/>
        </w:rPr>
        <w:t>I</w:t>
      </w:r>
      <w:r w:rsidRPr="00E60849">
        <w:rPr>
          <w:rFonts w:ascii="Arial" w:hAnsi="Arial" w:cs="Arial"/>
        </w:rPr>
        <w:t xml:space="preserve"> e encaminhado eletronicamente, juntamente com o comprovante de pagamento da taxa </w:t>
      </w:r>
      <w:r w:rsidRPr="00EC7BD6">
        <w:rPr>
          <w:rFonts w:ascii="Arial" w:hAnsi="Arial" w:cs="Arial"/>
        </w:rPr>
        <w:t xml:space="preserve">de inscrição, à SIGMA para o endereço </w:t>
      </w:r>
      <w:hyperlink r:id="rId11" w:history="1">
        <w:r w:rsidR="00EC7BD6" w:rsidRPr="00EC7BD6">
          <w:rPr>
            <w:rStyle w:val="Hyperlink"/>
            <w:rFonts w:ascii="Arial" w:hAnsi="Arial" w:cs="Arial"/>
            <w:color w:val="auto"/>
          </w:rPr>
          <w:t>contato@sigmaconsultoriasc.com.br</w:t>
        </w:r>
      </w:hyperlink>
      <w:r w:rsidRPr="00EC7BD6">
        <w:rPr>
          <w:rFonts w:ascii="Arial" w:hAnsi="Arial" w:cs="Arial"/>
          <w:sz w:val="22"/>
        </w:rPr>
        <w:t>.</w:t>
      </w:r>
    </w:p>
    <w:p w:rsidR="001A37D4" w:rsidRDefault="001A37D4" w:rsidP="001A37D4">
      <w:pPr>
        <w:ind w:right="-425"/>
        <w:jc w:val="both"/>
        <w:rPr>
          <w:rFonts w:ascii="Arial" w:hAnsi="Arial" w:cs="Arial"/>
        </w:rPr>
      </w:pPr>
    </w:p>
    <w:p w:rsidR="00522357" w:rsidRPr="00E60849" w:rsidRDefault="00522357" w:rsidP="001A37D4">
      <w:pPr>
        <w:ind w:right="-425"/>
        <w:jc w:val="both"/>
        <w:rPr>
          <w:rFonts w:ascii="Arial" w:hAnsi="Arial" w:cs="Arial"/>
        </w:rPr>
      </w:pPr>
    </w:p>
    <w:p w:rsidR="001A37D4" w:rsidRPr="00D5013E" w:rsidRDefault="001A37D4" w:rsidP="001A37D4">
      <w:pPr>
        <w:ind w:right="-425"/>
        <w:jc w:val="both"/>
        <w:rPr>
          <w:rFonts w:ascii="Arial" w:hAnsi="Arial" w:cs="Arial"/>
          <w:b/>
        </w:rPr>
      </w:pPr>
      <w:r w:rsidRPr="00D5013E">
        <w:rPr>
          <w:rFonts w:ascii="Arial" w:hAnsi="Arial" w:cs="Arial"/>
          <w:b/>
        </w:rPr>
        <w:t>V – DO REGIME JURÍDICO E PREVIDENCIÁRIO</w:t>
      </w:r>
    </w:p>
    <w:p w:rsidR="001A37D4" w:rsidRPr="00D5013E" w:rsidRDefault="001A37D4" w:rsidP="001A37D4">
      <w:pPr>
        <w:autoSpaceDE w:val="0"/>
        <w:autoSpaceDN w:val="0"/>
        <w:adjustRightInd w:val="0"/>
        <w:ind w:right="-425"/>
        <w:jc w:val="both"/>
        <w:rPr>
          <w:rFonts w:ascii="Arial" w:hAnsi="Arial" w:cs="Arial"/>
          <w:color w:val="FF0000"/>
        </w:rPr>
      </w:pPr>
    </w:p>
    <w:p w:rsidR="001A37D4" w:rsidRPr="002D0380" w:rsidRDefault="001A37D4" w:rsidP="001A37D4">
      <w:pPr>
        <w:autoSpaceDE w:val="0"/>
        <w:autoSpaceDN w:val="0"/>
        <w:adjustRightInd w:val="0"/>
        <w:ind w:right="-425"/>
        <w:jc w:val="both"/>
        <w:rPr>
          <w:rFonts w:ascii="Arial" w:hAnsi="Arial" w:cs="Arial"/>
        </w:rPr>
      </w:pPr>
      <w:r w:rsidRPr="00D5013E">
        <w:rPr>
          <w:rFonts w:ascii="Arial" w:hAnsi="Arial" w:cs="Arial"/>
        </w:rPr>
        <w:t xml:space="preserve">5.1. </w:t>
      </w:r>
      <w:r w:rsidR="00464423" w:rsidRPr="00D5013E">
        <w:rPr>
          <w:rFonts w:ascii="Arial" w:hAnsi="Arial" w:cs="Arial"/>
        </w:rPr>
        <w:t>Os candidatos empossados em decorrência de aprovação neste C</w:t>
      </w:r>
      <w:r w:rsidR="00464423" w:rsidRPr="00D5013E">
        <w:rPr>
          <w:rFonts w:ascii="Arial" w:hAnsi="Arial" w:cs="Arial"/>
          <w:szCs w:val="20"/>
        </w:rPr>
        <w:t>oncurso Público</w:t>
      </w:r>
      <w:r w:rsidR="00464423" w:rsidRPr="00D5013E">
        <w:rPr>
          <w:rFonts w:ascii="Arial" w:hAnsi="Arial" w:cs="Arial"/>
        </w:rPr>
        <w:t xml:space="preserve"> submeter-se-ão ao regime jurídico estabelecido pelo Estatuto dos Servidores Públicos do Município de </w:t>
      </w:r>
      <w:r w:rsidR="009A3094">
        <w:rPr>
          <w:rFonts w:ascii="Arial" w:hAnsi="Arial" w:cs="Arial"/>
        </w:rPr>
        <w:t>Áurea</w:t>
      </w:r>
      <w:r w:rsidR="00464423" w:rsidRPr="00D5013E">
        <w:rPr>
          <w:rFonts w:ascii="Arial" w:hAnsi="Arial" w:cs="Arial"/>
        </w:rPr>
        <w:t xml:space="preserve">, filiados ao Regime </w:t>
      </w:r>
      <w:r w:rsidR="005C7AD6" w:rsidRPr="00D5013E">
        <w:rPr>
          <w:rFonts w:ascii="Arial" w:hAnsi="Arial" w:cs="Arial"/>
        </w:rPr>
        <w:t>Geral</w:t>
      </w:r>
      <w:r w:rsidR="00464423" w:rsidRPr="00D5013E">
        <w:rPr>
          <w:rFonts w:ascii="Arial" w:hAnsi="Arial" w:cs="Arial"/>
        </w:rPr>
        <w:t xml:space="preserve"> de Previdência Social (R</w:t>
      </w:r>
      <w:r w:rsidR="005C7AD6" w:rsidRPr="00D5013E">
        <w:rPr>
          <w:rFonts w:ascii="Arial" w:hAnsi="Arial" w:cs="Arial"/>
        </w:rPr>
        <w:t>G</w:t>
      </w:r>
      <w:r w:rsidR="00464423" w:rsidRPr="00D5013E">
        <w:rPr>
          <w:rFonts w:ascii="Arial" w:hAnsi="Arial" w:cs="Arial"/>
        </w:rPr>
        <w:t xml:space="preserve">PS), como contribuinte obrigatório para este Regime </w:t>
      </w:r>
      <w:r w:rsidR="005C7AD6" w:rsidRPr="00D5013E">
        <w:rPr>
          <w:rFonts w:ascii="Arial" w:hAnsi="Arial" w:cs="Arial"/>
        </w:rPr>
        <w:t>Geral, na forma da lei</w:t>
      </w:r>
      <w:r w:rsidR="00464423" w:rsidRPr="00D5013E">
        <w:rPr>
          <w:rFonts w:ascii="Arial" w:hAnsi="Arial" w:cs="Arial"/>
        </w:rPr>
        <w:t>.</w:t>
      </w:r>
    </w:p>
    <w:p w:rsidR="001A37D4" w:rsidRDefault="001A37D4" w:rsidP="001A37D4">
      <w:pPr>
        <w:ind w:right="-425"/>
        <w:jc w:val="both"/>
        <w:rPr>
          <w:rFonts w:ascii="Arial" w:hAnsi="Arial" w:cs="Arial"/>
          <w:b/>
        </w:rPr>
      </w:pPr>
    </w:p>
    <w:p w:rsidR="001A37D4" w:rsidRDefault="001A37D4" w:rsidP="001A37D4">
      <w:pPr>
        <w:ind w:right="-425"/>
        <w:jc w:val="both"/>
        <w:rPr>
          <w:rFonts w:ascii="Arial" w:hAnsi="Arial" w:cs="Arial"/>
          <w:b/>
        </w:rPr>
      </w:pPr>
    </w:p>
    <w:p w:rsidR="001A37D4" w:rsidRPr="00E60849" w:rsidRDefault="001A37D4" w:rsidP="001A37D4">
      <w:pPr>
        <w:ind w:right="-425"/>
        <w:jc w:val="both"/>
        <w:rPr>
          <w:rFonts w:ascii="Arial" w:hAnsi="Arial" w:cs="Arial"/>
          <w:b/>
        </w:rPr>
      </w:pPr>
      <w:r w:rsidRPr="00E60849">
        <w:rPr>
          <w:rFonts w:ascii="Arial" w:hAnsi="Arial" w:cs="Arial"/>
          <w:b/>
        </w:rPr>
        <w:t>VI – DAS PROVAS</w:t>
      </w:r>
    </w:p>
    <w:p w:rsidR="001A37D4" w:rsidRDefault="001A37D4" w:rsidP="001A37D4">
      <w:pPr>
        <w:ind w:right="-425"/>
        <w:jc w:val="both"/>
        <w:rPr>
          <w:rFonts w:ascii="Arial" w:hAnsi="Arial" w:cs="Arial"/>
        </w:rPr>
      </w:pPr>
    </w:p>
    <w:p w:rsidR="001A37D4" w:rsidRPr="004F61E4" w:rsidRDefault="001A37D4" w:rsidP="001A37D4">
      <w:pPr>
        <w:ind w:right="-425"/>
        <w:jc w:val="both"/>
        <w:rPr>
          <w:rFonts w:ascii="Arial" w:hAnsi="Arial" w:cs="Arial"/>
          <w:color w:val="FF0000"/>
        </w:rPr>
      </w:pPr>
      <w:r w:rsidRPr="005E5331">
        <w:rPr>
          <w:rFonts w:ascii="Arial" w:hAnsi="Arial" w:cs="Arial"/>
        </w:rPr>
        <w:t xml:space="preserve">6.1. O </w:t>
      </w:r>
      <w:r w:rsidR="00616678">
        <w:rPr>
          <w:rFonts w:ascii="Arial" w:hAnsi="Arial" w:cs="Arial"/>
        </w:rPr>
        <w:t>C</w:t>
      </w:r>
      <w:r w:rsidR="00CB5E96">
        <w:rPr>
          <w:rFonts w:ascii="Arial" w:hAnsi="Arial" w:cs="Arial"/>
        </w:rPr>
        <w:t>o</w:t>
      </w:r>
      <w:r w:rsidR="00616678">
        <w:rPr>
          <w:rFonts w:ascii="Arial" w:hAnsi="Arial" w:cs="Arial"/>
        </w:rPr>
        <w:t>n</w:t>
      </w:r>
      <w:r w:rsidR="00CB5E96">
        <w:rPr>
          <w:rFonts w:ascii="Arial" w:hAnsi="Arial" w:cs="Arial"/>
        </w:rPr>
        <w:t>c</w:t>
      </w:r>
      <w:r w:rsidR="00616678">
        <w:rPr>
          <w:rFonts w:ascii="Arial" w:hAnsi="Arial" w:cs="Arial"/>
        </w:rPr>
        <w:t>ur</w:t>
      </w:r>
      <w:r w:rsidR="00CB5E96">
        <w:rPr>
          <w:rFonts w:ascii="Arial" w:hAnsi="Arial" w:cs="Arial"/>
        </w:rPr>
        <w:t xml:space="preserve">so </w:t>
      </w:r>
      <w:r w:rsidR="00616678">
        <w:rPr>
          <w:rFonts w:ascii="Arial" w:hAnsi="Arial" w:cs="Arial"/>
        </w:rPr>
        <w:t>Púb</w:t>
      </w:r>
      <w:r w:rsidR="00CB5E96">
        <w:rPr>
          <w:rFonts w:ascii="Arial" w:hAnsi="Arial" w:cs="Arial"/>
        </w:rPr>
        <w:t>li</w:t>
      </w:r>
      <w:r w:rsidR="00616678">
        <w:rPr>
          <w:rFonts w:ascii="Arial" w:hAnsi="Arial" w:cs="Arial"/>
        </w:rPr>
        <w:t>c</w:t>
      </w:r>
      <w:r w:rsidR="00CB5E96">
        <w:rPr>
          <w:rFonts w:ascii="Arial" w:hAnsi="Arial" w:cs="Arial"/>
        </w:rPr>
        <w:t>o</w:t>
      </w:r>
      <w:r w:rsidRPr="005E5331">
        <w:rPr>
          <w:rFonts w:ascii="Arial" w:hAnsi="Arial" w:cs="Arial"/>
        </w:rPr>
        <w:t>, objeto deste Edital, reger-se-á de prova objetiva de conhecimentos para todos os cargos</w:t>
      </w:r>
      <w:r w:rsidR="00921C74">
        <w:rPr>
          <w:rFonts w:ascii="Arial" w:hAnsi="Arial" w:cs="Arial"/>
        </w:rPr>
        <w:t>, prova de títulos para os cargos de Professor</w:t>
      </w:r>
      <w:r w:rsidR="00F02D6A">
        <w:rPr>
          <w:rFonts w:ascii="Arial" w:hAnsi="Arial" w:cs="Arial"/>
        </w:rPr>
        <w:t xml:space="preserve"> e prova prática para o cargo de</w:t>
      </w:r>
      <w:r w:rsidR="00C40035">
        <w:rPr>
          <w:rFonts w:ascii="Arial" w:hAnsi="Arial" w:cs="Arial"/>
        </w:rPr>
        <w:t xml:space="preserve"> </w:t>
      </w:r>
      <w:r w:rsidR="00F02D6A">
        <w:rPr>
          <w:rFonts w:ascii="Arial" w:hAnsi="Arial" w:cs="Arial"/>
        </w:rPr>
        <w:t>Operador de Máquinas</w:t>
      </w:r>
      <w:r w:rsidR="00C40035">
        <w:rPr>
          <w:rFonts w:ascii="Arial" w:hAnsi="Arial" w:cs="Arial"/>
        </w:rPr>
        <w:t>.</w:t>
      </w:r>
    </w:p>
    <w:p w:rsidR="001A37D4"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6.2. O candidato que necessitar alguma condição especial para realização das provas objetivas de conhecimentos deverá requerer no ato da inscrição, consoante disposições do Capítulo III deste Edital, bem como comprovar tal condição, para fins de análise quanto à concessão.</w:t>
      </w:r>
    </w:p>
    <w:p w:rsidR="001A37D4" w:rsidRDefault="001A37D4" w:rsidP="001A37D4">
      <w:pPr>
        <w:ind w:right="-425"/>
        <w:jc w:val="both"/>
        <w:rPr>
          <w:rFonts w:ascii="Arial" w:hAnsi="Arial" w:cs="Arial"/>
          <w:highlight w:val="yellow"/>
        </w:rPr>
      </w:pPr>
    </w:p>
    <w:p w:rsidR="001A37D4" w:rsidRPr="002233A5" w:rsidRDefault="001A37D4" w:rsidP="001A37D4">
      <w:pPr>
        <w:ind w:right="-425"/>
        <w:jc w:val="both"/>
        <w:rPr>
          <w:rFonts w:ascii="Arial" w:hAnsi="Arial" w:cs="Arial"/>
          <w:color w:val="FF0000"/>
        </w:rPr>
      </w:pPr>
      <w:r w:rsidRPr="00740210">
        <w:rPr>
          <w:rFonts w:ascii="Arial" w:hAnsi="Arial" w:cs="Arial"/>
        </w:rPr>
        <w:t>6.3. A</w:t>
      </w:r>
      <w:r w:rsidR="00CB5E96" w:rsidRPr="00740210">
        <w:rPr>
          <w:rFonts w:ascii="Arial" w:hAnsi="Arial" w:cs="Arial"/>
        </w:rPr>
        <w:t>s</w:t>
      </w:r>
      <w:r w:rsidRPr="00740210">
        <w:rPr>
          <w:rFonts w:ascii="Arial" w:hAnsi="Arial" w:cs="Arial"/>
        </w:rPr>
        <w:t xml:space="preserve"> </w:t>
      </w:r>
      <w:r w:rsidR="00F44F6A" w:rsidRPr="00740210">
        <w:rPr>
          <w:rFonts w:ascii="Arial" w:hAnsi="Arial" w:cs="Arial"/>
        </w:rPr>
        <w:t>p</w:t>
      </w:r>
      <w:r w:rsidRPr="00740210">
        <w:rPr>
          <w:rFonts w:ascii="Arial" w:hAnsi="Arial" w:cs="Arial"/>
        </w:rPr>
        <w:t>rova</w:t>
      </w:r>
      <w:r w:rsidR="00CB5E96" w:rsidRPr="00740210">
        <w:rPr>
          <w:rFonts w:ascii="Arial" w:hAnsi="Arial" w:cs="Arial"/>
        </w:rPr>
        <w:t>s</w:t>
      </w:r>
      <w:r w:rsidRPr="00740210">
        <w:rPr>
          <w:rFonts w:ascii="Arial" w:hAnsi="Arial" w:cs="Arial"/>
        </w:rPr>
        <w:t xml:space="preserve"> ser</w:t>
      </w:r>
      <w:r w:rsidR="00CB5E96" w:rsidRPr="00740210">
        <w:rPr>
          <w:rFonts w:ascii="Arial" w:hAnsi="Arial" w:cs="Arial"/>
        </w:rPr>
        <w:t>ão a</w:t>
      </w:r>
      <w:r w:rsidRPr="00740210">
        <w:rPr>
          <w:rFonts w:ascii="Arial" w:hAnsi="Arial" w:cs="Arial"/>
        </w:rPr>
        <w:t>plicada</w:t>
      </w:r>
      <w:r w:rsidR="00CB5E96" w:rsidRPr="00740210">
        <w:rPr>
          <w:rFonts w:ascii="Arial" w:hAnsi="Arial" w:cs="Arial"/>
        </w:rPr>
        <w:t>s</w:t>
      </w:r>
      <w:r w:rsidR="007E0D18" w:rsidRPr="00740210">
        <w:rPr>
          <w:rFonts w:ascii="Arial" w:hAnsi="Arial" w:cs="Arial"/>
        </w:rPr>
        <w:t xml:space="preserve"> na</w:t>
      </w:r>
      <w:r w:rsidR="00BB7B97" w:rsidRPr="00740210">
        <w:rPr>
          <w:rFonts w:ascii="Arial" w:hAnsi="Arial" w:cs="Arial"/>
        </w:rPr>
        <w:t>s</w:t>
      </w:r>
      <w:r w:rsidR="007E0D18" w:rsidRPr="00740210">
        <w:rPr>
          <w:rFonts w:ascii="Arial" w:hAnsi="Arial" w:cs="Arial"/>
        </w:rPr>
        <w:t xml:space="preserve"> data</w:t>
      </w:r>
      <w:r w:rsidR="00BB7B97" w:rsidRPr="00740210">
        <w:rPr>
          <w:rFonts w:ascii="Arial" w:hAnsi="Arial" w:cs="Arial"/>
        </w:rPr>
        <w:t>s prováveis</w:t>
      </w:r>
      <w:r w:rsidRPr="00740210">
        <w:rPr>
          <w:rFonts w:ascii="Arial" w:hAnsi="Arial" w:cs="Arial"/>
        </w:rPr>
        <w:t xml:space="preserve"> </w:t>
      </w:r>
      <w:r w:rsidR="007E0D18" w:rsidRPr="00740210">
        <w:rPr>
          <w:rFonts w:ascii="Arial" w:hAnsi="Arial" w:cs="Arial"/>
        </w:rPr>
        <w:t>d</w:t>
      </w:r>
      <w:r w:rsidRPr="00740210">
        <w:rPr>
          <w:rFonts w:ascii="Arial" w:hAnsi="Arial" w:cs="Arial"/>
        </w:rPr>
        <w:t>e</w:t>
      </w:r>
      <w:r w:rsidR="00F27C5B">
        <w:rPr>
          <w:rFonts w:ascii="Arial" w:hAnsi="Arial" w:cs="Arial"/>
          <w:b/>
        </w:rPr>
        <w:t xml:space="preserve"> 21</w:t>
      </w:r>
      <w:r w:rsidR="00713DC8">
        <w:rPr>
          <w:rFonts w:ascii="Arial" w:hAnsi="Arial" w:cs="Arial"/>
          <w:b/>
        </w:rPr>
        <w:t xml:space="preserve"> </w:t>
      </w:r>
      <w:r w:rsidR="00BA679E">
        <w:rPr>
          <w:rFonts w:ascii="Arial" w:hAnsi="Arial" w:cs="Arial"/>
          <w:b/>
        </w:rPr>
        <w:t>e</w:t>
      </w:r>
      <w:r w:rsidR="008B159A">
        <w:rPr>
          <w:rFonts w:ascii="Arial" w:hAnsi="Arial" w:cs="Arial"/>
          <w:b/>
        </w:rPr>
        <w:t>/ou</w:t>
      </w:r>
      <w:r w:rsidR="00713DC8">
        <w:rPr>
          <w:rFonts w:ascii="Arial" w:hAnsi="Arial" w:cs="Arial"/>
          <w:b/>
        </w:rPr>
        <w:t xml:space="preserve"> </w:t>
      </w:r>
      <w:r w:rsidR="00F27C5B">
        <w:rPr>
          <w:rFonts w:ascii="Arial" w:hAnsi="Arial" w:cs="Arial"/>
          <w:b/>
        </w:rPr>
        <w:t>22</w:t>
      </w:r>
      <w:r w:rsidRPr="00740210">
        <w:rPr>
          <w:rFonts w:ascii="Arial" w:hAnsi="Arial" w:cs="Arial"/>
          <w:b/>
        </w:rPr>
        <w:t xml:space="preserve"> de </w:t>
      </w:r>
      <w:r w:rsidR="00713DC8">
        <w:rPr>
          <w:rFonts w:ascii="Arial" w:hAnsi="Arial" w:cs="Arial"/>
          <w:b/>
        </w:rPr>
        <w:t xml:space="preserve">janeiro </w:t>
      </w:r>
      <w:r w:rsidRPr="00740210">
        <w:rPr>
          <w:rFonts w:ascii="Arial" w:hAnsi="Arial" w:cs="Arial"/>
          <w:b/>
        </w:rPr>
        <w:t>de 201</w:t>
      </w:r>
      <w:r w:rsidR="00713DC8">
        <w:rPr>
          <w:rFonts w:ascii="Arial" w:hAnsi="Arial" w:cs="Arial"/>
          <w:b/>
        </w:rPr>
        <w:t>7</w:t>
      </w:r>
      <w:r w:rsidR="00713DC8">
        <w:rPr>
          <w:rFonts w:ascii="Arial" w:hAnsi="Arial" w:cs="Arial"/>
          <w:szCs w:val="20"/>
        </w:rPr>
        <w:t xml:space="preserve">, </w:t>
      </w:r>
      <w:r w:rsidR="00BA679E">
        <w:rPr>
          <w:rFonts w:ascii="Arial" w:hAnsi="Arial" w:cs="Arial"/>
          <w:szCs w:val="20"/>
        </w:rPr>
        <w:t>na Escola Municipal de Ensino Fundamental Agrícola de Áurea,</w:t>
      </w:r>
      <w:r w:rsidR="00CE3C7E">
        <w:rPr>
          <w:rFonts w:ascii="Arial" w:hAnsi="Arial" w:cs="Arial"/>
          <w:szCs w:val="20"/>
        </w:rPr>
        <w:t xml:space="preserve"> sito na Linha </w:t>
      </w:r>
      <w:proofErr w:type="gramStart"/>
      <w:r w:rsidR="00CE3C7E">
        <w:rPr>
          <w:rFonts w:ascii="Arial" w:hAnsi="Arial" w:cs="Arial"/>
          <w:szCs w:val="20"/>
        </w:rPr>
        <w:t>4</w:t>
      </w:r>
      <w:proofErr w:type="gramEnd"/>
      <w:r w:rsidR="00CE3C7E">
        <w:rPr>
          <w:rFonts w:ascii="Arial" w:hAnsi="Arial" w:cs="Arial"/>
          <w:szCs w:val="20"/>
        </w:rPr>
        <w:t>, k</w:t>
      </w:r>
      <w:r w:rsidR="00CE3C7E" w:rsidRPr="00CE3C7E">
        <w:rPr>
          <w:rFonts w:ascii="Arial" w:hAnsi="Arial" w:cs="Arial"/>
          <w:szCs w:val="20"/>
        </w:rPr>
        <w:t>m 1,6 VRS</w:t>
      </w:r>
      <w:r w:rsidR="00CE3C7E">
        <w:rPr>
          <w:rFonts w:ascii="Arial" w:hAnsi="Arial" w:cs="Arial"/>
          <w:szCs w:val="20"/>
        </w:rPr>
        <w:t>-</w:t>
      </w:r>
      <w:r w:rsidR="00CE3C7E" w:rsidRPr="00CE3C7E">
        <w:rPr>
          <w:rFonts w:ascii="Arial" w:hAnsi="Arial" w:cs="Arial"/>
          <w:szCs w:val="20"/>
        </w:rPr>
        <w:t>477</w:t>
      </w:r>
      <w:r w:rsidR="00CE3C7E">
        <w:rPr>
          <w:rFonts w:ascii="Arial" w:hAnsi="Arial" w:cs="Arial"/>
          <w:szCs w:val="20"/>
        </w:rPr>
        <w:t>,</w:t>
      </w:r>
      <w:r w:rsidR="00BA679E">
        <w:rPr>
          <w:rFonts w:ascii="Arial" w:hAnsi="Arial" w:cs="Arial"/>
          <w:szCs w:val="20"/>
        </w:rPr>
        <w:t xml:space="preserve"> </w:t>
      </w:r>
      <w:r w:rsidR="007413C6" w:rsidRPr="00740210">
        <w:rPr>
          <w:rFonts w:ascii="Arial" w:hAnsi="Arial" w:cs="Arial"/>
          <w:szCs w:val="20"/>
        </w:rPr>
        <w:t>em</w:t>
      </w:r>
      <w:r w:rsidR="00CB5E96" w:rsidRPr="00740210">
        <w:rPr>
          <w:rFonts w:ascii="Arial" w:hAnsi="Arial" w:cs="Arial"/>
          <w:szCs w:val="20"/>
        </w:rPr>
        <w:t xml:space="preserve"> </w:t>
      </w:r>
      <w:r w:rsidR="007413C6" w:rsidRPr="00740210">
        <w:rPr>
          <w:rFonts w:ascii="Arial" w:hAnsi="Arial" w:cs="Arial"/>
          <w:szCs w:val="20"/>
        </w:rPr>
        <w:t>h</w:t>
      </w:r>
      <w:r w:rsidR="00CB5E96" w:rsidRPr="00740210">
        <w:rPr>
          <w:rFonts w:ascii="Arial" w:hAnsi="Arial" w:cs="Arial"/>
          <w:szCs w:val="20"/>
        </w:rPr>
        <w:t>or</w:t>
      </w:r>
      <w:r w:rsidR="007413C6" w:rsidRPr="00740210">
        <w:rPr>
          <w:rFonts w:ascii="Arial" w:hAnsi="Arial" w:cs="Arial"/>
          <w:szCs w:val="20"/>
        </w:rPr>
        <w:t>ário</w:t>
      </w:r>
      <w:r w:rsidR="0099357A" w:rsidRPr="00740210">
        <w:rPr>
          <w:rFonts w:ascii="Arial" w:hAnsi="Arial" w:cs="Arial"/>
          <w:szCs w:val="20"/>
        </w:rPr>
        <w:t>s</w:t>
      </w:r>
      <w:r w:rsidR="007413C6" w:rsidRPr="00740210">
        <w:rPr>
          <w:rFonts w:ascii="Arial" w:hAnsi="Arial" w:cs="Arial"/>
          <w:szCs w:val="20"/>
        </w:rPr>
        <w:t xml:space="preserve"> a ser</w:t>
      </w:r>
      <w:r w:rsidR="0099357A" w:rsidRPr="00740210">
        <w:rPr>
          <w:rFonts w:ascii="Arial" w:hAnsi="Arial" w:cs="Arial"/>
          <w:szCs w:val="20"/>
        </w:rPr>
        <w:t>em</w:t>
      </w:r>
      <w:r w:rsidR="007413C6" w:rsidRPr="00740210">
        <w:rPr>
          <w:rFonts w:ascii="Arial" w:hAnsi="Arial" w:cs="Arial"/>
          <w:szCs w:val="20"/>
        </w:rPr>
        <w:t xml:space="preserve"> divulgado</w:t>
      </w:r>
      <w:r w:rsidR="0099357A" w:rsidRPr="00740210">
        <w:rPr>
          <w:rFonts w:ascii="Arial" w:hAnsi="Arial" w:cs="Arial"/>
          <w:szCs w:val="20"/>
        </w:rPr>
        <w:t>s</w:t>
      </w:r>
      <w:r w:rsidR="007413C6" w:rsidRPr="00740210">
        <w:rPr>
          <w:rFonts w:ascii="Arial" w:hAnsi="Arial" w:cs="Arial"/>
          <w:szCs w:val="20"/>
        </w:rPr>
        <w:t xml:space="preserve"> até a data de homologação das inscrições, consoante cronograma Anexo II.</w:t>
      </w:r>
    </w:p>
    <w:p w:rsidR="00060D1B" w:rsidRDefault="00060D1B" w:rsidP="00177945">
      <w:pPr>
        <w:ind w:right="-425"/>
        <w:rPr>
          <w:rFonts w:ascii="Arial" w:hAnsi="Arial" w:cs="Arial"/>
          <w:color w:val="FF0000"/>
          <w:highlight w:val="yellow"/>
        </w:rPr>
      </w:pPr>
    </w:p>
    <w:tbl>
      <w:tblPr>
        <w:tblStyle w:val="Tabelacomgrade"/>
        <w:tblW w:w="9566" w:type="dxa"/>
        <w:tblInd w:w="108" w:type="dxa"/>
        <w:shd w:val="clear" w:color="auto" w:fill="B6DDE8" w:themeFill="accent5" w:themeFillTint="66"/>
        <w:tblLook w:val="04A0" w:firstRow="1" w:lastRow="0" w:firstColumn="1" w:lastColumn="0" w:noHBand="0" w:noVBand="1"/>
      </w:tblPr>
      <w:tblGrid>
        <w:gridCol w:w="9566"/>
      </w:tblGrid>
      <w:tr w:rsidR="00007250" w:rsidTr="006A6911">
        <w:tc>
          <w:tcPr>
            <w:tcW w:w="9566" w:type="dxa"/>
            <w:shd w:val="clear" w:color="auto" w:fill="B6DDE8" w:themeFill="accent5" w:themeFillTint="66"/>
          </w:tcPr>
          <w:p w:rsidR="00007250" w:rsidRPr="00F27C5B" w:rsidRDefault="00007250" w:rsidP="006A6911">
            <w:pPr>
              <w:shd w:val="clear" w:color="auto" w:fill="B6DDE8" w:themeFill="accent5" w:themeFillTint="66"/>
              <w:ind w:right="-40"/>
              <w:jc w:val="both"/>
              <w:rPr>
                <w:rFonts w:ascii="Arial" w:hAnsi="Arial" w:cs="Arial"/>
                <w:sz w:val="10"/>
                <w:szCs w:val="8"/>
              </w:rPr>
            </w:pPr>
          </w:p>
          <w:p w:rsidR="00007250" w:rsidRDefault="00007250" w:rsidP="006A6911">
            <w:pPr>
              <w:shd w:val="clear" w:color="auto" w:fill="B6DDE8" w:themeFill="accent5" w:themeFillTint="66"/>
              <w:ind w:right="-40"/>
              <w:jc w:val="both"/>
              <w:rPr>
                <w:rFonts w:ascii="Arial" w:hAnsi="Arial" w:cs="Arial"/>
              </w:rPr>
            </w:pPr>
            <w:r>
              <w:rPr>
                <w:rFonts w:ascii="Arial" w:hAnsi="Arial" w:cs="Arial"/>
              </w:rPr>
              <w:t>6</w:t>
            </w:r>
            <w:r w:rsidRPr="00495B9F">
              <w:rPr>
                <w:rFonts w:ascii="Arial" w:hAnsi="Arial" w:cs="Arial"/>
              </w:rPr>
              <w:t>.</w:t>
            </w:r>
            <w:r>
              <w:rPr>
                <w:rFonts w:ascii="Arial" w:hAnsi="Arial" w:cs="Arial"/>
              </w:rPr>
              <w:t>3</w:t>
            </w:r>
            <w:r w:rsidRPr="00495B9F">
              <w:rPr>
                <w:rFonts w:ascii="Arial" w:hAnsi="Arial" w:cs="Arial"/>
              </w:rPr>
              <w:t xml:space="preserve">.1. </w:t>
            </w:r>
            <w:r w:rsidRPr="00DC7898">
              <w:rPr>
                <w:rFonts w:ascii="Arial" w:hAnsi="Arial" w:cs="Arial"/>
              </w:rPr>
              <w:t>Os portões</w:t>
            </w:r>
            <w:r>
              <w:rPr>
                <w:rFonts w:ascii="Arial" w:hAnsi="Arial" w:cs="Arial"/>
              </w:rPr>
              <w:t xml:space="preserve"> de acesso aos locais d</w:t>
            </w:r>
            <w:r w:rsidR="0018142C">
              <w:rPr>
                <w:rFonts w:ascii="Arial" w:hAnsi="Arial" w:cs="Arial"/>
              </w:rPr>
              <w:t>as</w:t>
            </w:r>
            <w:r>
              <w:rPr>
                <w:rFonts w:ascii="Arial" w:hAnsi="Arial" w:cs="Arial"/>
              </w:rPr>
              <w:t xml:space="preserve"> provas</w:t>
            </w:r>
            <w:r w:rsidR="0018142C">
              <w:rPr>
                <w:rFonts w:ascii="Arial" w:hAnsi="Arial" w:cs="Arial"/>
              </w:rPr>
              <w:t xml:space="preserve"> escritas</w:t>
            </w:r>
            <w:r>
              <w:rPr>
                <w:rFonts w:ascii="Arial" w:hAnsi="Arial" w:cs="Arial"/>
              </w:rPr>
              <w:t xml:space="preserve"> </w:t>
            </w:r>
            <w:r w:rsidRPr="00DC7898">
              <w:rPr>
                <w:rFonts w:ascii="Arial" w:hAnsi="Arial" w:cs="Arial"/>
              </w:rPr>
              <w:t>serão fechados</w:t>
            </w:r>
            <w:r>
              <w:rPr>
                <w:rFonts w:ascii="Arial" w:hAnsi="Arial" w:cs="Arial"/>
              </w:rPr>
              <w:t xml:space="preserve"> cinco (05</w:t>
            </w:r>
            <w:r w:rsidRPr="00DC7898">
              <w:rPr>
                <w:rFonts w:ascii="Arial" w:hAnsi="Arial" w:cs="Arial"/>
              </w:rPr>
              <w:t>) minutos</w:t>
            </w:r>
            <w:r>
              <w:rPr>
                <w:rFonts w:ascii="Arial" w:hAnsi="Arial" w:cs="Arial"/>
              </w:rPr>
              <w:t xml:space="preserve"> </w:t>
            </w:r>
            <w:r w:rsidRPr="00DC7898">
              <w:rPr>
                <w:rFonts w:ascii="Arial" w:hAnsi="Arial" w:cs="Arial"/>
              </w:rPr>
              <w:t>antes do</w:t>
            </w:r>
            <w:r>
              <w:rPr>
                <w:rFonts w:ascii="Arial" w:hAnsi="Arial" w:cs="Arial"/>
              </w:rPr>
              <w:t xml:space="preserve"> </w:t>
            </w:r>
            <w:r w:rsidRPr="00DC7898">
              <w:rPr>
                <w:rFonts w:ascii="Arial" w:hAnsi="Arial" w:cs="Arial"/>
              </w:rPr>
              <w:t>horário</w:t>
            </w:r>
            <w:r>
              <w:rPr>
                <w:rFonts w:ascii="Arial" w:hAnsi="Arial" w:cs="Arial"/>
              </w:rPr>
              <w:t xml:space="preserve"> </w:t>
            </w:r>
            <w:r w:rsidRPr="00DC7898">
              <w:rPr>
                <w:rFonts w:ascii="Arial" w:hAnsi="Arial" w:cs="Arial"/>
              </w:rPr>
              <w:t>de</w:t>
            </w:r>
            <w:r>
              <w:rPr>
                <w:rFonts w:ascii="Arial" w:hAnsi="Arial" w:cs="Arial"/>
              </w:rPr>
              <w:t xml:space="preserve"> i</w:t>
            </w:r>
            <w:r w:rsidRPr="00DC7898">
              <w:rPr>
                <w:rFonts w:ascii="Arial" w:hAnsi="Arial" w:cs="Arial"/>
              </w:rPr>
              <w:t>nício</w:t>
            </w:r>
            <w:r>
              <w:rPr>
                <w:rFonts w:ascii="Arial" w:hAnsi="Arial" w:cs="Arial"/>
              </w:rPr>
              <w:t xml:space="preserve"> das provas</w:t>
            </w:r>
            <w:r w:rsidRPr="00DC7898">
              <w:rPr>
                <w:rFonts w:ascii="Arial" w:hAnsi="Arial" w:cs="Arial"/>
              </w:rPr>
              <w:t>,</w:t>
            </w:r>
            <w:r>
              <w:rPr>
                <w:rFonts w:ascii="Arial" w:hAnsi="Arial" w:cs="Arial"/>
              </w:rPr>
              <w:t xml:space="preserve"> </w:t>
            </w:r>
            <w:r w:rsidRPr="00DC7898">
              <w:rPr>
                <w:rFonts w:ascii="Arial" w:hAnsi="Arial" w:cs="Arial"/>
              </w:rPr>
              <w:t xml:space="preserve">sendo </w:t>
            </w:r>
            <w:r>
              <w:rPr>
                <w:rFonts w:ascii="Arial" w:hAnsi="Arial" w:cs="Arial"/>
              </w:rPr>
              <w:t>veda</w:t>
            </w:r>
            <w:r w:rsidRPr="00DC7898">
              <w:rPr>
                <w:rFonts w:ascii="Arial" w:hAnsi="Arial" w:cs="Arial"/>
              </w:rPr>
              <w:t>do o ingresso de</w:t>
            </w:r>
            <w:r>
              <w:rPr>
                <w:rFonts w:ascii="Arial" w:hAnsi="Arial" w:cs="Arial"/>
              </w:rPr>
              <w:t xml:space="preserve"> </w:t>
            </w:r>
            <w:r w:rsidRPr="00DC7898">
              <w:rPr>
                <w:rFonts w:ascii="Arial" w:hAnsi="Arial" w:cs="Arial"/>
              </w:rPr>
              <w:t xml:space="preserve">candidatos </w:t>
            </w:r>
            <w:r>
              <w:rPr>
                <w:rFonts w:ascii="Arial" w:hAnsi="Arial" w:cs="Arial"/>
              </w:rPr>
              <w:t>após ess</w:t>
            </w:r>
            <w:r w:rsidRPr="00DC7898">
              <w:rPr>
                <w:rFonts w:ascii="Arial" w:hAnsi="Arial" w:cs="Arial"/>
              </w:rPr>
              <w:t>e horário.</w:t>
            </w:r>
          </w:p>
          <w:p w:rsidR="00007250" w:rsidRPr="00F27C5B" w:rsidRDefault="00007250" w:rsidP="006A6911">
            <w:pPr>
              <w:shd w:val="clear" w:color="auto" w:fill="B6DDE8" w:themeFill="accent5" w:themeFillTint="66"/>
              <w:ind w:right="-40"/>
              <w:jc w:val="both"/>
              <w:rPr>
                <w:rFonts w:ascii="Arial" w:hAnsi="Arial" w:cs="Arial"/>
                <w:sz w:val="10"/>
                <w:szCs w:val="8"/>
              </w:rPr>
            </w:pPr>
          </w:p>
        </w:tc>
      </w:tr>
    </w:tbl>
    <w:p w:rsidR="00007250" w:rsidRDefault="00007250" w:rsidP="00177945">
      <w:pPr>
        <w:ind w:right="-425"/>
        <w:rPr>
          <w:rFonts w:ascii="Arial" w:hAnsi="Arial" w:cs="Arial"/>
          <w:color w:val="FF0000"/>
          <w:highlight w:val="yellow"/>
        </w:rPr>
      </w:pPr>
    </w:p>
    <w:p w:rsidR="007453A2" w:rsidRDefault="007453A2" w:rsidP="001A37D4">
      <w:pPr>
        <w:ind w:right="-425"/>
        <w:jc w:val="both"/>
        <w:rPr>
          <w:rFonts w:ascii="Arial" w:hAnsi="Arial" w:cs="Arial"/>
          <w:highlight w:val="yellow"/>
        </w:rPr>
      </w:pPr>
      <w:r w:rsidRPr="002136CA">
        <w:rPr>
          <w:rFonts w:ascii="Arial" w:hAnsi="Arial" w:cs="Arial"/>
          <w:szCs w:val="20"/>
        </w:rPr>
        <w:t xml:space="preserve">6.4. </w:t>
      </w:r>
      <w:r w:rsidR="00BC46EA">
        <w:rPr>
          <w:rFonts w:ascii="Arial" w:hAnsi="Arial" w:cs="Arial"/>
          <w:szCs w:val="20"/>
        </w:rPr>
        <w:t>De ac</w:t>
      </w:r>
      <w:r w:rsidRPr="002136CA">
        <w:rPr>
          <w:rFonts w:ascii="Arial" w:hAnsi="Arial" w:cs="Arial"/>
          <w:szCs w:val="20"/>
        </w:rPr>
        <w:t>o</w:t>
      </w:r>
      <w:r w:rsidR="00BC46EA">
        <w:rPr>
          <w:rFonts w:ascii="Arial" w:hAnsi="Arial" w:cs="Arial"/>
          <w:szCs w:val="20"/>
        </w:rPr>
        <w:t>rdo com</w:t>
      </w:r>
      <w:r w:rsidRPr="002136CA">
        <w:rPr>
          <w:rFonts w:ascii="Arial" w:hAnsi="Arial" w:cs="Arial"/>
          <w:szCs w:val="20"/>
        </w:rPr>
        <w:t xml:space="preserve"> o número de inscrições, a Comissão </w:t>
      </w:r>
      <w:r w:rsidR="00713DC8">
        <w:rPr>
          <w:rFonts w:ascii="Arial" w:hAnsi="Arial" w:cs="Arial"/>
          <w:szCs w:val="20"/>
        </w:rPr>
        <w:t>Executiva II</w:t>
      </w:r>
      <w:r w:rsidR="00704A73">
        <w:rPr>
          <w:rFonts w:ascii="Arial" w:hAnsi="Arial" w:cs="Arial"/>
          <w:szCs w:val="20"/>
        </w:rPr>
        <w:t xml:space="preserve"> </w:t>
      </w:r>
      <w:r w:rsidRPr="002136CA">
        <w:rPr>
          <w:rFonts w:ascii="Arial" w:hAnsi="Arial" w:cs="Arial"/>
          <w:szCs w:val="20"/>
        </w:rPr>
        <w:t xml:space="preserve">do </w:t>
      </w:r>
      <w:r w:rsidR="00AB1758">
        <w:rPr>
          <w:rFonts w:ascii="Arial" w:hAnsi="Arial" w:cs="Arial"/>
          <w:szCs w:val="20"/>
        </w:rPr>
        <w:t>C</w:t>
      </w:r>
      <w:r>
        <w:rPr>
          <w:rFonts w:ascii="Arial" w:hAnsi="Arial" w:cs="Arial"/>
          <w:szCs w:val="20"/>
        </w:rPr>
        <w:t>o</w:t>
      </w:r>
      <w:r w:rsidR="00AB1758">
        <w:rPr>
          <w:rFonts w:ascii="Arial" w:hAnsi="Arial" w:cs="Arial"/>
          <w:szCs w:val="20"/>
        </w:rPr>
        <w:t>n</w:t>
      </w:r>
      <w:r>
        <w:rPr>
          <w:rFonts w:ascii="Arial" w:hAnsi="Arial" w:cs="Arial"/>
          <w:szCs w:val="20"/>
        </w:rPr>
        <w:t>c</w:t>
      </w:r>
      <w:r w:rsidR="00AB1758">
        <w:rPr>
          <w:rFonts w:ascii="Arial" w:hAnsi="Arial" w:cs="Arial"/>
          <w:szCs w:val="20"/>
        </w:rPr>
        <w:t>ur</w:t>
      </w:r>
      <w:r>
        <w:rPr>
          <w:rFonts w:ascii="Arial" w:hAnsi="Arial" w:cs="Arial"/>
          <w:szCs w:val="20"/>
        </w:rPr>
        <w:t xml:space="preserve">so </w:t>
      </w:r>
      <w:r w:rsidR="00AB1758">
        <w:rPr>
          <w:rFonts w:ascii="Arial" w:hAnsi="Arial" w:cs="Arial"/>
          <w:szCs w:val="20"/>
        </w:rPr>
        <w:t>Púb</w:t>
      </w:r>
      <w:r>
        <w:rPr>
          <w:rFonts w:ascii="Arial" w:hAnsi="Arial" w:cs="Arial"/>
          <w:szCs w:val="20"/>
        </w:rPr>
        <w:t>li</w:t>
      </w:r>
      <w:r w:rsidR="00AB1758">
        <w:rPr>
          <w:rFonts w:ascii="Arial" w:hAnsi="Arial" w:cs="Arial"/>
          <w:szCs w:val="20"/>
        </w:rPr>
        <w:t>c</w:t>
      </w:r>
      <w:r>
        <w:rPr>
          <w:rFonts w:ascii="Arial" w:hAnsi="Arial" w:cs="Arial"/>
          <w:szCs w:val="20"/>
        </w:rPr>
        <w:t>o</w:t>
      </w:r>
      <w:r w:rsidR="00704A73">
        <w:rPr>
          <w:rFonts w:ascii="Arial" w:hAnsi="Arial" w:cs="Arial"/>
          <w:szCs w:val="20"/>
        </w:rPr>
        <w:t xml:space="preserve"> </w:t>
      </w:r>
      <w:r w:rsidR="00704A73" w:rsidRPr="002136CA">
        <w:rPr>
          <w:rFonts w:ascii="Arial" w:hAnsi="Arial" w:cs="Arial"/>
          <w:szCs w:val="20"/>
        </w:rPr>
        <w:t>e a</w:t>
      </w:r>
      <w:r w:rsidR="00704A73">
        <w:rPr>
          <w:rFonts w:ascii="Arial" w:hAnsi="Arial" w:cs="Arial"/>
          <w:szCs w:val="20"/>
        </w:rPr>
        <w:t xml:space="preserve"> SIGMA</w:t>
      </w:r>
      <w:r w:rsidRPr="002136CA">
        <w:rPr>
          <w:rFonts w:ascii="Arial" w:hAnsi="Arial" w:cs="Arial"/>
          <w:szCs w:val="20"/>
        </w:rPr>
        <w:t xml:space="preserve"> poderão dividir a aplicação das provas em mais de um</w:t>
      </w:r>
      <w:r w:rsidR="00FD149B">
        <w:rPr>
          <w:rFonts w:ascii="Arial" w:hAnsi="Arial" w:cs="Arial"/>
          <w:szCs w:val="20"/>
        </w:rPr>
        <w:t xml:space="preserve"> local,</w:t>
      </w:r>
      <w:r w:rsidRPr="002136CA">
        <w:rPr>
          <w:rFonts w:ascii="Arial" w:hAnsi="Arial" w:cs="Arial"/>
          <w:szCs w:val="20"/>
        </w:rPr>
        <w:t xml:space="preserve"> turno</w:t>
      </w:r>
      <w:r>
        <w:rPr>
          <w:rFonts w:ascii="Arial" w:hAnsi="Arial" w:cs="Arial"/>
          <w:szCs w:val="20"/>
        </w:rPr>
        <w:t xml:space="preserve"> e/ou data</w:t>
      </w:r>
      <w:r w:rsidRPr="002136CA">
        <w:rPr>
          <w:rFonts w:ascii="Arial" w:hAnsi="Arial" w:cs="Arial"/>
          <w:szCs w:val="20"/>
        </w:rPr>
        <w:t xml:space="preserve">, </w:t>
      </w:r>
      <w:r w:rsidR="001F553C">
        <w:rPr>
          <w:rFonts w:ascii="Arial" w:hAnsi="Arial" w:cs="Arial"/>
        </w:rPr>
        <w:t>s</w:t>
      </w:r>
      <w:r w:rsidR="001F553C" w:rsidRPr="00E60849">
        <w:rPr>
          <w:rFonts w:ascii="Arial" w:hAnsi="Arial" w:cs="Arial"/>
        </w:rPr>
        <w:t xml:space="preserve">endo </w:t>
      </w:r>
      <w:r w:rsidR="001F553C">
        <w:rPr>
          <w:rFonts w:ascii="Arial" w:hAnsi="Arial" w:cs="Arial"/>
        </w:rPr>
        <w:t>de exclusiva responsabilidade d</w:t>
      </w:r>
      <w:r w:rsidR="001F553C" w:rsidRPr="00E60849">
        <w:rPr>
          <w:rFonts w:ascii="Arial" w:hAnsi="Arial" w:cs="Arial"/>
        </w:rPr>
        <w:t>o candidato</w:t>
      </w:r>
      <w:r w:rsidRPr="002136CA">
        <w:rPr>
          <w:rFonts w:ascii="Arial" w:hAnsi="Arial" w:cs="Arial"/>
          <w:szCs w:val="20"/>
        </w:rPr>
        <w:t xml:space="preserve"> acompanhar as publicações </w:t>
      </w:r>
      <w:r w:rsidRPr="00506E3F">
        <w:rPr>
          <w:rFonts w:ascii="Arial" w:hAnsi="Arial" w:cs="Arial"/>
          <w:szCs w:val="20"/>
        </w:rPr>
        <w:t>pertinentes</w:t>
      </w:r>
      <w:r>
        <w:rPr>
          <w:rFonts w:ascii="Arial" w:hAnsi="Arial" w:cs="Arial"/>
          <w:szCs w:val="20"/>
        </w:rPr>
        <w:t xml:space="preserve"> no</w:t>
      </w:r>
      <w:r w:rsidR="00704A73">
        <w:rPr>
          <w:rFonts w:ascii="Arial" w:hAnsi="Arial" w:cs="Arial"/>
          <w:szCs w:val="20"/>
        </w:rPr>
        <w:t>s</w:t>
      </w:r>
      <w:r>
        <w:rPr>
          <w:rFonts w:ascii="Arial" w:hAnsi="Arial" w:cs="Arial"/>
          <w:szCs w:val="20"/>
        </w:rPr>
        <w:t xml:space="preserve"> </w:t>
      </w:r>
      <w:r w:rsidRPr="003E4B7F">
        <w:rPr>
          <w:rFonts w:ascii="Arial" w:hAnsi="Arial" w:cs="Arial"/>
          <w:szCs w:val="20"/>
        </w:rPr>
        <w:t>endereço</w:t>
      </w:r>
      <w:r w:rsidR="00704A73">
        <w:rPr>
          <w:rFonts w:ascii="Arial" w:hAnsi="Arial" w:cs="Arial"/>
          <w:szCs w:val="20"/>
        </w:rPr>
        <w:t>s</w:t>
      </w:r>
      <w:r w:rsidRPr="003E4B7F">
        <w:rPr>
          <w:rFonts w:ascii="Arial" w:hAnsi="Arial" w:cs="Arial"/>
          <w:szCs w:val="20"/>
        </w:rPr>
        <w:t xml:space="preserve"> eletrônico</w:t>
      </w:r>
      <w:r w:rsidR="00704A73">
        <w:rPr>
          <w:rFonts w:ascii="Arial" w:hAnsi="Arial" w:cs="Arial"/>
          <w:szCs w:val="20"/>
        </w:rPr>
        <w:t>s</w:t>
      </w:r>
      <w:r w:rsidRPr="003E4B7F">
        <w:rPr>
          <w:rFonts w:ascii="Arial" w:hAnsi="Arial" w:cs="Arial"/>
          <w:szCs w:val="20"/>
        </w:rPr>
        <w:t xml:space="preserve"> </w:t>
      </w:r>
      <w:r w:rsidR="004E220F">
        <w:rPr>
          <w:rFonts w:ascii="Arial" w:hAnsi="Arial" w:cs="Arial"/>
          <w:szCs w:val="20"/>
        </w:rPr>
        <w:t>listado</w:t>
      </w:r>
      <w:r w:rsidR="00704A73">
        <w:rPr>
          <w:rFonts w:ascii="Arial" w:hAnsi="Arial" w:cs="Arial"/>
          <w:szCs w:val="20"/>
        </w:rPr>
        <w:t>s</w:t>
      </w:r>
      <w:r>
        <w:rPr>
          <w:rFonts w:ascii="Arial" w:hAnsi="Arial" w:cs="Arial"/>
          <w:szCs w:val="20"/>
        </w:rPr>
        <w:t xml:space="preserve"> </w:t>
      </w:r>
      <w:r w:rsidR="004E220F">
        <w:rPr>
          <w:rFonts w:ascii="Arial" w:hAnsi="Arial" w:cs="Arial"/>
          <w:szCs w:val="20"/>
        </w:rPr>
        <w:t>n</w:t>
      </w:r>
      <w:r>
        <w:rPr>
          <w:rFonts w:ascii="Arial" w:hAnsi="Arial" w:cs="Arial"/>
          <w:szCs w:val="20"/>
        </w:rPr>
        <w:t xml:space="preserve">o item </w:t>
      </w:r>
      <w:r w:rsidR="00E96E85">
        <w:rPr>
          <w:rFonts w:ascii="Arial" w:hAnsi="Arial" w:cs="Arial"/>
          <w:szCs w:val="20"/>
        </w:rPr>
        <w:t>1</w:t>
      </w:r>
      <w:r>
        <w:rPr>
          <w:rFonts w:ascii="Arial" w:hAnsi="Arial" w:cs="Arial"/>
          <w:szCs w:val="20"/>
        </w:rPr>
        <w:t>.</w:t>
      </w:r>
      <w:r w:rsidR="0077602C">
        <w:rPr>
          <w:rFonts w:ascii="Arial" w:hAnsi="Arial" w:cs="Arial"/>
          <w:szCs w:val="20"/>
        </w:rPr>
        <w:t>4</w:t>
      </w:r>
      <w:r>
        <w:rPr>
          <w:rFonts w:ascii="Arial" w:hAnsi="Arial" w:cs="Arial"/>
          <w:szCs w:val="20"/>
        </w:rPr>
        <w:t>.</w:t>
      </w:r>
    </w:p>
    <w:p w:rsidR="002B0CA6" w:rsidRDefault="002B0CA6" w:rsidP="001A37D4">
      <w:pPr>
        <w:ind w:right="-425"/>
        <w:jc w:val="both"/>
        <w:rPr>
          <w:rFonts w:ascii="Arial" w:hAnsi="Arial" w:cs="Arial"/>
        </w:rPr>
      </w:pPr>
    </w:p>
    <w:p w:rsidR="001A37D4" w:rsidRDefault="001A37D4" w:rsidP="001A37D4">
      <w:pPr>
        <w:ind w:right="-425"/>
        <w:jc w:val="both"/>
        <w:rPr>
          <w:rFonts w:ascii="Arial" w:hAnsi="Arial" w:cs="Arial"/>
        </w:rPr>
      </w:pPr>
      <w:r w:rsidRPr="00E60849">
        <w:rPr>
          <w:rFonts w:ascii="Arial" w:hAnsi="Arial" w:cs="Arial"/>
        </w:rPr>
        <w:t>6.5. As provas escritas de conhecimentos serão realizadas, para todos os cargos, em etapa única de até três horas (3h) de duração</w:t>
      </w:r>
      <w:r w:rsidR="00294221">
        <w:rPr>
          <w:rFonts w:ascii="Arial" w:hAnsi="Arial" w:cs="Arial"/>
        </w:rPr>
        <w:t>,</w:t>
      </w:r>
      <w:r w:rsidR="00E977CF">
        <w:rPr>
          <w:rFonts w:ascii="Arial" w:hAnsi="Arial" w:cs="Arial"/>
        </w:rPr>
        <w:t xml:space="preserve"> </w:t>
      </w:r>
      <w:r w:rsidRPr="00E60849">
        <w:rPr>
          <w:rFonts w:ascii="Arial" w:hAnsi="Arial" w:cs="Arial"/>
        </w:rPr>
        <w:t>incluído</w:t>
      </w:r>
      <w:r w:rsidR="00E977CF">
        <w:rPr>
          <w:rFonts w:ascii="Arial" w:hAnsi="Arial" w:cs="Arial"/>
        </w:rPr>
        <w:t xml:space="preserve"> </w:t>
      </w:r>
      <w:r w:rsidRPr="00E60849">
        <w:rPr>
          <w:rFonts w:ascii="Arial" w:hAnsi="Arial" w:cs="Arial"/>
        </w:rPr>
        <w:t>o tempo para preenchimento do cartão-respostas e o tempo necessário às instruções transmitidas pelos fiscais de sala.</w:t>
      </w:r>
    </w:p>
    <w:p w:rsidR="00A626A4" w:rsidRDefault="00A626A4" w:rsidP="001A37D4">
      <w:pPr>
        <w:ind w:right="-425"/>
        <w:jc w:val="both"/>
        <w:rPr>
          <w:rFonts w:ascii="Arial" w:hAnsi="Arial" w:cs="Arial"/>
        </w:rPr>
      </w:pPr>
    </w:p>
    <w:p w:rsidR="001A37D4" w:rsidRDefault="001A37D4" w:rsidP="001A37D4">
      <w:pPr>
        <w:ind w:right="-425"/>
        <w:jc w:val="both"/>
        <w:rPr>
          <w:rFonts w:ascii="Arial" w:hAnsi="Arial" w:cs="Arial"/>
        </w:rPr>
      </w:pPr>
      <w:r w:rsidRPr="00E60849">
        <w:rPr>
          <w:rFonts w:ascii="Arial" w:hAnsi="Arial" w:cs="Arial"/>
        </w:rPr>
        <w:t>6.6. Para entrar nos locais de prova e assinar a lista de presença, os candidatos deverão apresentar documento original de identificação válido e com foto (vide item 6.7) e portar o comprovante de inscrição e o comprovante de pagamento da taxa de inscrição.</w:t>
      </w:r>
    </w:p>
    <w:p w:rsidR="008F6090" w:rsidRDefault="008F6090" w:rsidP="001A37D4">
      <w:pPr>
        <w:ind w:right="-425"/>
        <w:jc w:val="both"/>
        <w:rPr>
          <w:rFonts w:ascii="Arial" w:hAnsi="Arial" w:cs="Arial"/>
        </w:rPr>
      </w:pPr>
    </w:p>
    <w:p w:rsidR="008F6090" w:rsidRPr="00E60849" w:rsidRDefault="008F6090" w:rsidP="008F6090">
      <w:pPr>
        <w:ind w:right="-425"/>
        <w:jc w:val="both"/>
        <w:rPr>
          <w:rFonts w:ascii="Arial" w:hAnsi="Arial" w:cs="Arial"/>
        </w:rPr>
      </w:pPr>
      <w:r>
        <w:rPr>
          <w:rFonts w:ascii="Arial" w:hAnsi="Arial" w:cs="Arial"/>
        </w:rPr>
        <w:t xml:space="preserve">6.6.1. </w:t>
      </w:r>
      <w:r w:rsidRPr="00923042">
        <w:rPr>
          <w:rFonts w:ascii="Arial" w:hAnsi="Arial" w:cs="Arial"/>
        </w:rPr>
        <w:t>A critério da Comissão</w:t>
      </w:r>
      <w:r>
        <w:rPr>
          <w:rFonts w:ascii="Arial" w:hAnsi="Arial" w:cs="Arial"/>
        </w:rPr>
        <w:t xml:space="preserve"> Executora</w:t>
      </w:r>
      <w:r w:rsidRPr="00923042">
        <w:rPr>
          <w:rFonts w:ascii="Arial" w:hAnsi="Arial" w:cs="Arial"/>
        </w:rPr>
        <w:t xml:space="preserve"> </w:t>
      </w:r>
      <w:proofErr w:type="gramStart"/>
      <w:r w:rsidRPr="00923042">
        <w:rPr>
          <w:rFonts w:ascii="Arial" w:hAnsi="Arial" w:cs="Arial"/>
        </w:rPr>
        <w:t>d</w:t>
      </w:r>
      <w:r>
        <w:rPr>
          <w:rFonts w:ascii="Arial" w:hAnsi="Arial" w:cs="Arial"/>
        </w:rPr>
        <w:t>a</w:t>
      </w:r>
      <w:r w:rsidRPr="00923042">
        <w:rPr>
          <w:rFonts w:ascii="Arial" w:hAnsi="Arial" w:cs="Arial"/>
        </w:rPr>
        <w:t xml:space="preserve"> </w:t>
      </w:r>
      <w:r>
        <w:rPr>
          <w:rFonts w:ascii="Arial" w:hAnsi="Arial" w:cs="Arial"/>
        </w:rPr>
        <w:t>SIGMA</w:t>
      </w:r>
      <w:proofErr w:type="gramEnd"/>
      <w:r w:rsidRPr="00923042">
        <w:rPr>
          <w:rFonts w:ascii="Arial" w:hAnsi="Arial" w:cs="Arial"/>
        </w:rPr>
        <w:t>, os</w:t>
      </w:r>
      <w:r>
        <w:rPr>
          <w:rFonts w:ascii="Arial" w:hAnsi="Arial" w:cs="Arial"/>
        </w:rPr>
        <w:t xml:space="preserve"> comprovantes de inscrição</w:t>
      </w:r>
      <w:r w:rsidR="00007250">
        <w:rPr>
          <w:rFonts w:ascii="Arial" w:hAnsi="Arial" w:cs="Arial"/>
        </w:rPr>
        <w:t xml:space="preserve"> e</w:t>
      </w:r>
      <w:r w:rsidR="0048087E">
        <w:rPr>
          <w:rFonts w:ascii="Arial" w:hAnsi="Arial" w:cs="Arial"/>
        </w:rPr>
        <w:t xml:space="preserve"> pagamento </w:t>
      </w:r>
      <w:r>
        <w:rPr>
          <w:rFonts w:ascii="Arial" w:hAnsi="Arial" w:cs="Arial"/>
        </w:rPr>
        <w:t>previstos no item 6.6</w:t>
      </w:r>
      <w:r w:rsidRPr="00923042">
        <w:rPr>
          <w:rFonts w:ascii="Arial" w:hAnsi="Arial" w:cs="Arial"/>
        </w:rPr>
        <w:t xml:space="preserve"> poderão ser dispensados, desde que</w:t>
      </w:r>
      <w:r>
        <w:rPr>
          <w:rFonts w:ascii="Arial" w:hAnsi="Arial" w:cs="Arial"/>
        </w:rPr>
        <w:t xml:space="preserve"> </w:t>
      </w:r>
      <w:r w:rsidR="007A4DCD">
        <w:rPr>
          <w:rFonts w:ascii="Arial" w:hAnsi="Arial" w:cs="Arial"/>
        </w:rPr>
        <w:t>constat</w:t>
      </w:r>
      <w:r w:rsidRPr="00923042">
        <w:rPr>
          <w:rFonts w:ascii="Arial" w:hAnsi="Arial" w:cs="Arial"/>
        </w:rPr>
        <w:t>ada a efetiva homologação da inscrição do candidato ou do Edital</w:t>
      </w:r>
      <w:r>
        <w:rPr>
          <w:rFonts w:ascii="Arial" w:hAnsi="Arial" w:cs="Arial"/>
        </w:rPr>
        <w:t xml:space="preserve"> </w:t>
      </w:r>
      <w:r w:rsidRPr="00923042">
        <w:rPr>
          <w:rFonts w:ascii="Arial" w:hAnsi="Arial" w:cs="Arial"/>
        </w:rPr>
        <w:t>que divulga o resultado dos recursos das inscrições</w:t>
      </w:r>
      <w:r>
        <w:rPr>
          <w:rFonts w:ascii="Arial" w:hAnsi="Arial" w:cs="Arial"/>
        </w:rPr>
        <w:t>.</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6.7. São considerados documentos de identidade: carteiras expedidas pelos Comandos Militares, pelas Secretarias de Estado de Segurança Pública, pelos Institutos de Identificação e pelos Corpos de Bombeiros Militares; carteiras expedidas pelos órgãos fiscalizadores de exercício profissional (ordens, conselhos...); passaporte; certificado de reservista; carteiras funcionais expedidas por órgão público que, por lei federal ou estadual, valham como identidade; carteira de trabalho e Carteira Nacional de Habilitação (somente o modelo com foto).</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6.8. Não serão aceitos como documentos de identidade: certidões de nascimento, títulos eleitorais, Carteira Nacional de Habilitação (modelo antigo e sem foto), carteiras de estudante, carteiras funcionais sem valor de identidade, nem documentos ilegíveis, não identificáveis e/ou danificados.</w:t>
      </w:r>
    </w:p>
    <w:p w:rsidR="009D0D47" w:rsidRDefault="009D0D47"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6.9. Caso o candidato esteja impossibilitado de apresentar, na data de realização da prova, documento de identidade original deverá apresentar documento que ateste o registro de ocorrência em órgão policial expedido há, no máximo, trinta (30) dias.</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6.10. O candidato que não apresentar o documento de identificação original válido na forma definida no item 6.7 estará impedido de assinar a lista de presença e, automaticamente, de adentrar a sala e de realizar a prova, estando, sumariamente, eliminado do certame.</w:t>
      </w:r>
    </w:p>
    <w:p w:rsidR="00AD2742" w:rsidRDefault="00AD2742"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6.11. Não será aceito nenhum outro documento em substituição aos exigidos no item 6.7 deste Edital.</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6.12. Para início das provas, após as instruções dos fiscais, serão convidados três (03) candidatos para comprovarem a inviolabilidade do lacre e abertura do invólucro que cont</w:t>
      </w:r>
      <w:r w:rsidR="00CA4FFB">
        <w:rPr>
          <w:rFonts w:ascii="Arial" w:hAnsi="Arial" w:cs="Arial"/>
        </w:rPr>
        <w:t>é</w:t>
      </w:r>
      <w:r w:rsidRPr="00E60849">
        <w:rPr>
          <w:rFonts w:ascii="Arial" w:hAnsi="Arial" w:cs="Arial"/>
        </w:rPr>
        <w:t xml:space="preserve">m os cadernos de provas, os quais assinarão, juntamente com os fiscais de sala e os membros da Comissão </w:t>
      </w:r>
      <w:r w:rsidR="00713DC8">
        <w:rPr>
          <w:rFonts w:ascii="Arial" w:hAnsi="Arial" w:cs="Arial"/>
        </w:rPr>
        <w:t>Executiva II</w:t>
      </w:r>
      <w:r w:rsidR="0074019F" w:rsidRPr="0074019F">
        <w:rPr>
          <w:rFonts w:ascii="Arial" w:hAnsi="Arial" w:cs="Arial"/>
        </w:rPr>
        <w:t xml:space="preserve"> </w:t>
      </w:r>
      <w:r w:rsidRPr="00E60849">
        <w:rPr>
          <w:rFonts w:ascii="Arial" w:hAnsi="Arial" w:cs="Arial"/>
        </w:rPr>
        <w:t xml:space="preserve">do </w:t>
      </w:r>
      <w:r w:rsidR="005124EC">
        <w:rPr>
          <w:rFonts w:ascii="Arial" w:hAnsi="Arial" w:cs="Arial"/>
        </w:rPr>
        <w:t>C</w:t>
      </w:r>
      <w:r w:rsidR="00CA4FFB">
        <w:rPr>
          <w:rFonts w:ascii="Arial" w:hAnsi="Arial" w:cs="Arial"/>
        </w:rPr>
        <w:t>o</w:t>
      </w:r>
      <w:r w:rsidR="005124EC">
        <w:rPr>
          <w:rFonts w:ascii="Arial" w:hAnsi="Arial" w:cs="Arial"/>
        </w:rPr>
        <w:t>n</w:t>
      </w:r>
      <w:r w:rsidR="00CA4FFB">
        <w:rPr>
          <w:rFonts w:ascii="Arial" w:hAnsi="Arial" w:cs="Arial"/>
        </w:rPr>
        <w:t>c</w:t>
      </w:r>
      <w:r w:rsidR="005124EC">
        <w:rPr>
          <w:rFonts w:ascii="Arial" w:hAnsi="Arial" w:cs="Arial"/>
        </w:rPr>
        <w:t>ur</w:t>
      </w:r>
      <w:r w:rsidR="00CA4FFB">
        <w:rPr>
          <w:rFonts w:ascii="Arial" w:hAnsi="Arial" w:cs="Arial"/>
        </w:rPr>
        <w:t xml:space="preserve">so </w:t>
      </w:r>
      <w:r w:rsidR="005124EC">
        <w:rPr>
          <w:rFonts w:ascii="Arial" w:hAnsi="Arial" w:cs="Arial"/>
        </w:rPr>
        <w:t>Púb</w:t>
      </w:r>
      <w:r w:rsidR="00CA4FFB">
        <w:rPr>
          <w:rFonts w:ascii="Arial" w:hAnsi="Arial" w:cs="Arial"/>
        </w:rPr>
        <w:t>li</w:t>
      </w:r>
      <w:r w:rsidR="005124EC">
        <w:rPr>
          <w:rFonts w:ascii="Arial" w:hAnsi="Arial" w:cs="Arial"/>
        </w:rPr>
        <w:t>c</w:t>
      </w:r>
      <w:r w:rsidR="00CA4FFB">
        <w:rPr>
          <w:rFonts w:ascii="Arial" w:hAnsi="Arial" w:cs="Arial"/>
        </w:rPr>
        <w:t>o</w:t>
      </w:r>
      <w:r w:rsidRPr="00E60849">
        <w:rPr>
          <w:rFonts w:ascii="Arial" w:hAnsi="Arial" w:cs="Arial"/>
        </w:rPr>
        <w:t>, a Ata de Abertura do processo de aplicação das provas do certame.</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6.13. O caderno de questões de provas ficará em poder definitivo do candidato.</w:t>
      </w:r>
    </w:p>
    <w:p w:rsidR="007B2E60" w:rsidRDefault="007B2E60" w:rsidP="007B2E60">
      <w:pPr>
        <w:ind w:right="-425"/>
        <w:jc w:val="both"/>
        <w:rPr>
          <w:rFonts w:ascii="Arial" w:hAnsi="Arial" w:cs="Arial"/>
        </w:rPr>
      </w:pPr>
    </w:p>
    <w:p w:rsidR="00261BD0" w:rsidRDefault="00713DC8" w:rsidP="007B2E60">
      <w:pPr>
        <w:ind w:right="-425"/>
        <w:jc w:val="both"/>
        <w:rPr>
          <w:rFonts w:ascii="Arial" w:hAnsi="Arial" w:cs="Arial"/>
        </w:rPr>
      </w:pPr>
      <w:r w:rsidRPr="00E60849">
        <w:rPr>
          <w:rFonts w:ascii="Arial" w:hAnsi="Arial" w:cs="Arial"/>
        </w:rPr>
        <w:lastRenderedPageBreak/>
        <w:t>6.14. O candidato será identificado no cartão-respostas</w:t>
      </w:r>
      <w:r>
        <w:rPr>
          <w:rFonts w:ascii="Arial" w:hAnsi="Arial" w:cs="Arial"/>
        </w:rPr>
        <w:t>,</w:t>
      </w:r>
      <w:r w:rsidRPr="00E60849">
        <w:rPr>
          <w:rFonts w:ascii="Arial" w:hAnsi="Arial" w:cs="Arial"/>
        </w:rPr>
        <w:t xml:space="preserve"> apenas</w:t>
      </w:r>
      <w:r>
        <w:rPr>
          <w:rFonts w:ascii="Arial" w:hAnsi="Arial" w:cs="Arial"/>
        </w:rPr>
        <w:t>,</w:t>
      </w:r>
      <w:r w:rsidRPr="00E60849">
        <w:rPr>
          <w:rFonts w:ascii="Arial" w:hAnsi="Arial" w:cs="Arial"/>
        </w:rPr>
        <w:t xml:space="preserve"> pelo</w:t>
      </w:r>
      <w:r>
        <w:rPr>
          <w:rFonts w:ascii="Arial" w:hAnsi="Arial" w:cs="Arial"/>
        </w:rPr>
        <w:t>s</w:t>
      </w:r>
      <w:r w:rsidRPr="00E60849">
        <w:rPr>
          <w:rFonts w:ascii="Arial" w:hAnsi="Arial" w:cs="Arial"/>
        </w:rPr>
        <w:t xml:space="preserve"> número</w:t>
      </w:r>
      <w:r>
        <w:rPr>
          <w:rFonts w:ascii="Arial" w:hAnsi="Arial" w:cs="Arial"/>
        </w:rPr>
        <w:t>s</w:t>
      </w:r>
      <w:r w:rsidRPr="00E60849">
        <w:rPr>
          <w:rFonts w:ascii="Arial" w:hAnsi="Arial" w:cs="Arial"/>
        </w:rPr>
        <w:t xml:space="preserve"> de inscrição,</w:t>
      </w:r>
      <w:r>
        <w:rPr>
          <w:rFonts w:ascii="Arial" w:hAnsi="Arial" w:cs="Arial"/>
        </w:rPr>
        <w:t xml:space="preserve"> CPF e RG,</w:t>
      </w:r>
      <w:r w:rsidRPr="00E60849">
        <w:rPr>
          <w:rFonts w:ascii="Arial" w:hAnsi="Arial" w:cs="Arial"/>
        </w:rPr>
        <w:t xml:space="preserve"> onde deverá apor a assinatura e conferir a identificação do cargo</w:t>
      </w:r>
      <w:r w:rsidR="00323FB3">
        <w:rPr>
          <w:rFonts w:ascii="Arial" w:hAnsi="Arial" w:cs="Arial"/>
        </w:rPr>
        <w:t>/emprego</w:t>
      </w:r>
      <w:r w:rsidRPr="00E60849">
        <w:rPr>
          <w:rFonts w:ascii="Arial" w:hAnsi="Arial" w:cs="Arial"/>
        </w:rPr>
        <w:t xml:space="preserve"> para o qual se inscreveu, devendo entregá-lo, obrigatoriamente, aos fiscais, devidamente assinado e preenchido com suas respostas, antes de sair da sala de prova</w:t>
      </w:r>
      <w:r w:rsidR="00EC0C08">
        <w:rPr>
          <w:rFonts w:ascii="Arial" w:hAnsi="Arial" w:cs="Arial"/>
        </w:rPr>
        <w:t>.</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6.15. Não será permitido o uso de aparelhos celulares nos locais de provas, bem como é vedado ao candidato entrar no pátio do local de provas com o aparelho ligado, sendo que a desobediência implicará na eliminação do certame e na remoção do candidato do referido estabelecimento.</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 xml:space="preserve">6.15.1. Durante a realização das provas é vedada a consulta a livros, revistas, folhetos ou anotações, bem como o uso de máquinas de calcular, relógios digitais e aparelhos celulares ou ainda, qualquer equipamento eletroeletrônico, </w:t>
      </w:r>
      <w:proofErr w:type="gramStart"/>
      <w:r w:rsidRPr="00E60849">
        <w:rPr>
          <w:rFonts w:ascii="Arial" w:hAnsi="Arial" w:cs="Arial"/>
        </w:rPr>
        <w:t>sob pena</w:t>
      </w:r>
      <w:proofErr w:type="gramEnd"/>
      <w:r w:rsidRPr="00E60849">
        <w:rPr>
          <w:rFonts w:ascii="Arial" w:hAnsi="Arial" w:cs="Arial"/>
        </w:rPr>
        <w:t xml:space="preserve"> de eliminação do candidato do </w:t>
      </w:r>
      <w:r w:rsidR="007852E7">
        <w:rPr>
          <w:rFonts w:ascii="Arial" w:hAnsi="Arial" w:cs="Arial"/>
        </w:rPr>
        <w:t>certame</w:t>
      </w:r>
      <w:r>
        <w:rPr>
          <w:rFonts w:ascii="Arial" w:hAnsi="Arial" w:cs="Arial"/>
          <w:color w:val="000000"/>
        </w:rPr>
        <w:t xml:space="preserve">, </w:t>
      </w:r>
      <w:r w:rsidRPr="00D17BA9">
        <w:rPr>
          <w:rFonts w:ascii="Arial" w:hAnsi="Arial" w:cs="Arial"/>
        </w:rPr>
        <w:t>caracterizando-se como tentativa de fraude</w:t>
      </w:r>
      <w:r>
        <w:rPr>
          <w:rFonts w:ascii="Arial" w:hAnsi="Arial" w:cs="Arial"/>
        </w:rPr>
        <w:t>.</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6.15.2. Os objetos pessoais como bolsas e similares, os aparelhos de telefones celulares, relógios digitais e outros equipamentos eletrônicos deverão ser desligados e depos</w:t>
      </w:r>
      <w:r w:rsidR="004A31DF">
        <w:rPr>
          <w:rFonts w:ascii="Arial" w:hAnsi="Arial" w:cs="Arial"/>
        </w:rPr>
        <w:t>itados na parte frontal da sala ou sob a classe do candidato</w:t>
      </w:r>
      <w:r w:rsidR="00346297">
        <w:rPr>
          <w:rFonts w:ascii="Arial" w:hAnsi="Arial" w:cs="Arial"/>
        </w:rPr>
        <w:t>,</w:t>
      </w:r>
      <w:r>
        <w:rPr>
          <w:rFonts w:ascii="Arial" w:hAnsi="Arial" w:cs="Arial"/>
        </w:rPr>
        <w:t xml:space="preserve"> </w:t>
      </w:r>
      <w:r w:rsidRPr="00E60849">
        <w:rPr>
          <w:rFonts w:ascii="Arial" w:hAnsi="Arial" w:cs="Arial"/>
        </w:rPr>
        <w:t>antes do início das provas,</w:t>
      </w:r>
      <w:r>
        <w:rPr>
          <w:rFonts w:ascii="Arial" w:hAnsi="Arial" w:cs="Arial"/>
        </w:rPr>
        <w:t xml:space="preserve"> </w:t>
      </w:r>
      <w:r w:rsidRPr="00917DE7">
        <w:rPr>
          <w:rFonts w:ascii="Arial" w:hAnsi="Arial" w:cs="Arial"/>
        </w:rPr>
        <w:t xml:space="preserve">ficando </w:t>
      </w:r>
      <w:r w:rsidR="004A31DF">
        <w:rPr>
          <w:rFonts w:ascii="Arial" w:hAnsi="Arial" w:cs="Arial"/>
        </w:rPr>
        <w:t>à vista do candidato e sob sua int</w:t>
      </w:r>
      <w:r w:rsidRPr="00917DE7">
        <w:rPr>
          <w:rFonts w:ascii="Arial" w:hAnsi="Arial" w:cs="Arial"/>
        </w:rPr>
        <w:t>eira responsabilidade</w:t>
      </w:r>
      <w:r>
        <w:rPr>
          <w:rFonts w:ascii="Arial" w:hAnsi="Arial" w:cs="Arial"/>
        </w:rPr>
        <w:t>,</w:t>
      </w:r>
      <w:r w:rsidRPr="00E60849">
        <w:rPr>
          <w:rFonts w:ascii="Arial" w:hAnsi="Arial" w:cs="Arial"/>
        </w:rPr>
        <w:t xml:space="preserve"> sendo retirados apenas na saída, </w:t>
      </w:r>
      <w:proofErr w:type="gramStart"/>
      <w:r w:rsidRPr="00E60849">
        <w:rPr>
          <w:rFonts w:ascii="Arial" w:hAnsi="Arial" w:cs="Arial"/>
        </w:rPr>
        <w:t>sob pena</w:t>
      </w:r>
      <w:proofErr w:type="gramEnd"/>
      <w:r w:rsidRPr="00E60849">
        <w:rPr>
          <w:rFonts w:ascii="Arial" w:hAnsi="Arial" w:cs="Arial"/>
        </w:rPr>
        <w:t xml:space="preserve"> de eli</w:t>
      </w:r>
      <w:r>
        <w:rPr>
          <w:rFonts w:ascii="Arial" w:hAnsi="Arial" w:cs="Arial"/>
        </w:rPr>
        <w:t>minação do candidato do certame.</w:t>
      </w:r>
    </w:p>
    <w:p w:rsidR="001A37D4"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 xml:space="preserve">6.16. No decurso das provas, o candidato somente poderá ausentar-se temporariamente da sala se acompanhado por um fiscal, </w:t>
      </w:r>
      <w:proofErr w:type="gramStart"/>
      <w:r w:rsidRPr="00E60849">
        <w:rPr>
          <w:rFonts w:ascii="Arial" w:hAnsi="Arial" w:cs="Arial"/>
        </w:rPr>
        <w:t>sob pena</w:t>
      </w:r>
      <w:proofErr w:type="gramEnd"/>
      <w:r w:rsidRPr="00E60849">
        <w:rPr>
          <w:rFonts w:ascii="Arial" w:hAnsi="Arial" w:cs="Arial"/>
        </w:rPr>
        <w:t xml:space="preserve"> de eliminação do certame.</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 xml:space="preserve">6.17. O candidato somente poderá retirar-se definitivamente da sala de prova </w:t>
      </w:r>
      <w:proofErr w:type="gramStart"/>
      <w:r w:rsidRPr="00E60849">
        <w:rPr>
          <w:rFonts w:ascii="Arial" w:hAnsi="Arial" w:cs="Arial"/>
        </w:rPr>
        <w:t>após</w:t>
      </w:r>
      <w:proofErr w:type="gramEnd"/>
      <w:r w:rsidRPr="00E60849">
        <w:rPr>
          <w:rFonts w:ascii="Arial" w:hAnsi="Arial" w:cs="Arial"/>
        </w:rPr>
        <w:t xml:space="preserve"> decorrido, no mínimo, uma hora de seu início.</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6.18. Ao retirar-se da sala, o candidato deverá entregar ao fiscal de prova o cartão-respostas devidamente preenchido e assinado</w:t>
      </w:r>
      <w:r w:rsidR="00BC74A1">
        <w:rPr>
          <w:rFonts w:ascii="Arial" w:hAnsi="Arial" w:cs="Arial"/>
        </w:rPr>
        <w:t>; c</w:t>
      </w:r>
      <w:r w:rsidRPr="00E60849">
        <w:rPr>
          <w:rFonts w:ascii="Arial" w:hAnsi="Arial" w:cs="Arial"/>
        </w:rPr>
        <w:t>aso não o faça, estará sumariamente eliminado do certame.</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 xml:space="preserve">6.19. Os três (03) últimos candidatos de cada sala somente poderão entregar o cartão-respostas e retirar-se definitivamente do local de forma simultânea, </w:t>
      </w:r>
      <w:proofErr w:type="gramStart"/>
      <w:r w:rsidRPr="00E60849">
        <w:rPr>
          <w:rFonts w:ascii="Arial" w:hAnsi="Arial" w:cs="Arial"/>
        </w:rPr>
        <w:t>após</w:t>
      </w:r>
      <w:proofErr w:type="gramEnd"/>
      <w:r w:rsidRPr="00E60849">
        <w:rPr>
          <w:rFonts w:ascii="Arial" w:hAnsi="Arial" w:cs="Arial"/>
        </w:rPr>
        <w:t xml:space="preserve"> cumprido os procedimentos previstos nos itens 6.20 e 6.21.</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 xml:space="preserve">6.20. </w:t>
      </w:r>
      <w:r w:rsidR="00350557" w:rsidRPr="00E60849">
        <w:rPr>
          <w:rFonts w:ascii="Arial" w:hAnsi="Arial" w:cs="Arial"/>
        </w:rPr>
        <w:t>Todos os cartões-respostas serão rubricados ou assinados no verso pelos três (03) últimos candidatos de cada sala, independentemente do cargo</w:t>
      </w:r>
      <w:r w:rsidR="00346297">
        <w:rPr>
          <w:rFonts w:ascii="Arial" w:hAnsi="Arial" w:cs="Arial"/>
        </w:rPr>
        <w:t>/emprego</w:t>
      </w:r>
      <w:r w:rsidR="00350557" w:rsidRPr="00E60849">
        <w:rPr>
          <w:rFonts w:ascii="Arial" w:hAnsi="Arial" w:cs="Arial"/>
        </w:rPr>
        <w:t xml:space="preserve"> postulado, inclusive os </w:t>
      </w:r>
      <w:r w:rsidR="00350557">
        <w:rPr>
          <w:rFonts w:ascii="Arial" w:hAnsi="Arial" w:cs="Arial"/>
        </w:rPr>
        <w:t>cartões dos candidatos ausentes</w:t>
      </w:r>
      <w:r w:rsidRPr="00E60849">
        <w:rPr>
          <w:rFonts w:ascii="Arial" w:hAnsi="Arial" w:cs="Arial"/>
        </w:rPr>
        <w:t>.</w:t>
      </w:r>
    </w:p>
    <w:p w:rsidR="001A37D4" w:rsidRPr="00E60849" w:rsidRDefault="001A37D4" w:rsidP="001A37D4">
      <w:pPr>
        <w:ind w:right="-425"/>
        <w:jc w:val="both"/>
        <w:rPr>
          <w:rFonts w:ascii="Arial" w:hAnsi="Arial" w:cs="Arial"/>
          <w:color w:val="FF0000"/>
        </w:rPr>
      </w:pPr>
    </w:p>
    <w:p w:rsidR="00346297" w:rsidRDefault="001A37D4" w:rsidP="00B9627C">
      <w:pPr>
        <w:ind w:right="-425"/>
        <w:jc w:val="both"/>
        <w:rPr>
          <w:rFonts w:ascii="Arial" w:hAnsi="Arial" w:cs="Arial"/>
        </w:rPr>
      </w:pPr>
      <w:r w:rsidRPr="00AA6DFC">
        <w:rPr>
          <w:rFonts w:ascii="Arial" w:hAnsi="Arial" w:cs="Arial"/>
        </w:rPr>
        <w:t>6.21. Encerradas as provas, na presença dos três últimos candidatos remanescentes em cada sala e d</w:t>
      </w:r>
      <w:r w:rsidR="00F423CC" w:rsidRPr="00AA6DFC">
        <w:rPr>
          <w:rFonts w:ascii="Arial" w:hAnsi="Arial" w:cs="Arial"/>
        </w:rPr>
        <w:t>os fiscais,</w:t>
      </w:r>
      <w:r w:rsidRPr="00AA6DFC">
        <w:rPr>
          <w:rFonts w:ascii="Arial" w:hAnsi="Arial" w:cs="Arial"/>
        </w:rPr>
        <w:t xml:space="preserve"> será lavrada a Ata de Encerramento</w:t>
      </w:r>
      <w:r w:rsidR="00346297">
        <w:rPr>
          <w:rFonts w:ascii="Arial" w:hAnsi="Arial" w:cs="Arial"/>
        </w:rPr>
        <w:t xml:space="preserve">, </w:t>
      </w:r>
      <w:r w:rsidRPr="00AA6DFC">
        <w:rPr>
          <w:rFonts w:ascii="Arial" w:hAnsi="Arial" w:cs="Arial"/>
        </w:rPr>
        <w:t>o Relatório de Ocorrências</w:t>
      </w:r>
      <w:r w:rsidR="00A6025C" w:rsidRPr="00AA6DFC">
        <w:rPr>
          <w:rFonts w:ascii="Arial" w:hAnsi="Arial" w:cs="Arial"/>
        </w:rPr>
        <w:t xml:space="preserve"> da Prova</w:t>
      </w:r>
      <w:r w:rsidR="00346297">
        <w:rPr>
          <w:rFonts w:ascii="Arial" w:hAnsi="Arial" w:cs="Arial"/>
        </w:rPr>
        <w:t xml:space="preserve"> </w:t>
      </w:r>
      <w:r w:rsidR="00346297" w:rsidRPr="00AA6DFC">
        <w:rPr>
          <w:rFonts w:ascii="Arial" w:hAnsi="Arial" w:cs="Arial"/>
        </w:rPr>
        <w:t>e a conferência dos cartões-respostas, cujas irregularidades serão registradas no referido instrumento</w:t>
      </w:r>
      <w:r w:rsidRPr="00AA6DFC">
        <w:rPr>
          <w:rFonts w:ascii="Arial" w:hAnsi="Arial" w:cs="Arial"/>
        </w:rPr>
        <w:t>, ante a assinatura destes</w:t>
      </w:r>
      <w:r w:rsidR="00346297">
        <w:rPr>
          <w:rFonts w:ascii="Arial" w:hAnsi="Arial" w:cs="Arial"/>
        </w:rPr>
        <w:t xml:space="preserve"> </w:t>
      </w:r>
      <w:r w:rsidR="00346297" w:rsidRPr="00E60849">
        <w:rPr>
          <w:rFonts w:ascii="Arial" w:hAnsi="Arial" w:cs="Arial"/>
        </w:rPr>
        <w:t>e dos respectivos fiscais de sala</w:t>
      </w:r>
      <w:r w:rsidR="00346297">
        <w:rPr>
          <w:rFonts w:ascii="Arial" w:hAnsi="Arial" w:cs="Arial"/>
        </w:rPr>
        <w:t>.</w:t>
      </w:r>
    </w:p>
    <w:p w:rsidR="001A37D4" w:rsidRPr="00F20B5E" w:rsidRDefault="001A37D4" w:rsidP="00B9627C">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 xml:space="preserve">6.22. Não haverá, em qualquer hipótese, segunda chamada para as provas, nem a realização de prova fora dos horários e locais estabelecidos neste Edital ou em seus termos </w:t>
      </w:r>
      <w:r w:rsidR="00061F6D">
        <w:rPr>
          <w:rFonts w:ascii="Arial" w:hAnsi="Arial" w:cs="Arial"/>
        </w:rPr>
        <w:t>rerratificatórios</w:t>
      </w:r>
      <w:r w:rsidRPr="00E60849">
        <w:rPr>
          <w:rFonts w:ascii="Arial" w:hAnsi="Arial" w:cs="Arial"/>
        </w:rPr>
        <w:t>.</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 xml:space="preserve">6.23. Os candidatos deverão comparecer ao local das provas objetivas com antecedência </w:t>
      </w:r>
      <w:r>
        <w:rPr>
          <w:rFonts w:ascii="Arial" w:hAnsi="Arial" w:cs="Arial"/>
        </w:rPr>
        <w:t xml:space="preserve">mínima </w:t>
      </w:r>
      <w:r w:rsidRPr="00E60849">
        <w:rPr>
          <w:rFonts w:ascii="Arial" w:hAnsi="Arial" w:cs="Arial"/>
        </w:rPr>
        <w:t xml:space="preserve">de </w:t>
      </w:r>
      <w:r w:rsidR="00DD1FC3">
        <w:rPr>
          <w:rFonts w:ascii="Arial" w:hAnsi="Arial" w:cs="Arial"/>
        </w:rPr>
        <w:t>trinta minutos</w:t>
      </w:r>
      <w:r w:rsidRPr="00E60849">
        <w:rPr>
          <w:rFonts w:ascii="Arial" w:hAnsi="Arial" w:cs="Arial"/>
        </w:rPr>
        <w:t>.</w:t>
      </w:r>
    </w:p>
    <w:p w:rsidR="003F2E11" w:rsidRDefault="003F2E11" w:rsidP="001A37D4">
      <w:pPr>
        <w:ind w:right="-425"/>
        <w:jc w:val="both"/>
        <w:rPr>
          <w:rFonts w:ascii="Arial" w:hAnsi="Arial" w:cs="Arial"/>
          <w:b/>
        </w:rPr>
      </w:pPr>
    </w:p>
    <w:p w:rsidR="003F2E11" w:rsidRDefault="003F2E11" w:rsidP="001A37D4">
      <w:pPr>
        <w:ind w:right="-425"/>
        <w:jc w:val="both"/>
        <w:rPr>
          <w:rFonts w:ascii="Arial" w:hAnsi="Arial" w:cs="Arial"/>
          <w:b/>
        </w:rPr>
      </w:pPr>
    </w:p>
    <w:p w:rsidR="001A37D4" w:rsidRPr="00E60849" w:rsidRDefault="001A37D4" w:rsidP="001A37D4">
      <w:pPr>
        <w:ind w:right="-425"/>
        <w:jc w:val="both"/>
        <w:rPr>
          <w:rFonts w:ascii="Arial" w:hAnsi="Arial" w:cs="Arial"/>
          <w:b/>
        </w:rPr>
      </w:pPr>
      <w:r w:rsidRPr="00E60849">
        <w:rPr>
          <w:rFonts w:ascii="Arial" w:hAnsi="Arial" w:cs="Arial"/>
          <w:b/>
        </w:rPr>
        <w:t>VII – DA PROVA OBJETIVA DE CONHECIMENTOS</w:t>
      </w:r>
    </w:p>
    <w:p w:rsidR="001A37D4" w:rsidRPr="00E60849" w:rsidRDefault="001A37D4" w:rsidP="001A37D4">
      <w:pPr>
        <w:ind w:right="-425"/>
        <w:jc w:val="both"/>
        <w:rPr>
          <w:rFonts w:ascii="Arial" w:hAnsi="Arial" w:cs="Arial"/>
        </w:rPr>
      </w:pPr>
    </w:p>
    <w:p w:rsidR="001A37D4" w:rsidRDefault="001A37D4" w:rsidP="001A37D4">
      <w:pPr>
        <w:ind w:right="-425"/>
        <w:jc w:val="both"/>
        <w:rPr>
          <w:rFonts w:ascii="Arial" w:hAnsi="Arial" w:cs="Arial"/>
        </w:rPr>
      </w:pPr>
      <w:r w:rsidRPr="00E60849">
        <w:rPr>
          <w:rFonts w:ascii="Arial" w:hAnsi="Arial" w:cs="Arial"/>
        </w:rPr>
        <w:t>7.1. A prova objetiva de conhecimentos constituir-se-á de questões de Conhecimentos Específicos</w:t>
      </w:r>
      <w:r w:rsidR="00F0171D">
        <w:rPr>
          <w:rFonts w:ascii="Arial" w:hAnsi="Arial" w:cs="Arial"/>
        </w:rPr>
        <w:t xml:space="preserve"> d</w:t>
      </w:r>
      <w:r w:rsidR="005D0654">
        <w:rPr>
          <w:rFonts w:ascii="Arial" w:hAnsi="Arial" w:cs="Arial"/>
        </w:rPr>
        <w:t>a área de atuação</w:t>
      </w:r>
      <w:r w:rsidRPr="00E60849">
        <w:rPr>
          <w:rFonts w:ascii="Arial" w:hAnsi="Arial" w:cs="Arial"/>
        </w:rPr>
        <w:t>, Língua Portuguesa</w:t>
      </w:r>
      <w:r w:rsidR="005D0654">
        <w:rPr>
          <w:rFonts w:ascii="Arial" w:hAnsi="Arial" w:cs="Arial"/>
        </w:rPr>
        <w:t xml:space="preserve"> e</w:t>
      </w:r>
      <w:r w:rsidRPr="00E60849">
        <w:rPr>
          <w:rFonts w:ascii="Arial" w:hAnsi="Arial" w:cs="Arial"/>
        </w:rPr>
        <w:t xml:space="preserve"> Matemática, con</w:t>
      </w:r>
      <w:r>
        <w:rPr>
          <w:rFonts w:ascii="Arial" w:hAnsi="Arial" w:cs="Arial"/>
        </w:rPr>
        <w:t xml:space="preserve">forme </w:t>
      </w:r>
      <w:r w:rsidRPr="00E60849">
        <w:rPr>
          <w:rFonts w:ascii="Arial" w:hAnsi="Arial" w:cs="Arial"/>
        </w:rPr>
        <w:t>conteúdo programático constante dos Anexos III e IV d</w:t>
      </w:r>
      <w:r>
        <w:rPr>
          <w:rFonts w:ascii="Arial" w:hAnsi="Arial" w:cs="Arial"/>
        </w:rPr>
        <w:t>o</w:t>
      </w:r>
      <w:r w:rsidRPr="00E60849">
        <w:rPr>
          <w:rFonts w:ascii="Arial" w:hAnsi="Arial" w:cs="Arial"/>
        </w:rPr>
        <w:t xml:space="preserve"> Edital.</w:t>
      </w:r>
    </w:p>
    <w:p w:rsidR="001A37D4" w:rsidRDefault="001A37D4" w:rsidP="001A37D4">
      <w:pPr>
        <w:ind w:right="-425"/>
        <w:jc w:val="both"/>
        <w:rPr>
          <w:rFonts w:ascii="Arial" w:hAnsi="Arial" w:cs="Arial"/>
          <w:color w:val="FF0000"/>
          <w:highlight w:val="yellow"/>
        </w:rPr>
      </w:pPr>
    </w:p>
    <w:p w:rsidR="00103C06" w:rsidRPr="00E60849" w:rsidRDefault="00103C06" w:rsidP="00103C06">
      <w:pPr>
        <w:jc w:val="both"/>
        <w:rPr>
          <w:rFonts w:ascii="Arial" w:hAnsi="Arial" w:cs="Arial"/>
        </w:rPr>
      </w:pPr>
      <w:r w:rsidRPr="00E60849">
        <w:rPr>
          <w:rFonts w:ascii="Arial" w:hAnsi="Arial" w:cs="Arial"/>
        </w:rPr>
        <w:t xml:space="preserve">7.2. A prova de conhecimentos para todos os cargos de </w:t>
      </w:r>
      <w:r w:rsidRPr="00E60849">
        <w:rPr>
          <w:rFonts w:ascii="Arial" w:hAnsi="Arial" w:cs="Arial"/>
          <w:b/>
        </w:rPr>
        <w:t>Níve</w:t>
      </w:r>
      <w:r>
        <w:rPr>
          <w:rFonts w:ascii="Arial" w:hAnsi="Arial" w:cs="Arial"/>
          <w:b/>
        </w:rPr>
        <w:t>is Alfabetizado e</w:t>
      </w:r>
      <w:r w:rsidRPr="00E60849">
        <w:rPr>
          <w:rFonts w:ascii="Arial" w:hAnsi="Arial" w:cs="Arial"/>
          <w:b/>
        </w:rPr>
        <w:t xml:space="preserve"> Fundamental </w:t>
      </w:r>
      <w:r>
        <w:rPr>
          <w:rFonts w:ascii="Arial" w:hAnsi="Arial" w:cs="Arial"/>
          <w:b/>
        </w:rPr>
        <w:t>Incom</w:t>
      </w:r>
      <w:r w:rsidRPr="00E60849">
        <w:rPr>
          <w:rFonts w:ascii="Arial" w:hAnsi="Arial" w:cs="Arial"/>
          <w:b/>
        </w:rPr>
        <w:t xml:space="preserve">pleto </w:t>
      </w:r>
      <w:r w:rsidRPr="00E60849">
        <w:rPr>
          <w:rFonts w:ascii="Arial" w:hAnsi="Arial" w:cs="Arial"/>
        </w:rPr>
        <w:t xml:space="preserve">será objetiva teórica e conterá </w:t>
      </w:r>
      <w:r>
        <w:rPr>
          <w:rFonts w:ascii="Arial" w:hAnsi="Arial" w:cs="Arial"/>
        </w:rPr>
        <w:t>2</w:t>
      </w:r>
      <w:r w:rsidRPr="00E60849">
        <w:rPr>
          <w:rFonts w:ascii="Arial" w:hAnsi="Arial" w:cs="Arial"/>
        </w:rPr>
        <w:t>0</w:t>
      </w:r>
      <w:r>
        <w:rPr>
          <w:rFonts w:ascii="Arial" w:hAnsi="Arial" w:cs="Arial"/>
        </w:rPr>
        <w:t xml:space="preserve"> </w:t>
      </w:r>
      <w:r w:rsidRPr="00E60849">
        <w:rPr>
          <w:rFonts w:ascii="Arial" w:hAnsi="Arial" w:cs="Arial"/>
        </w:rPr>
        <w:t>(</w:t>
      </w:r>
      <w:r>
        <w:rPr>
          <w:rFonts w:ascii="Arial" w:hAnsi="Arial" w:cs="Arial"/>
        </w:rPr>
        <w:t>v</w:t>
      </w:r>
      <w:r w:rsidRPr="00E60849">
        <w:rPr>
          <w:rFonts w:ascii="Arial" w:hAnsi="Arial" w:cs="Arial"/>
        </w:rPr>
        <w:t>int</w:t>
      </w:r>
      <w:r>
        <w:rPr>
          <w:rFonts w:ascii="Arial" w:hAnsi="Arial" w:cs="Arial"/>
        </w:rPr>
        <w:t>e</w:t>
      </w:r>
      <w:r w:rsidRPr="00E60849">
        <w:rPr>
          <w:rFonts w:ascii="Arial" w:hAnsi="Arial" w:cs="Arial"/>
        </w:rPr>
        <w:t>) questões de múltipla escolha, contendo cada uma delas quatro (04) alternativas de respostas, com apenas uma correta.</w:t>
      </w:r>
    </w:p>
    <w:p w:rsidR="00103C06" w:rsidRDefault="00103C06" w:rsidP="00103C06">
      <w:pPr>
        <w:jc w:val="both"/>
        <w:rPr>
          <w:rFonts w:ascii="Arial" w:hAnsi="Arial" w:cs="Arial"/>
        </w:rPr>
      </w:pPr>
    </w:p>
    <w:p w:rsidR="00103C06" w:rsidRDefault="00103C06" w:rsidP="00103C06">
      <w:pPr>
        <w:jc w:val="both"/>
        <w:rPr>
          <w:rFonts w:ascii="Arial" w:hAnsi="Arial" w:cs="Arial"/>
        </w:rPr>
      </w:pPr>
      <w:r w:rsidRPr="00E60849">
        <w:rPr>
          <w:rFonts w:ascii="Arial" w:hAnsi="Arial" w:cs="Arial"/>
        </w:rPr>
        <w:t>7.3. A composição da prova objetiva de conhecimentos, o peso individual de cada questão e a pontuação de cada disciplina de que trata o item 7.2 constará da seguinte especificação:</w:t>
      </w:r>
    </w:p>
    <w:p w:rsidR="00103C06" w:rsidRDefault="00103C06" w:rsidP="00103C06">
      <w:pPr>
        <w:jc w:val="both"/>
        <w:rPr>
          <w:rFonts w:ascii="Arial" w:hAnsi="Arial" w:cs="Arial"/>
        </w:rPr>
      </w:pPr>
    </w:p>
    <w:tbl>
      <w:tblPr>
        <w:tblW w:w="7536"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1560"/>
        <w:gridCol w:w="1417"/>
        <w:gridCol w:w="1358"/>
      </w:tblGrid>
      <w:tr w:rsidR="00103C06" w:rsidRPr="00D11737" w:rsidTr="00103C06">
        <w:trPr>
          <w:jc w:val="center"/>
        </w:trPr>
        <w:tc>
          <w:tcPr>
            <w:tcW w:w="3201" w:type="dxa"/>
            <w:tcBorders>
              <w:top w:val="double" w:sz="4" w:space="0" w:color="auto"/>
              <w:left w:val="double" w:sz="4" w:space="0" w:color="auto"/>
              <w:bottom w:val="double" w:sz="4" w:space="0" w:color="auto"/>
              <w:right w:val="double" w:sz="4" w:space="0" w:color="auto"/>
            </w:tcBorders>
            <w:shd w:val="clear" w:color="auto" w:fill="CCCCCC"/>
            <w:vAlign w:val="center"/>
          </w:tcPr>
          <w:p w:rsidR="00103C06" w:rsidRPr="00D11737" w:rsidRDefault="00103C06" w:rsidP="00EE75AB">
            <w:pPr>
              <w:jc w:val="center"/>
              <w:rPr>
                <w:rFonts w:ascii="Arial" w:hAnsi="Arial" w:cs="Arial"/>
                <w:b/>
              </w:rPr>
            </w:pPr>
            <w:r w:rsidRPr="00D11737">
              <w:rPr>
                <w:rFonts w:ascii="Arial" w:hAnsi="Arial" w:cs="Arial"/>
                <w:b/>
              </w:rPr>
              <w:t>DISCIPLINAS</w:t>
            </w:r>
          </w:p>
        </w:tc>
        <w:tc>
          <w:tcPr>
            <w:tcW w:w="1560" w:type="dxa"/>
            <w:tcBorders>
              <w:top w:val="double" w:sz="4" w:space="0" w:color="auto"/>
              <w:left w:val="double" w:sz="4" w:space="0" w:color="auto"/>
              <w:bottom w:val="double" w:sz="4" w:space="0" w:color="auto"/>
              <w:right w:val="double" w:sz="4" w:space="0" w:color="auto"/>
            </w:tcBorders>
            <w:shd w:val="clear" w:color="auto" w:fill="CCCCCC"/>
            <w:vAlign w:val="center"/>
          </w:tcPr>
          <w:p w:rsidR="00103C06" w:rsidRPr="00E43CFB" w:rsidRDefault="00103C06" w:rsidP="00EE75AB">
            <w:pPr>
              <w:ind w:right="2"/>
              <w:jc w:val="center"/>
              <w:rPr>
                <w:rFonts w:ascii="Arial" w:hAnsi="Arial" w:cs="Arial"/>
                <w:b/>
                <w:sz w:val="20"/>
              </w:rPr>
            </w:pPr>
            <w:r w:rsidRPr="00E43CFB">
              <w:rPr>
                <w:rFonts w:ascii="Arial" w:hAnsi="Arial" w:cs="Arial"/>
                <w:b/>
                <w:sz w:val="20"/>
              </w:rPr>
              <w:t>NÚMERO DE QUESTÕES</w:t>
            </w:r>
          </w:p>
        </w:tc>
        <w:tc>
          <w:tcPr>
            <w:tcW w:w="1417" w:type="dxa"/>
            <w:tcBorders>
              <w:top w:val="double" w:sz="4" w:space="0" w:color="auto"/>
              <w:left w:val="double" w:sz="4" w:space="0" w:color="auto"/>
              <w:bottom w:val="double" w:sz="4" w:space="0" w:color="auto"/>
              <w:right w:val="double" w:sz="4" w:space="0" w:color="auto"/>
            </w:tcBorders>
            <w:shd w:val="clear" w:color="auto" w:fill="CCCCCC"/>
            <w:vAlign w:val="center"/>
          </w:tcPr>
          <w:p w:rsidR="00103C06" w:rsidRPr="00E43CFB" w:rsidRDefault="00103C06" w:rsidP="00EE75AB">
            <w:pPr>
              <w:ind w:right="-7"/>
              <w:jc w:val="center"/>
              <w:rPr>
                <w:rFonts w:ascii="Arial" w:hAnsi="Arial" w:cs="Arial"/>
                <w:b/>
                <w:sz w:val="20"/>
              </w:rPr>
            </w:pPr>
            <w:r w:rsidRPr="00E43CFB">
              <w:rPr>
                <w:rFonts w:ascii="Arial" w:hAnsi="Arial" w:cs="Arial"/>
                <w:b/>
                <w:sz w:val="20"/>
              </w:rPr>
              <w:t>PESO INDIVIDUAL</w:t>
            </w:r>
          </w:p>
        </w:tc>
        <w:tc>
          <w:tcPr>
            <w:tcW w:w="1358" w:type="dxa"/>
            <w:tcBorders>
              <w:top w:val="double" w:sz="4" w:space="0" w:color="auto"/>
              <w:left w:val="double" w:sz="4" w:space="0" w:color="auto"/>
              <w:bottom w:val="double" w:sz="4" w:space="0" w:color="auto"/>
              <w:right w:val="double" w:sz="4" w:space="0" w:color="auto"/>
            </w:tcBorders>
            <w:shd w:val="clear" w:color="auto" w:fill="CCCCCC"/>
            <w:vAlign w:val="center"/>
          </w:tcPr>
          <w:p w:rsidR="00103C06" w:rsidRDefault="00103C06" w:rsidP="00EE75AB">
            <w:pPr>
              <w:ind w:right="-28"/>
              <w:jc w:val="center"/>
              <w:rPr>
                <w:rFonts w:ascii="Arial" w:hAnsi="Arial" w:cs="Arial"/>
                <w:b/>
                <w:sz w:val="20"/>
              </w:rPr>
            </w:pPr>
            <w:r w:rsidRPr="00E43CFB">
              <w:rPr>
                <w:rFonts w:ascii="Arial" w:hAnsi="Arial" w:cs="Arial"/>
                <w:b/>
                <w:sz w:val="20"/>
              </w:rPr>
              <w:t>PESO</w:t>
            </w:r>
          </w:p>
          <w:p w:rsidR="00103C06" w:rsidRPr="00E43CFB" w:rsidRDefault="00103C06" w:rsidP="00EE75AB">
            <w:pPr>
              <w:ind w:right="-28"/>
              <w:jc w:val="center"/>
              <w:rPr>
                <w:rFonts w:ascii="Arial" w:hAnsi="Arial" w:cs="Arial"/>
                <w:b/>
                <w:sz w:val="20"/>
              </w:rPr>
            </w:pPr>
            <w:r w:rsidRPr="00E43CFB">
              <w:rPr>
                <w:rFonts w:ascii="Arial" w:hAnsi="Arial" w:cs="Arial"/>
                <w:b/>
                <w:sz w:val="20"/>
              </w:rPr>
              <w:t>TOTAL</w:t>
            </w:r>
          </w:p>
        </w:tc>
      </w:tr>
      <w:tr w:rsidR="00103C06" w:rsidRPr="00B2274D" w:rsidTr="00103C06">
        <w:trPr>
          <w:jc w:val="center"/>
        </w:trPr>
        <w:tc>
          <w:tcPr>
            <w:tcW w:w="3201" w:type="dxa"/>
            <w:tcBorders>
              <w:top w:val="double" w:sz="4" w:space="0" w:color="auto"/>
              <w:left w:val="double" w:sz="4" w:space="0" w:color="auto"/>
              <w:bottom w:val="double" w:sz="4" w:space="0" w:color="auto"/>
              <w:right w:val="double" w:sz="4" w:space="0" w:color="auto"/>
            </w:tcBorders>
          </w:tcPr>
          <w:p w:rsidR="00103C06" w:rsidRPr="00B2274D" w:rsidRDefault="00103C06" w:rsidP="00EE75AB">
            <w:pPr>
              <w:jc w:val="both"/>
              <w:rPr>
                <w:rFonts w:ascii="Arial" w:hAnsi="Arial" w:cs="Arial"/>
              </w:rPr>
            </w:pPr>
            <w:r w:rsidRPr="00B2274D">
              <w:rPr>
                <w:rFonts w:ascii="Arial" w:hAnsi="Arial" w:cs="Arial"/>
              </w:rPr>
              <w:t>Conhecimentos Específicos</w:t>
            </w:r>
          </w:p>
        </w:tc>
        <w:tc>
          <w:tcPr>
            <w:tcW w:w="1560" w:type="dxa"/>
            <w:tcBorders>
              <w:top w:val="double" w:sz="4" w:space="0" w:color="auto"/>
              <w:left w:val="double" w:sz="4" w:space="0" w:color="auto"/>
              <w:bottom w:val="double" w:sz="4" w:space="0" w:color="auto"/>
              <w:right w:val="double" w:sz="4" w:space="0" w:color="auto"/>
            </w:tcBorders>
            <w:vAlign w:val="center"/>
          </w:tcPr>
          <w:p w:rsidR="00103C06" w:rsidRPr="00B2274D" w:rsidRDefault="00103C06" w:rsidP="00EE75AB">
            <w:pPr>
              <w:jc w:val="center"/>
              <w:rPr>
                <w:rFonts w:ascii="Arial" w:hAnsi="Arial" w:cs="Arial"/>
              </w:rPr>
            </w:pPr>
            <w:r>
              <w:rPr>
                <w:rFonts w:ascii="Arial" w:hAnsi="Arial" w:cs="Arial"/>
              </w:rPr>
              <w:t>10</w:t>
            </w:r>
          </w:p>
        </w:tc>
        <w:tc>
          <w:tcPr>
            <w:tcW w:w="1417" w:type="dxa"/>
            <w:tcBorders>
              <w:top w:val="double" w:sz="4" w:space="0" w:color="auto"/>
              <w:left w:val="double" w:sz="4" w:space="0" w:color="auto"/>
              <w:bottom w:val="double" w:sz="4" w:space="0" w:color="auto"/>
              <w:right w:val="double" w:sz="4" w:space="0" w:color="auto"/>
            </w:tcBorders>
            <w:vAlign w:val="center"/>
          </w:tcPr>
          <w:p w:rsidR="00103C06" w:rsidRPr="00B2274D" w:rsidRDefault="00103C06" w:rsidP="00103C06">
            <w:pPr>
              <w:jc w:val="center"/>
              <w:rPr>
                <w:rFonts w:ascii="Arial" w:hAnsi="Arial" w:cs="Arial"/>
              </w:rPr>
            </w:pPr>
            <w:r>
              <w:rPr>
                <w:rFonts w:ascii="Arial" w:hAnsi="Arial" w:cs="Arial"/>
              </w:rPr>
              <w:t>0</w:t>
            </w:r>
            <w:r w:rsidRPr="00B2274D">
              <w:rPr>
                <w:rFonts w:ascii="Arial" w:hAnsi="Arial" w:cs="Arial"/>
              </w:rPr>
              <w:t>,</w:t>
            </w:r>
            <w:r>
              <w:rPr>
                <w:rFonts w:ascii="Arial" w:hAnsi="Arial" w:cs="Arial"/>
              </w:rPr>
              <w:t>6</w:t>
            </w:r>
          </w:p>
        </w:tc>
        <w:tc>
          <w:tcPr>
            <w:tcW w:w="1358" w:type="dxa"/>
            <w:tcBorders>
              <w:top w:val="double" w:sz="4" w:space="0" w:color="auto"/>
              <w:left w:val="double" w:sz="4" w:space="0" w:color="auto"/>
              <w:bottom w:val="double" w:sz="4" w:space="0" w:color="auto"/>
              <w:right w:val="double" w:sz="4" w:space="0" w:color="auto"/>
            </w:tcBorders>
            <w:vAlign w:val="center"/>
          </w:tcPr>
          <w:p w:rsidR="00103C06" w:rsidRPr="00B2274D" w:rsidRDefault="009B35B2" w:rsidP="00EE75AB">
            <w:pPr>
              <w:jc w:val="center"/>
              <w:rPr>
                <w:rFonts w:ascii="Arial" w:hAnsi="Arial" w:cs="Arial"/>
              </w:rPr>
            </w:pPr>
            <w:r>
              <w:rPr>
                <w:rFonts w:ascii="Arial" w:hAnsi="Arial" w:cs="Arial"/>
              </w:rPr>
              <w:t>6,0</w:t>
            </w:r>
          </w:p>
        </w:tc>
      </w:tr>
      <w:tr w:rsidR="00103C06" w:rsidRPr="00B2274D" w:rsidTr="00103C06">
        <w:trPr>
          <w:jc w:val="center"/>
        </w:trPr>
        <w:tc>
          <w:tcPr>
            <w:tcW w:w="3201" w:type="dxa"/>
            <w:tcBorders>
              <w:top w:val="double" w:sz="4" w:space="0" w:color="auto"/>
              <w:left w:val="double" w:sz="4" w:space="0" w:color="auto"/>
              <w:bottom w:val="double" w:sz="4" w:space="0" w:color="auto"/>
              <w:right w:val="double" w:sz="4" w:space="0" w:color="auto"/>
            </w:tcBorders>
          </w:tcPr>
          <w:p w:rsidR="00103C06" w:rsidRPr="00B2274D" w:rsidRDefault="00103C06" w:rsidP="00EE75AB">
            <w:pPr>
              <w:jc w:val="both"/>
              <w:rPr>
                <w:rFonts w:ascii="Arial" w:hAnsi="Arial" w:cs="Arial"/>
              </w:rPr>
            </w:pPr>
            <w:r w:rsidRPr="00B2274D">
              <w:rPr>
                <w:rFonts w:ascii="Arial" w:hAnsi="Arial" w:cs="Arial"/>
              </w:rPr>
              <w:t>Língua Portuguesa</w:t>
            </w:r>
          </w:p>
        </w:tc>
        <w:tc>
          <w:tcPr>
            <w:tcW w:w="1560" w:type="dxa"/>
            <w:tcBorders>
              <w:top w:val="double" w:sz="4" w:space="0" w:color="auto"/>
              <w:left w:val="double" w:sz="4" w:space="0" w:color="auto"/>
              <w:bottom w:val="double" w:sz="4" w:space="0" w:color="auto"/>
              <w:right w:val="double" w:sz="4" w:space="0" w:color="auto"/>
            </w:tcBorders>
            <w:vAlign w:val="center"/>
          </w:tcPr>
          <w:p w:rsidR="00103C06" w:rsidRPr="00B2274D" w:rsidRDefault="00103C06" w:rsidP="00EE75AB">
            <w:pPr>
              <w:jc w:val="center"/>
              <w:rPr>
                <w:rFonts w:ascii="Arial" w:hAnsi="Arial" w:cs="Arial"/>
              </w:rPr>
            </w:pPr>
            <w:r w:rsidRPr="00B2274D">
              <w:rPr>
                <w:rFonts w:ascii="Arial" w:hAnsi="Arial" w:cs="Arial"/>
              </w:rPr>
              <w:t>05</w:t>
            </w:r>
          </w:p>
        </w:tc>
        <w:tc>
          <w:tcPr>
            <w:tcW w:w="1417" w:type="dxa"/>
            <w:tcBorders>
              <w:top w:val="double" w:sz="4" w:space="0" w:color="auto"/>
              <w:left w:val="double" w:sz="4" w:space="0" w:color="auto"/>
              <w:bottom w:val="double" w:sz="4" w:space="0" w:color="auto"/>
              <w:right w:val="double" w:sz="4" w:space="0" w:color="auto"/>
            </w:tcBorders>
            <w:vAlign w:val="center"/>
          </w:tcPr>
          <w:p w:rsidR="00103C06" w:rsidRPr="00B2274D" w:rsidRDefault="00103C06" w:rsidP="00EE75AB">
            <w:pPr>
              <w:jc w:val="center"/>
              <w:rPr>
                <w:rFonts w:ascii="Arial" w:hAnsi="Arial" w:cs="Arial"/>
              </w:rPr>
            </w:pPr>
            <w:r>
              <w:rPr>
                <w:rFonts w:ascii="Arial" w:hAnsi="Arial" w:cs="Arial"/>
              </w:rPr>
              <w:t>0,4</w:t>
            </w:r>
          </w:p>
        </w:tc>
        <w:tc>
          <w:tcPr>
            <w:tcW w:w="1358" w:type="dxa"/>
            <w:tcBorders>
              <w:top w:val="double" w:sz="4" w:space="0" w:color="auto"/>
              <w:left w:val="double" w:sz="4" w:space="0" w:color="auto"/>
              <w:bottom w:val="double" w:sz="4" w:space="0" w:color="auto"/>
              <w:right w:val="double" w:sz="4" w:space="0" w:color="auto"/>
            </w:tcBorders>
            <w:vAlign w:val="center"/>
          </w:tcPr>
          <w:p w:rsidR="00103C06" w:rsidRPr="00B2274D" w:rsidRDefault="009B35B2" w:rsidP="00EE75AB">
            <w:pPr>
              <w:jc w:val="center"/>
              <w:rPr>
                <w:rFonts w:ascii="Arial" w:hAnsi="Arial" w:cs="Arial"/>
              </w:rPr>
            </w:pPr>
            <w:r>
              <w:rPr>
                <w:rFonts w:ascii="Arial" w:hAnsi="Arial" w:cs="Arial"/>
              </w:rPr>
              <w:t>2,0</w:t>
            </w:r>
          </w:p>
        </w:tc>
      </w:tr>
      <w:tr w:rsidR="00103C06" w:rsidRPr="00B2274D" w:rsidTr="00103C06">
        <w:trPr>
          <w:jc w:val="center"/>
        </w:trPr>
        <w:tc>
          <w:tcPr>
            <w:tcW w:w="3201" w:type="dxa"/>
            <w:tcBorders>
              <w:top w:val="double" w:sz="4" w:space="0" w:color="auto"/>
              <w:left w:val="double" w:sz="4" w:space="0" w:color="auto"/>
              <w:bottom w:val="double" w:sz="4" w:space="0" w:color="auto"/>
              <w:right w:val="double" w:sz="4" w:space="0" w:color="auto"/>
            </w:tcBorders>
          </w:tcPr>
          <w:p w:rsidR="00103C06" w:rsidRPr="00B2274D" w:rsidRDefault="00103C06" w:rsidP="00EE75AB">
            <w:pPr>
              <w:jc w:val="both"/>
              <w:rPr>
                <w:rFonts w:ascii="Arial" w:hAnsi="Arial" w:cs="Arial"/>
              </w:rPr>
            </w:pPr>
            <w:r w:rsidRPr="00B2274D">
              <w:rPr>
                <w:rFonts w:ascii="Arial" w:hAnsi="Arial" w:cs="Arial"/>
              </w:rPr>
              <w:t>Matemática</w:t>
            </w:r>
          </w:p>
        </w:tc>
        <w:tc>
          <w:tcPr>
            <w:tcW w:w="1560" w:type="dxa"/>
            <w:tcBorders>
              <w:top w:val="double" w:sz="4" w:space="0" w:color="auto"/>
              <w:left w:val="double" w:sz="4" w:space="0" w:color="auto"/>
              <w:bottom w:val="double" w:sz="4" w:space="0" w:color="auto"/>
              <w:right w:val="double" w:sz="4" w:space="0" w:color="auto"/>
            </w:tcBorders>
            <w:vAlign w:val="center"/>
          </w:tcPr>
          <w:p w:rsidR="00103C06" w:rsidRPr="00B2274D" w:rsidRDefault="00103C06" w:rsidP="00EE75AB">
            <w:pPr>
              <w:jc w:val="center"/>
              <w:rPr>
                <w:rFonts w:ascii="Arial" w:hAnsi="Arial" w:cs="Arial"/>
              </w:rPr>
            </w:pPr>
            <w:r w:rsidRPr="00B2274D">
              <w:rPr>
                <w:rFonts w:ascii="Arial" w:hAnsi="Arial" w:cs="Arial"/>
              </w:rPr>
              <w:t>05</w:t>
            </w:r>
          </w:p>
        </w:tc>
        <w:tc>
          <w:tcPr>
            <w:tcW w:w="1417" w:type="dxa"/>
            <w:tcBorders>
              <w:top w:val="double" w:sz="4" w:space="0" w:color="auto"/>
              <w:left w:val="double" w:sz="4" w:space="0" w:color="auto"/>
              <w:bottom w:val="double" w:sz="4" w:space="0" w:color="auto"/>
              <w:right w:val="double" w:sz="4" w:space="0" w:color="auto"/>
            </w:tcBorders>
            <w:vAlign w:val="center"/>
          </w:tcPr>
          <w:p w:rsidR="00103C06" w:rsidRPr="00B2274D" w:rsidRDefault="004D1428" w:rsidP="00EE75AB">
            <w:pPr>
              <w:jc w:val="center"/>
              <w:rPr>
                <w:rFonts w:ascii="Arial" w:hAnsi="Arial" w:cs="Arial"/>
              </w:rPr>
            </w:pPr>
            <w:r>
              <w:rPr>
                <w:rFonts w:ascii="Arial" w:hAnsi="Arial" w:cs="Arial"/>
              </w:rPr>
              <w:t>0,4</w:t>
            </w:r>
          </w:p>
        </w:tc>
        <w:tc>
          <w:tcPr>
            <w:tcW w:w="1358" w:type="dxa"/>
            <w:tcBorders>
              <w:top w:val="double" w:sz="4" w:space="0" w:color="auto"/>
              <w:left w:val="double" w:sz="4" w:space="0" w:color="auto"/>
              <w:bottom w:val="double" w:sz="4" w:space="0" w:color="auto"/>
              <w:right w:val="double" w:sz="4" w:space="0" w:color="auto"/>
            </w:tcBorders>
            <w:vAlign w:val="center"/>
          </w:tcPr>
          <w:p w:rsidR="00103C06" w:rsidRPr="00B2274D" w:rsidRDefault="004D1428" w:rsidP="00EE75AB">
            <w:pPr>
              <w:jc w:val="center"/>
              <w:rPr>
                <w:rFonts w:ascii="Arial" w:hAnsi="Arial" w:cs="Arial"/>
              </w:rPr>
            </w:pPr>
            <w:r>
              <w:rPr>
                <w:rFonts w:ascii="Arial" w:hAnsi="Arial" w:cs="Arial"/>
              </w:rPr>
              <w:t>2</w:t>
            </w:r>
            <w:r w:rsidR="009B35B2">
              <w:rPr>
                <w:rFonts w:ascii="Arial" w:hAnsi="Arial" w:cs="Arial"/>
              </w:rPr>
              <w:t>,0</w:t>
            </w:r>
          </w:p>
        </w:tc>
      </w:tr>
      <w:tr w:rsidR="00103C06" w:rsidRPr="00D11737" w:rsidTr="00103C06">
        <w:trPr>
          <w:jc w:val="center"/>
        </w:trPr>
        <w:tc>
          <w:tcPr>
            <w:tcW w:w="3201" w:type="dxa"/>
            <w:tcBorders>
              <w:top w:val="double" w:sz="4" w:space="0" w:color="auto"/>
              <w:left w:val="double" w:sz="4" w:space="0" w:color="auto"/>
              <w:bottom w:val="double" w:sz="4" w:space="0" w:color="auto"/>
              <w:right w:val="double" w:sz="4" w:space="0" w:color="auto"/>
            </w:tcBorders>
          </w:tcPr>
          <w:p w:rsidR="00103C06" w:rsidRPr="00D11737" w:rsidRDefault="00103C06" w:rsidP="00EE75AB">
            <w:pPr>
              <w:jc w:val="center"/>
              <w:rPr>
                <w:rFonts w:ascii="Arial" w:hAnsi="Arial" w:cs="Arial"/>
              </w:rPr>
            </w:pPr>
            <w:r w:rsidRPr="00D11737">
              <w:rPr>
                <w:rFonts w:ascii="Arial" w:hAnsi="Arial" w:cs="Arial"/>
              </w:rPr>
              <w:t>Total</w:t>
            </w:r>
          </w:p>
        </w:tc>
        <w:tc>
          <w:tcPr>
            <w:tcW w:w="1560" w:type="dxa"/>
            <w:tcBorders>
              <w:top w:val="double" w:sz="4" w:space="0" w:color="auto"/>
              <w:left w:val="double" w:sz="4" w:space="0" w:color="auto"/>
              <w:bottom w:val="double" w:sz="4" w:space="0" w:color="auto"/>
              <w:right w:val="double" w:sz="4" w:space="0" w:color="auto"/>
            </w:tcBorders>
            <w:vAlign w:val="center"/>
          </w:tcPr>
          <w:p w:rsidR="00103C06" w:rsidRPr="00D11737" w:rsidRDefault="00103C06" w:rsidP="00EE75AB">
            <w:pPr>
              <w:jc w:val="center"/>
              <w:rPr>
                <w:rFonts w:ascii="Arial" w:hAnsi="Arial" w:cs="Arial"/>
              </w:rPr>
            </w:pPr>
            <w:r w:rsidRPr="00D11737">
              <w:rPr>
                <w:rFonts w:ascii="Arial" w:hAnsi="Arial" w:cs="Arial"/>
              </w:rPr>
              <w:t>20</w:t>
            </w:r>
          </w:p>
        </w:tc>
        <w:tc>
          <w:tcPr>
            <w:tcW w:w="1417" w:type="dxa"/>
            <w:tcBorders>
              <w:top w:val="double" w:sz="4" w:space="0" w:color="auto"/>
              <w:left w:val="double" w:sz="4" w:space="0" w:color="auto"/>
              <w:bottom w:val="double" w:sz="4" w:space="0" w:color="auto"/>
              <w:right w:val="double" w:sz="4" w:space="0" w:color="auto"/>
            </w:tcBorders>
            <w:shd w:val="clear" w:color="auto" w:fill="CCCCCC"/>
            <w:vAlign w:val="center"/>
          </w:tcPr>
          <w:p w:rsidR="00103C06" w:rsidRPr="00D11737" w:rsidRDefault="00103C06" w:rsidP="00EE75AB">
            <w:pPr>
              <w:jc w:val="center"/>
              <w:rPr>
                <w:rFonts w:ascii="Arial" w:hAnsi="Arial" w:cs="Arial"/>
              </w:rPr>
            </w:pPr>
          </w:p>
        </w:tc>
        <w:tc>
          <w:tcPr>
            <w:tcW w:w="1358" w:type="dxa"/>
            <w:tcBorders>
              <w:top w:val="double" w:sz="4" w:space="0" w:color="auto"/>
              <w:left w:val="double" w:sz="4" w:space="0" w:color="auto"/>
              <w:bottom w:val="double" w:sz="4" w:space="0" w:color="auto"/>
              <w:right w:val="double" w:sz="4" w:space="0" w:color="auto"/>
            </w:tcBorders>
            <w:vAlign w:val="center"/>
          </w:tcPr>
          <w:p w:rsidR="00103C06" w:rsidRPr="00D11737" w:rsidRDefault="009B35B2" w:rsidP="00EE75AB">
            <w:pPr>
              <w:jc w:val="center"/>
              <w:rPr>
                <w:rFonts w:ascii="Arial" w:hAnsi="Arial" w:cs="Arial"/>
              </w:rPr>
            </w:pPr>
            <w:r>
              <w:rPr>
                <w:rFonts w:ascii="Arial" w:hAnsi="Arial" w:cs="Arial"/>
              </w:rPr>
              <w:t>10,0</w:t>
            </w:r>
          </w:p>
        </w:tc>
      </w:tr>
    </w:tbl>
    <w:p w:rsidR="00103C06" w:rsidRDefault="00103C06" w:rsidP="001A37D4">
      <w:pPr>
        <w:ind w:right="-425"/>
        <w:jc w:val="both"/>
        <w:rPr>
          <w:rFonts w:ascii="Arial" w:hAnsi="Arial" w:cs="Arial"/>
          <w:color w:val="FF0000"/>
          <w:highlight w:val="yellow"/>
        </w:rPr>
      </w:pPr>
    </w:p>
    <w:p w:rsidR="001A37D4" w:rsidRPr="00E60849" w:rsidRDefault="001A37D4" w:rsidP="001A37D4">
      <w:pPr>
        <w:ind w:right="-425"/>
        <w:jc w:val="both"/>
        <w:rPr>
          <w:rFonts w:ascii="Arial" w:hAnsi="Arial" w:cs="Arial"/>
        </w:rPr>
      </w:pPr>
      <w:r w:rsidRPr="00E60849">
        <w:rPr>
          <w:rFonts w:ascii="Arial" w:hAnsi="Arial" w:cs="Arial"/>
        </w:rPr>
        <w:t>7.</w:t>
      </w:r>
      <w:r w:rsidR="00662028">
        <w:rPr>
          <w:rFonts w:ascii="Arial" w:hAnsi="Arial" w:cs="Arial"/>
        </w:rPr>
        <w:t>4</w:t>
      </w:r>
      <w:r w:rsidRPr="00E60849">
        <w:rPr>
          <w:rFonts w:ascii="Arial" w:hAnsi="Arial" w:cs="Arial"/>
        </w:rPr>
        <w:t>. A prova de conhecimentos</w:t>
      </w:r>
      <w:r w:rsidR="00F641EE">
        <w:rPr>
          <w:rFonts w:ascii="Arial" w:hAnsi="Arial" w:cs="Arial"/>
        </w:rPr>
        <w:t>,</w:t>
      </w:r>
      <w:r w:rsidRPr="00E60849">
        <w:rPr>
          <w:rFonts w:ascii="Arial" w:hAnsi="Arial" w:cs="Arial"/>
        </w:rPr>
        <w:t xml:space="preserve"> para </w:t>
      </w:r>
      <w:r w:rsidR="005D0654">
        <w:rPr>
          <w:rFonts w:ascii="Arial" w:hAnsi="Arial" w:cs="Arial"/>
        </w:rPr>
        <w:t>t</w:t>
      </w:r>
      <w:r w:rsidR="00F45985">
        <w:rPr>
          <w:rFonts w:ascii="Arial" w:hAnsi="Arial" w:cs="Arial"/>
        </w:rPr>
        <w:t>o</w:t>
      </w:r>
      <w:r w:rsidR="005D0654">
        <w:rPr>
          <w:rFonts w:ascii="Arial" w:hAnsi="Arial" w:cs="Arial"/>
        </w:rPr>
        <w:t>dos os</w:t>
      </w:r>
      <w:r w:rsidRPr="00E60849">
        <w:rPr>
          <w:rFonts w:ascii="Arial" w:hAnsi="Arial" w:cs="Arial"/>
        </w:rPr>
        <w:t xml:space="preserve"> cargo</w:t>
      </w:r>
      <w:r w:rsidR="005D0654">
        <w:rPr>
          <w:rFonts w:ascii="Arial" w:hAnsi="Arial" w:cs="Arial"/>
        </w:rPr>
        <w:t>s</w:t>
      </w:r>
      <w:r w:rsidR="00662028">
        <w:rPr>
          <w:rFonts w:ascii="Arial" w:hAnsi="Arial" w:cs="Arial"/>
        </w:rPr>
        <w:t xml:space="preserve"> </w:t>
      </w:r>
      <w:r w:rsidR="00662028" w:rsidRPr="00E60849">
        <w:rPr>
          <w:rFonts w:ascii="Arial" w:hAnsi="Arial" w:cs="Arial"/>
        </w:rPr>
        <w:t xml:space="preserve">de </w:t>
      </w:r>
      <w:r w:rsidR="00662028" w:rsidRPr="00E60849">
        <w:rPr>
          <w:rFonts w:ascii="Arial" w:hAnsi="Arial" w:cs="Arial"/>
          <w:b/>
        </w:rPr>
        <w:t xml:space="preserve">Níveis Fundamental </w:t>
      </w:r>
      <w:r w:rsidR="00662028">
        <w:rPr>
          <w:rFonts w:ascii="Arial" w:hAnsi="Arial" w:cs="Arial"/>
          <w:b/>
        </w:rPr>
        <w:t>Com</w:t>
      </w:r>
      <w:r w:rsidR="00662028" w:rsidRPr="00E60849">
        <w:rPr>
          <w:rFonts w:ascii="Arial" w:hAnsi="Arial" w:cs="Arial"/>
          <w:b/>
        </w:rPr>
        <w:t>pleto</w:t>
      </w:r>
      <w:r w:rsidR="00662028">
        <w:rPr>
          <w:rFonts w:ascii="Arial" w:hAnsi="Arial" w:cs="Arial"/>
          <w:b/>
        </w:rPr>
        <w:t>,</w:t>
      </w:r>
      <w:r w:rsidR="00662028" w:rsidRPr="00E60849">
        <w:rPr>
          <w:rFonts w:ascii="Arial" w:hAnsi="Arial" w:cs="Arial"/>
          <w:b/>
        </w:rPr>
        <w:t xml:space="preserve"> Médio e Superior</w:t>
      </w:r>
      <w:r w:rsidR="00F641EE">
        <w:rPr>
          <w:rFonts w:ascii="Arial" w:hAnsi="Arial" w:cs="Arial"/>
        </w:rPr>
        <w:t>,</w:t>
      </w:r>
      <w:r w:rsidRPr="00E60849">
        <w:rPr>
          <w:rFonts w:ascii="Arial" w:hAnsi="Arial" w:cs="Arial"/>
        </w:rPr>
        <w:t xml:space="preserve"> será objetiva teórica e conterá </w:t>
      </w:r>
      <w:r w:rsidR="002A68F6">
        <w:rPr>
          <w:rFonts w:ascii="Arial" w:hAnsi="Arial" w:cs="Arial"/>
        </w:rPr>
        <w:t>3</w:t>
      </w:r>
      <w:r w:rsidR="00001396">
        <w:rPr>
          <w:rFonts w:ascii="Arial" w:hAnsi="Arial" w:cs="Arial"/>
        </w:rPr>
        <w:t>0</w:t>
      </w:r>
      <w:r>
        <w:rPr>
          <w:rFonts w:ascii="Arial" w:hAnsi="Arial" w:cs="Arial"/>
        </w:rPr>
        <w:t xml:space="preserve"> </w:t>
      </w:r>
      <w:r w:rsidRPr="00E60849">
        <w:rPr>
          <w:rFonts w:ascii="Arial" w:hAnsi="Arial" w:cs="Arial"/>
        </w:rPr>
        <w:t>(</w:t>
      </w:r>
      <w:r w:rsidR="002A68F6">
        <w:rPr>
          <w:rFonts w:ascii="Arial" w:hAnsi="Arial" w:cs="Arial"/>
        </w:rPr>
        <w:t>trin</w:t>
      </w:r>
      <w:r w:rsidRPr="00E60849">
        <w:rPr>
          <w:rFonts w:ascii="Arial" w:hAnsi="Arial" w:cs="Arial"/>
        </w:rPr>
        <w:t>t</w:t>
      </w:r>
      <w:r w:rsidR="00001396">
        <w:rPr>
          <w:rFonts w:ascii="Arial" w:hAnsi="Arial" w:cs="Arial"/>
        </w:rPr>
        <w:t>a</w:t>
      </w:r>
      <w:r w:rsidRPr="00E60849">
        <w:rPr>
          <w:rFonts w:ascii="Arial" w:hAnsi="Arial" w:cs="Arial"/>
        </w:rPr>
        <w:t>) questões de múltipla escolha, contendo cada uma delas quatro (04) alternativas de respostas, com apenas uma correta.</w:t>
      </w:r>
    </w:p>
    <w:p w:rsidR="001A37D4" w:rsidRDefault="001A37D4" w:rsidP="001A37D4">
      <w:pPr>
        <w:ind w:right="-425"/>
        <w:jc w:val="both"/>
        <w:rPr>
          <w:rFonts w:ascii="Arial" w:hAnsi="Arial" w:cs="Arial"/>
        </w:rPr>
      </w:pPr>
    </w:p>
    <w:p w:rsidR="001A37D4" w:rsidRDefault="00662028" w:rsidP="001A37D4">
      <w:pPr>
        <w:ind w:right="-425"/>
        <w:jc w:val="both"/>
        <w:rPr>
          <w:rFonts w:ascii="Arial" w:hAnsi="Arial" w:cs="Arial"/>
        </w:rPr>
      </w:pPr>
      <w:r>
        <w:rPr>
          <w:rFonts w:ascii="Arial" w:hAnsi="Arial" w:cs="Arial"/>
        </w:rPr>
        <w:t>7.5</w:t>
      </w:r>
      <w:r w:rsidR="00D34D97">
        <w:rPr>
          <w:rFonts w:ascii="Arial" w:hAnsi="Arial" w:cs="Arial"/>
        </w:rPr>
        <w:t>. A composição da prova</w:t>
      </w:r>
      <w:r w:rsidR="001A37D4" w:rsidRPr="00E60849">
        <w:rPr>
          <w:rFonts w:ascii="Arial" w:hAnsi="Arial" w:cs="Arial"/>
        </w:rPr>
        <w:t xml:space="preserve"> de conhecimentos, o peso individual de cada questão e a pontuação de cada disciplina </w:t>
      </w:r>
      <w:r w:rsidR="00BA0E95" w:rsidRPr="00E60849">
        <w:rPr>
          <w:rFonts w:ascii="Arial" w:hAnsi="Arial" w:cs="Arial"/>
        </w:rPr>
        <w:t>de que trata o item 7.</w:t>
      </w:r>
      <w:r w:rsidR="00BA0E95">
        <w:rPr>
          <w:rFonts w:ascii="Arial" w:hAnsi="Arial" w:cs="Arial"/>
        </w:rPr>
        <w:t>4</w:t>
      </w:r>
      <w:r w:rsidR="00BA0E95" w:rsidRPr="00E60849">
        <w:rPr>
          <w:rFonts w:ascii="Arial" w:hAnsi="Arial" w:cs="Arial"/>
        </w:rPr>
        <w:t xml:space="preserve"> </w:t>
      </w:r>
      <w:r w:rsidR="001A37D4" w:rsidRPr="00E60849">
        <w:rPr>
          <w:rFonts w:ascii="Arial" w:hAnsi="Arial" w:cs="Arial"/>
        </w:rPr>
        <w:t>constará da seguinte especificação:</w:t>
      </w:r>
    </w:p>
    <w:p w:rsidR="002A68F6" w:rsidRDefault="002A68F6" w:rsidP="001A37D4">
      <w:pPr>
        <w:ind w:right="-425"/>
        <w:jc w:val="both"/>
        <w:rPr>
          <w:rFonts w:ascii="Arial" w:hAnsi="Arial" w:cs="Arial"/>
        </w:rPr>
      </w:pPr>
    </w:p>
    <w:tbl>
      <w:tblPr>
        <w:tblW w:w="7531"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526"/>
        <w:gridCol w:w="1451"/>
        <w:gridCol w:w="1355"/>
      </w:tblGrid>
      <w:tr w:rsidR="002A68F6" w:rsidRPr="00E60849" w:rsidTr="00EE75AB">
        <w:trPr>
          <w:jc w:val="center"/>
        </w:trPr>
        <w:tc>
          <w:tcPr>
            <w:tcW w:w="3199" w:type="dxa"/>
            <w:tcBorders>
              <w:top w:val="double" w:sz="4" w:space="0" w:color="auto"/>
              <w:left w:val="double" w:sz="4" w:space="0" w:color="auto"/>
              <w:bottom w:val="double" w:sz="4" w:space="0" w:color="auto"/>
              <w:right w:val="double" w:sz="4" w:space="0" w:color="auto"/>
            </w:tcBorders>
            <w:shd w:val="clear" w:color="auto" w:fill="CCCCCC"/>
            <w:vAlign w:val="center"/>
          </w:tcPr>
          <w:p w:rsidR="002A68F6" w:rsidRPr="00E60849" w:rsidRDefault="002A68F6" w:rsidP="00EE75AB">
            <w:pPr>
              <w:ind w:right="-425"/>
              <w:jc w:val="center"/>
              <w:rPr>
                <w:rFonts w:ascii="Arial" w:hAnsi="Arial" w:cs="Arial"/>
                <w:b/>
              </w:rPr>
            </w:pPr>
            <w:r w:rsidRPr="00E60849">
              <w:rPr>
                <w:rFonts w:ascii="Arial" w:hAnsi="Arial" w:cs="Arial"/>
                <w:b/>
              </w:rPr>
              <w:t>DISCIPLINAS</w:t>
            </w:r>
          </w:p>
        </w:tc>
        <w:tc>
          <w:tcPr>
            <w:tcW w:w="1526" w:type="dxa"/>
            <w:tcBorders>
              <w:top w:val="double" w:sz="4" w:space="0" w:color="auto"/>
              <w:left w:val="double" w:sz="4" w:space="0" w:color="auto"/>
              <w:bottom w:val="double" w:sz="4" w:space="0" w:color="auto"/>
              <w:right w:val="double" w:sz="4" w:space="0" w:color="auto"/>
            </w:tcBorders>
            <w:shd w:val="clear" w:color="auto" w:fill="CCCCCC"/>
            <w:vAlign w:val="center"/>
          </w:tcPr>
          <w:p w:rsidR="002A68F6" w:rsidRPr="00E43CFB" w:rsidRDefault="002A68F6" w:rsidP="00EE75AB">
            <w:pPr>
              <w:ind w:right="2"/>
              <w:jc w:val="center"/>
              <w:rPr>
                <w:rFonts w:ascii="Arial" w:hAnsi="Arial" w:cs="Arial"/>
                <w:b/>
                <w:sz w:val="20"/>
              </w:rPr>
            </w:pPr>
            <w:r w:rsidRPr="00E43CFB">
              <w:rPr>
                <w:rFonts w:ascii="Arial" w:hAnsi="Arial" w:cs="Arial"/>
                <w:b/>
                <w:sz w:val="20"/>
              </w:rPr>
              <w:t>NÚMERO DE QUESTÕES</w:t>
            </w:r>
          </w:p>
        </w:tc>
        <w:tc>
          <w:tcPr>
            <w:tcW w:w="1451" w:type="dxa"/>
            <w:tcBorders>
              <w:top w:val="double" w:sz="4" w:space="0" w:color="auto"/>
              <w:left w:val="double" w:sz="4" w:space="0" w:color="auto"/>
              <w:bottom w:val="double" w:sz="4" w:space="0" w:color="auto"/>
              <w:right w:val="double" w:sz="4" w:space="0" w:color="auto"/>
            </w:tcBorders>
            <w:shd w:val="clear" w:color="auto" w:fill="CCCCCC"/>
            <w:vAlign w:val="center"/>
          </w:tcPr>
          <w:p w:rsidR="002A68F6" w:rsidRPr="00E43CFB" w:rsidRDefault="002A68F6" w:rsidP="00EE75AB">
            <w:pPr>
              <w:ind w:right="-7"/>
              <w:jc w:val="center"/>
              <w:rPr>
                <w:rFonts w:ascii="Arial" w:hAnsi="Arial" w:cs="Arial"/>
                <w:b/>
                <w:sz w:val="20"/>
              </w:rPr>
            </w:pPr>
            <w:r w:rsidRPr="00E43CFB">
              <w:rPr>
                <w:rFonts w:ascii="Arial" w:hAnsi="Arial" w:cs="Arial"/>
                <w:b/>
                <w:sz w:val="20"/>
              </w:rPr>
              <w:t>PESO INDIVIDUAL</w:t>
            </w:r>
          </w:p>
        </w:tc>
        <w:tc>
          <w:tcPr>
            <w:tcW w:w="1355" w:type="dxa"/>
            <w:tcBorders>
              <w:top w:val="double" w:sz="4" w:space="0" w:color="auto"/>
              <w:left w:val="double" w:sz="4" w:space="0" w:color="auto"/>
              <w:bottom w:val="double" w:sz="4" w:space="0" w:color="auto"/>
              <w:right w:val="double" w:sz="4" w:space="0" w:color="auto"/>
            </w:tcBorders>
            <w:shd w:val="clear" w:color="auto" w:fill="CCCCCC"/>
            <w:vAlign w:val="center"/>
          </w:tcPr>
          <w:p w:rsidR="002A68F6" w:rsidRDefault="002A68F6" w:rsidP="00EE75AB">
            <w:pPr>
              <w:ind w:right="-28"/>
              <w:jc w:val="center"/>
              <w:rPr>
                <w:rFonts w:ascii="Arial" w:hAnsi="Arial" w:cs="Arial"/>
                <w:b/>
                <w:sz w:val="20"/>
              </w:rPr>
            </w:pPr>
            <w:r w:rsidRPr="00E43CFB">
              <w:rPr>
                <w:rFonts w:ascii="Arial" w:hAnsi="Arial" w:cs="Arial"/>
                <w:b/>
                <w:sz w:val="20"/>
              </w:rPr>
              <w:t>PESO</w:t>
            </w:r>
          </w:p>
          <w:p w:rsidR="002A68F6" w:rsidRPr="00E43CFB" w:rsidRDefault="002A68F6" w:rsidP="00EE75AB">
            <w:pPr>
              <w:ind w:right="-28"/>
              <w:jc w:val="center"/>
              <w:rPr>
                <w:rFonts w:ascii="Arial" w:hAnsi="Arial" w:cs="Arial"/>
                <w:b/>
                <w:sz w:val="20"/>
              </w:rPr>
            </w:pPr>
            <w:r w:rsidRPr="00E43CFB">
              <w:rPr>
                <w:rFonts w:ascii="Arial" w:hAnsi="Arial" w:cs="Arial"/>
                <w:b/>
                <w:sz w:val="20"/>
              </w:rPr>
              <w:t>TOTAL</w:t>
            </w:r>
          </w:p>
        </w:tc>
      </w:tr>
      <w:tr w:rsidR="002A68F6" w:rsidRPr="00E60849" w:rsidTr="00EE75AB">
        <w:trPr>
          <w:jc w:val="center"/>
        </w:trPr>
        <w:tc>
          <w:tcPr>
            <w:tcW w:w="3199" w:type="dxa"/>
            <w:tcBorders>
              <w:top w:val="double" w:sz="4" w:space="0" w:color="auto"/>
              <w:left w:val="double" w:sz="4" w:space="0" w:color="auto"/>
              <w:bottom w:val="double" w:sz="4" w:space="0" w:color="auto"/>
              <w:right w:val="double" w:sz="4" w:space="0" w:color="auto"/>
            </w:tcBorders>
          </w:tcPr>
          <w:p w:rsidR="002A68F6" w:rsidRPr="00B2274D" w:rsidRDefault="002A68F6" w:rsidP="00EE75AB">
            <w:pPr>
              <w:ind w:right="-425"/>
              <w:jc w:val="both"/>
              <w:rPr>
                <w:rFonts w:ascii="Arial" w:hAnsi="Arial" w:cs="Arial"/>
              </w:rPr>
            </w:pPr>
            <w:r w:rsidRPr="00B2274D">
              <w:rPr>
                <w:rFonts w:ascii="Arial" w:hAnsi="Arial" w:cs="Arial"/>
              </w:rPr>
              <w:t>Conhecimentos Específicos</w:t>
            </w:r>
          </w:p>
        </w:tc>
        <w:tc>
          <w:tcPr>
            <w:tcW w:w="1526" w:type="dxa"/>
            <w:tcBorders>
              <w:top w:val="double" w:sz="4" w:space="0" w:color="auto"/>
              <w:left w:val="double" w:sz="4" w:space="0" w:color="auto"/>
              <w:bottom w:val="double" w:sz="4" w:space="0" w:color="auto"/>
              <w:right w:val="double" w:sz="4" w:space="0" w:color="auto"/>
            </w:tcBorders>
            <w:vAlign w:val="center"/>
          </w:tcPr>
          <w:p w:rsidR="002A68F6" w:rsidRPr="00E60849" w:rsidRDefault="002A68F6" w:rsidP="00EE75AB">
            <w:pPr>
              <w:ind w:right="2"/>
              <w:jc w:val="center"/>
              <w:rPr>
                <w:rFonts w:ascii="Arial" w:hAnsi="Arial" w:cs="Arial"/>
              </w:rPr>
            </w:pPr>
            <w:r>
              <w:rPr>
                <w:rFonts w:ascii="Arial" w:hAnsi="Arial" w:cs="Arial"/>
              </w:rPr>
              <w:t>10</w:t>
            </w:r>
          </w:p>
        </w:tc>
        <w:tc>
          <w:tcPr>
            <w:tcW w:w="1451" w:type="dxa"/>
            <w:tcBorders>
              <w:top w:val="double" w:sz="4" w:space="0" w:color="auto"/>
              <w:left w:val="double" w:sz="4" w:space="0" w:color="auto"/>
              <w:bottom w:val="double" w:sz="4" w:space="0" w:color="auto"/>
              <w:right w:val="double" w:sz="4" w:space="0" w:color="auto"/>
            </w:tcBorders>
            <w:vAlign w:val="center"/>
          </w:tcPr>
          <w:p w:rsidR="002A68F6" w:rsidRPr="00E60849" w:rsidRDefault="002A68F6" w:rsidP="00EE75AB">
            <w:pPr>
              <w:ind w:right="-7"/>
              <w:jc w:val="center"/>
              <w:rPr>
                <w:rFonts w:ascii="Arial" w:hAnsi="Arial" w:cs="Arial"/>
              </w:rPr>
            </w:pPr>
            <w:r>
              <w:rPr>
                <w:rFonts w:ascii="Arial" w:hAnsi="Arial" w:cs="Arial"/>
              </w:rPr>
              <w:t>0,6</w:t>
            </w:r>
          </w:p>
        </w:tc>
        <w:tc>
          <w:tcPr>
            <w:tcW w:w="1355" w:type="dxa"/>
            <w:tcBorders>
              <w:top w:val="double" w:sz="4" w:space="0" w:color="auto"/>
              <w:left w:val="double" w:sz="4" w:space="0" w:color="auto"/>
              <w:bottom w:val="double" w:sz="4" w:space="0" w:color="auto"/>
              <w:right w:val="double" w:sz="4" w:space="0" w:color="auto"/>
            </w:tcBorders>
            <w:vAlign w:val="center"/>
          </w:tcPr>
          <w:p w:rsidR="002A68F6" w:rsidRPr="00E60849" w:rsidRDefault="002A68F6" w:rsidP="00EE75AB">
            <w:pPr>
              <w:ind w:right="-28"/>
              <w:jc w:val="center"/>
              <w:rPr>
                <w:rFonts w:ascii="Arial" w:hAnsi="Arial" w:cs="Arial"/>
              </w:rPr>
            </w:pPr>
            <w:r w:rsidRPr="00E60849">
              <w:rPr>
                <w:rFonts w:ascii="Arial" w:hAnsi="Arial" w:cs="Arial"/>
              </w:rPr>
              <w:t>6,0</w:t>
            </w:r>
          </w:p>
        </w:tc>
      </w:tr>
      <w:tr w:rsidR="002A68F6" w:rsidRPr="00E60849" w:rsidTr="00EE75AB">
        <w:trPr>
          <w:jc w:val="center"/>
        </w:trPr>
        <w:tc>
          <w:tcPr>
            <w:tcW w:w="3199" w:type="dxa"/>
            <w:tcBorders>
              <w:top w:val="double" w:sz="4" w:space="0" w:color="auto"/>
              <w:left w:val="double" w:sz="4" w:space="0" w:color="auto"/>
              <w:bottom w:val="double" w:sz="4" w:space="0" w:color="auto"/>
              <w:right w:val="double" w:sz="4" w:space="0" w:color="auto"/>
            </w:tcBorders>
          </w:tcPr>
          <w:p w:rsidR="002A68F6" w:rsidRPr="00B2274D" w:rsidRDefault="002A68F6" w:rsidP="00EE75AB">
            <w:pPr>
              <w:ind w:right="-425"/>
              <w:jc w:val="both"/>
              <w:rPr>
                <w:rFonts w:ascii="Arial" w:hAnsi="Arial" w:cs="Arial"/>
              </w:rPr>
            </w:pPr>
            <w:r w:rsidRPr="00B2274D">
              <w:rPr>
                <w:rFonts w:ascii="Arial" w:hAnsi="Arial" w:cs="Arial"/>
              </w:rPr>
              <w:t>Língua Portuguesa</w:t>
            </w:r>
          </w:p>
        </w:tc>
        <w:tc>
          <w:tcPr>
            <w:tcW w:w="1526" w:type="dxa"/>
            <w:tcBorders>
              <w:top w:val="double" w:sz="4" w:space="0" w:color="auto"/>
              <w:left w:val="double" w:sz="4" w:space="0" w:color="auto"/>
              <w:bottom w:val="double" w:sz="4" w:space="0" w:color="auto"/>
              <w:right w:val="double" w:sz="4" w:space="0" w:color="auto"/>
            </w:tcBorders>
            <w:vAlign w:val="center"/>
          </w:tcPr>
          <w:p w:rsidR="002A68F6" w:rsidRPr="00E60849" w:rsidRDefault="002A68F6" w:rsidP="00EE75AB">
            <w:pPr>
              <w:ind w:right="2"/>
              <w:jc w:val="center"/>
              <w:rPr>
                <w:rFonts w:ascii="Arial" w:hAnsi="Arial" w:cs="Arial"/>
              </w:rPr>
            </w:pPr>
            <w:r w:rsidRPr="00E60849">
              <w:rPr>
                <w:rFonts w:ascii="Arial" w:hAnsi="Arial" w:cs="Arial"/>
              </w:rPr>
              <w:t>10</w:t>
            </w:r>
          </w:p>
        </w:tc>
        <w:tc>
          <w:tcPr>
            <w:tcW w:w="1451" w:type="dxa"/>
            <w:tcBorders>
              <w:top w:val="double" w:sz="4" w:space="0" w:color="auto"/>
              <w:left w:val="double" w:sz="4" w:space="0" w:color="auto"/>
              <w:bottom w:val="double" w:sz="4" w:space="0" w:color="auto"/>
              <w:right w:val="double" w:sz="4" w:space="0" w:color="auto"/>
            </w:tcBorders>
            <w:vAlign w:val="center"/>
          </w:tcPr>
          <w:p w:rsidR="002A68F6" w:rsidRPr="00E60849" w:rsidRDefault="002A68F6" w:rsidP="00EE75AB">
            <w:pPr>
              <w:ind w:right="-7"/>
              <w:jc w:val="center"/>
              <w:rPr>
                <w:rFonts w:ascii="Arial" w:hAnsi="Arial" w:cs="Arial"/>
              </w:rPr>
            </w:pPr>
            <w:r w:rsidRPr="00E60849">
              <w:rPr>
                <w:rFonts w:ascii="Arial" w:hAnsi="Arial" w:cs="Arial"/>
              </w:rPr>
              <w:t>0,2</w:t>
            </w:r>
          </w:p>
        </w:tc>
        <w:tc>
          <w:tcPr>
            <w:tcW w:w="1355" w:type="dxa"/>
            <w:tcBorders>
              <w:top w:val="double" w:sz="4" w:space="0" w:color="auto"/>
              <w:left w:val="double" w:sz="4" w:space="0" w:color="auto"/>
              <w:bottom w:val="double" w:sz="4" w:space="0" w:color="auto"/>
              <w:right w:val="double" w:sz="4" w:space="0" w:color="auto"/>
            </w:tcBorders>
            <w:vAlign w:val="center"/>
          </w:tcPr>
          <w:p w:rsidR="002A68F6" w:rsidRPr="00E60849" w:rsidRDefault="002A68F6" w:rsidP="00EE75AB">
            <w:pPr>
              <w:ind w:right="-28"/>
              <w:jc w:val="center"/>
              <w:rPr>
                <w:rFonts w:ascii="Arial" w:hAnsi="Arial" w:cs="Arial"/>
              </w:rPr>
            </w:pPr>
            <w:r w:rsidRPr="00E60849">
              <w:rPr>
                <w:rFonts w:ascii="Arial" w:hAnsi="Arial" w:cs="Arial"/>
              </w:rPr>
              <w:t>2,0</w:t>
            </w:r>
          </w:p>
        </w:tc>
      </w:tr>
      <w:tr w:rsidR="002A68F6" w:rsidRPr="00E60849" w:rsidTr="00EE75AB">
        <w:trPr>
          <w:jc w:val="center"/>
        </w:trPr>
        <w:tc>
          <w:tcPr>
            <w:tcW w:w="3199" w:type="dxa"/>
            <w:tcBorders>
              <w:top w:val="double" w:sz="4" w:space="0" w:color="auto"/>
              <w:left w:val="double" w:sz="4" w:space="0" w:color="auto"/>
              <w:bottom w:val="double" w:sz="4" w:space="0" w:color="auto"/>
              <w:right w:val="double" w:sz="4" w:space="0" w:color="auto"/>
            </w:tcBorders>
          </w:tcPr>
          <w:p w:rsidR="002A68F6" w:rsidRPr="00B2274D" w:rsidRDefault="002A68F6" w:rsidP="00EE75AB">
            <w:pPr>
              <w:ind w:right="-425"/>
              <w:jc w:val="both"/>
              <w:rPr>
                <w:rFonts w:ascii="Arial" w:hAnsi="Arial" w:cs="Arial"/>
              </w:rPr>
            </w:pPr>
            <w:r w:rsidRPr="00B2274D">
              <w:rPr>
                <w:rFonts w:ascii="Arial" w:hAnsi="Arial" w:cs="Arial"/>
              </w:rPr>
              <w:t>Matemática</w:t>
            </w:r>
          </w:p>
        </w:tc>
        <w:tc>
          <w:tcPr>
            <w:tcW w:w="1526" w:type="dxa"/>
            <w:tcBorders>
              <w:top w:val="double" w:sz="4" w:space="0" w:color="auto"/>
              <w:left w:val="double" w:sz="4" w:space="0" w:color="auto"/>
              <w:bottom w:val="double" w:sz="4" w:space="0" w:color="auto"/>
              <w:right w:val="double" w:sz="4" w:space="0" w:color="auto"/>
            </w:tcBorders>
            <w:vAlign w:val="center"/>
          </w:tcPr>
          <w:p w:rsidR="002A68F6" w:rsidRPr="00E60849" w:rsidRDefault="002A68F6" w:rsidP="00EE75AB">
            <w:pPr>
              <w:ind w:right="2"/>
              <w:jc w:val="center"/>
              <w:rPr>
                <w:rFonts w:ascii="Arial" w:hAnsi="Arial" w:cs="Arial"/>
              </w:rPr>
            </w:pPr>
            <w:r w:rsidRPr="00E60849">
              <w:rPr>
                <w:rFonts w:ascii="Arial" w:hAnsi="Arial" w:cs="Arial"/>
              </w:rPr>
              <w:t>10</w:t>
            </w:r>
          </w:p>
        </w:tc>
        <w:tc>
          <w:tcPr>
            <w:tcW w:w="1451" w:type="dxa"/>
            <w:tcBorders>
              <w:top w:val="double" w:sz="4" w:space="0" w:color="auto"/>
              <w:left w:val="double" w:sz="4" w:space="0" w:color="auto"/>
              <w:bottom w:val="double" w:sz="4" w:space="0" w:color="auto"/>
              <w:right w:val="double" w:sz="4" w:space="0" w:color="auto"/>
            </w:tcBorders>
            <w:vAlign w:val="center"/>
          </w:tcPr>
          <w:p w:rsidR="002A68F6" w:rsidRPr="00E60849" w:rsidRDefault="002A68F6" w:rsidP="00EE75AB">
            <w:pPr>
              <w:ind w:right="-7"/>
              <w:jc w:val="center"/>
              <w:rPr>
                <w:rFonts w:ascii="Arial" w:hAnsi="Arial" w:cs="Arial"/>
              </w:rPr>
            </w:pPr>
            <w:r>
              <w:rPr>
                <w:rFonts w:ascii="Arial" w:hAnsi="Arial" w:cs="Arial"/>
              </w:rPr>
              <w:t>0,2</w:t>
            </w:r>
          </w:p>
        </w:tc>
        <w:tc>
          <w:tcPr>
            <w:tcW w:w="1355" w:type="dxa"/>
            <w:tcBorders>
              <w:top w:val="double" w:sz="4" w:space="0" w:color="auto"/>
              <w:left w:val="double" w:sz="4" w:space="0" w:color="auto"/>
              <w:bottom w:val="double" w:sz="4" w:space="0" w:color="auto"/>
              <w:right w:val="double" w:sz="4" w:space="0" w:color="auto"/>
            </w:tcBorders>
            <w:vAlign w:val="center"/>
          </w:tcPr>
          <w:p w:rsidR="002A68F6" w:rsidRPr="00E60849" w:rsidRDefault="002A68F6" w:rsidP="00EE75AB">
            <w:pPr>
              <w:ind w:right="-28"/>
              <w:jc w:val="center"/>
              <w:rPr>
                <w:rFonts w:ascii="Arial" w:hAnsi="Arial" w:cs="Arial"/>
              </w:rPr>
            </w:pPr>
            <w:r>
              <w:rPr>
                <w:rFonts w:ascii="Arial" w:hAnsi="Arial" w:cs="Arial"/>
              </w:rPr>
              <w:t>2</w:t>
            </w:r>
            <w:r w:rsidRPr="00E60849">
              <w:rPr>
                <w:rFonts w:ascii="Arial" w:hAnsi="Arial" w:cs="Arial"/>
              </w:rPr>
              <w:t>,0</w:t>
            </w:r>
          </w:p>
        </w:tc>
      </w:tr>
      <w:tr w:rsidR="002A68F6" w:rsidRPr="00E60849" w:rsidTr="00EE75AB">
        <w:trPr>
          <w:jc w:val="center"/>
        </w:trPr>
        <w:tc>
          <w:tcPr>
            <w:tcW w:w="3199" w:type="dxa"/>
            <w:tcBorders>
              <w:top w:val="double" w:sz="4" w:space="0" w:color="auto"/>
              <w:left w:val="double" w:sz="4" w:space="0" w:color="auto"/>
              <w:bottom w:val="double" w:sz="4" w:space="0" w:color="auto"/>
              <w:right w:val="double" w:sz="4" w:space="0" w:color="auto"/>
            </w:tcBorders>
          </w:tcPr>
          <w:p w:rsidR="002A68F6" w:rsidRPr="00E60849" w:rsidRDefault="002A68F6" w:rsidP="00EE75AB">
            <w:pPr>
              <w:ind w:right="-425"/>
              <w:jc w:val="center"/>
              <w:rPr>
                <w:rFonts w:ascii="Arial" w:hAnsi="Arial" w:cs="Arial"/>
              </w:rPr>
            </w:pPr>
            <w:r w:rsidRPr="00E60849">
              <w:rPr>
                <w:rFonts w:ascii="Arial" w:hAnsi="Arial" w:cs="Arial"/>
              </w:rPr>
              <w:t>Total</w:t>
            </w:r>
          </w:p>
        </w:tc>
        <w:tc>
          <w:tcPr>
            <w:tcW w:w="1526" w:type="dxa"/>
            <w:tcBorders>
              <w:top w:val="double" w:sz="4" w:space="0" w:color="auto"/>
              <w:left w:val="double" w:sz="4" w:space="0" w:color="auto"/>
              <w:bottom w:val="double" w:sz="4" w:space="0" w:color="auto"/>
              <w:right w:val="double" w:sz="4" w:space="0" w:color="auto"/>
            </w:tcBorders>
            <w:vAlign w:val="center"/>
          </w:tcPr>
          <w:p w:rsidR="002A68F6" w:rsidRPr="00E60849" w:rsidRDefault="002A68F6" w:rsidP="00EE75AB">
            <w:pPr>
              <w:ind w:right="2"/>
              <w:jc w:val="center"/>
              <w:rPr>
                <w:rFonts w:ascii="Arial" w:hAnsi="Arial" w:cs="Arial"/>
              </w:rPr>
            </w:pPr>
            <w:r>
              <w:rPr>
                <w:rFonts w:ascii="Arial" w:hAnsi="Arial" w:cs="Arial"/>
              </w:rPr>
              <w:t>30</w:t>
            </w:r>
          </w:p>
        </w:tc>
        <w:tc>
          <w:tcPr>
            <w:tcW w:w="1451" w:type="dxa"/>
            <w:tcBorders>
              <w:top w:val="double" w:sz="4" w:space="0" w:color="auto"/>
              <w:left w:val="double" w:sz="4" w:space="0" w:color="auto"/>
              <w:bottom w:val="double" w:sz="4" w:space="0" w:color="auto"/>
              <w:right w:val="double" w:sz="4" w:space="0" w:color="auto"/>
            </w:tcBorders>
            <w:shd w:val="clear" w:color="auto" w:fill="CCCCCC"/>
            <w:vAlign w:val="center"/>
          </w:tcPr>
          <w:p w:rsidR="002A68F6" w:rsidRPr="00E60849" w:rsidRDefault="002A68F6" w:rsidP="00EE75AB">
            <w:pPr>
              <w:ind w:right="-425"/>
              <w:jc w:val="center"/>
              <w:rPr>
                <w:rFonts w:ascii="Arial" w:hAnsi="Arial" w:cs="Arial"/>
              </w:rPr>
            </w:pPr>
          </w:p>
        </w:tc>
        <w:tc>
          <w:tcPr>
            <w:tcW w:w="1355" w:type="dxa"/>
            <w:tcBorders>
              <w:top w:val="double" w:sz="4" w:space="0" w:color="auto"/>
              <w:left w:val="double" w:sz="4" w:space="0" w:color="auto"/>
              <w:bottom w:val="double" w:sz="4" w:space="0" w:color="auto"/>
              <w:right w:val="double" w:sz="4" w:space="0" w:color="auto"/>
            </w:tcBorders>
            <w:vAlign w:val="center"/>
          </w:tcPr>
          <w:p w:rsidR="002A68F6" w:rsidRPr="00E60849" w:rsidRDefault="002A68F6" w:rsidP="00EE75AB">
            <w:pPr>
              <w:ind w:right="-28"/>
              <w:jc w:val="center"/>
              <w:rPr>
                <w:rFonts w:ascii="Arial" w:hAnsi="Arial" w:cs="Arial"/>
              </w:rPr>
            </w:pPr>
            <w:r w:rsidRPr="00E60849">
              <w:rPr>
                <w:rFonts w:ascii="Arial" w:hAnsi="Arial" w:cs="Arial"/>
              </w:rPr>
              <w:t>10,0</w:t>
            </w:r>
          </w:p>
        </w:tc>
      </w:tr>
    </w:tbl>
    <w:p w:rsidR="002A68F6" w:rsidRDefault="002A68F6"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7.</w:t>
      </w:r>
      <w:r w:rsidR="00572EA8">
        <w:rPr>
          <w:rFonts w:ascii="Arial" w:hAnsi="Arial" w:cs="Arial"/>
        </w:rPr>
        <w:t>6</w:t>
      </w:r>
      <w:r w:rsidRPr="00E60849">
        <w:rPr>
          <w:rFonts w:ascii="Arial" w:hAnsi="Arial" w:cs="Arial"/>
        </w:rPr>
        <w:t>. À prova objetiva de conhecimentos será atribuída a nota de 0,0 (zero vírgula zero) a 10,0 (dez vírgula zero) para todos os cargos.</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22537E">
        <w:rPr>
          <w:rFonts w:ascii="Arial" w:hAnsi="Arial" w:cs="Arial"/>
        </w:rPr>
        <w:t>7.</w:t>
      </w:r>
      <w:r w:rsidR="00572EA8">
        <w:rPr>
          <w:rFonts w:ascii="Arial" w:hAnsi="Arial" w:cs="Arial"/>
        </w:rPr>
        <w:t>7</w:t>
      </w:r>
      <w:r w:rsidRPr="0022537E">
        <w:rPr>
          <w:rFonts w:ascii="Arial" w:hAnsi="Arial" w:cs="Arial"/>
        </w:rPr>
        <w:t>. As notas serão expressas com duas casas decimais, sem arredondamento, tomando-se por base a pontuação estabele</w:t>
      </w:r>
      <w:r w:rsidR="00BD0039">
        <w:rPr>
          <w:rFonts w:ascii="Arial" w:hAnsi="Arial" w:cs="Arial"/>
        </w:rPr>
        <w:t>cida pela</w:t>
      </w:r>
      <w:r w:rsidR="003B496A">
        <w:rPr>
          <w:rFonts w:ascii="Arial" w:hAnsi="Arial" w:cs="Arial"/>
        </w:rPr>
        <w:t>s</w:t>
      </w:r>
      <w:r w:rsidR="00BD0039">
        <w:rPr>
          <w:rFonts w:ascii="Arial" w:hAnsi="Arial" w:cs="Arial"/>
        </w:rPr>
        <w:t xml:space="preserve"> grade</w:t>
      </w:r>
      <w:r w:rsidR="003B496A">
        <w:rPr>
          <w:rFonts w:ascii="Arial" w:hAnsi="Arial" w:cs="Arial"/>
        </w:rPr>
        <w:t>s</w:t>
      </w:r>
      <w:r w:rsidR="00BD0039">
        <w:rPr>
          <w:rFonts w:ascii="Arial" w:hAnsi="Arial" w:cs="Arial"/>
        </w:rPr>
        <w:t xml:space="preserve"> do</w:t>
      </w:r>
      <w:r w:rsidR="003B496A">
        <w:rPr>
          <w:rFonts w:ascii="Arial" w:hAnsi="Arial" w:cs="Arial"/>
        </w:rPr>
        <w:t>s</w:t>
      </w:r>
      <w:r w:rsidR="00D52233">
        <w:rPr>
          <w:rFonts w:ascii="Arial" w:hAnsi="Arial" w:cs="Arial"/>
        </w:rPr>
        <w:t xml:space="preserve"> ite</w:t>
      </w:r>
      <w:r w:rsidR="003B496A">
        <w:rPr>
          <w:rFonts w:ascii="Arial" w:hAnsi="Arial" w:cs="Arial"/>
        </w:rPr>
        <w:t>ns</w:t>
      </w:r>
      <w:r w:rsidR="00D52233">
        <w:rPr>
          <w:rFonts w:ascii="Arial" w:hAnsi="Arial" w:cs="Arial"/>
        </w:rPr>
        <w:t xml:space="preserve"> 7.3</w:t>
      </w:r>
      <w:r w:rsidR="003B496A">
        <w:rPr>
          <w:rFonts w:ascii="Arial" w:hAnsi="Arial" w:cs="Arial"/>
        </w:rPr>
        <w:t xml:space="preserve"> e 7.5</w:t>
      </w:r>
      <w:r w:rsidRPr="0022537E">
        <w:rPr>
          <w:rFonts w:ascii="Arial" w:hAnsi="Arial" w:cs="Arial"/>
        </w:rPr>
        <w:t>.</w:t>
      </w:r>
    </w:p>
    <w:p w:rsidR="00F020D0" w:rsidRDefault="00F020D0"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7.</w:t>
      </w:r>
      <w:r w:rsidR="00572EA8">
        <w:rPr>
          <w:rFonts w:ascii="Arial" w:hAnsi="Arial" w:cs="Arial"/>
        </w:rPr>
        <w:t>8</w:t>
      </w:r>
      <w:r>
        <w:rPr>
          <w:rFonts w:ascii="Arial" w:hAnsi="Arial" w:cs="Arial"/>
        </w:rPr>
        <w:t>.</w:t>
      </w:r>
      <w:r w:rsidRPr="00E60849">
        <w:rPr>
          <w:rFonts w:ascii="Arial" w:hAnsi="Arial" w:cs="Arial"/>
        </w:rPr>
        <w:t xml:space="preserve"> Para</w:t>
      </w:r>
      <w:r>
        <w:rPr>
          <w:rFonts w:ascii="Arial" w:hAnsi="Arial" w:cs="Arial"/>
        </w:rPr>
        <w:t xml:space="preserve"> preenchimento da grade de respostas no cartão-respostas resultante da resolução </w:t>
      </w:r>
      <w:r w:rsidRPr="00E60849">
        <w:rPr>
          <w:rFonts w:ascii="Arial" w:hAnsi="Arial" w:cs="Arial"/>
        </w:rPr>
        <w:t xml:space="preserve">da prova </w:t>
      </w:r>
      <w:r>
        <w:rPr>
          <w:rFonts w:ascii="Arial" w:hAnsi="Arial" w:cs="Arial"/>
        </w:rPr>
        <w:t xml:space="preserve">objetiva </w:t>
      </w:r>
      <w:r w:rsidRPr="00E60849">
        <w:rPr>
          <w:rFonts w:ascii="Arial" w:hAnsi="Arial" w:cs="Arial"/>
        </w:rPr>
        <w:t xml:space="preserve">de conhecimentos o candidato deverá utilizar caneta esferográfica de tinta azul ou preta, </w:t>
      </w:r>
      <w:r>
        <w:rPr>
          <w:rFonts w:ascii="Arial" w:hAnsi="Arial" w:cs="Arial"/>
        </w:rPr>
        <w:t xml:space="preserve">cujo </w:t>
      </w:r>
      <w:r w:rsidRPr="00E60849">
        <w:rPr>
          <w:rFonts w:ascii="Arial" w:hAnsi="Arial" w:cs="Arial"/>
        </w:rPr>
        <w:t>cartão não será substitu</w:t>
      </w:r>
      <w:r>
        <w:rPr>
          <w:rFonts w:ascii="Arial" w:hAnsi="Arial" w:cs="Arial"/>
        </w:rPr>
        <w:t>ído em caso de erro ou marcação incorreta</w:t>
      </w:r>
      <w:r w:rsidRPr="00E60849">
        <w:rPr>
          <w:rFonts w:ascii="Arial" w:hAnsi="Arial" w:cs="Arial"/>
        </w:rPr>
        <w:t>.</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7.</w:t>
      </w:r>
      <w:r w:rsidR="00572EA8">
        <w:rPr>
          <w:rFonts w:ascii="Arial" w:hAnsi="Arial" w:cs="Arial"/>
        </w:rPr>
        <w:t>9</w:t>
      </w:r>
      <w:r w:rsidRPr="00E60849">
        <w:rPr>
          <w:rFonts w:ascii="Arial" w:hAnsi="Arial" w:cs="Arial"/>
        </w:rPr>
        <w:t xml:space="preserve">. A adequada marcação e o preenchimento do cartão-respostas </w:t>
      </w:r>
      <w:r w:rsidR="00C21075" w:rsidRPr="00E60849">
        <w:rPr>
          <w:rFonts w:ascii="Arial" w:hAnsi="Arial" w:cs="Arial"/>
        </w:rPr>
        <w:t>são</w:t>
      </w:r>
      <w:r w:rsidRPr="00E60849">
        <w:rPr>
          <w:rFonts w:ascii="Arial" w:hAnsi="Arial" w:cs="Arial"/>
        </w:rPr>
        <w:t xml:space="preserve"> de inteira responsabilidade do candidato, que deverá observar as instruções constantes</w:t>
      </w:r>
      <w:r>
        <w:rPr>
          <w:rFonts w:ascii="Arial" w:hAnsi="Arial" w:cs="Arial"/>
        </w:rPr>
        <w:t xml:space="preserve"> nesse Edital e n</w:t>
      </w:r>
      <w:r w:rsidR="00736E41">
        <w:rPr>
          <w:rFonts w:ascii="Arial" w:hAnsi="Arial" w:cs="Arial"/>
        </w:rPr>
        <w:t>a capa d</w:t>
      </w:r>
      <w:r w:rsidRPr="00E60849">
        <w:rPr>
          <w:rFonts w:ascii="Arial" w:hAnsi="Arial" w:cs="Arial"/>
        </w:rPr>
        <w:t>o caderno de questões de provas.</w:t>
      </w:r>
    </w:p>
    <w:p w:rsidR="001A37D4" w:rsidRPr="00E60849" w:rsidRDefault="001A37D4" w:rsidP="001A37D4">
      <w:pPr>
        <w:ind w:right="-425"/>
        <w:jc w:val="both"/>
        <w:rPr>
          <w:rFonts w:ascii="Arial" w:hAnsi="Arial" w:cs="Arial"/>
        </w:rPr>
      </w:pPr>
    </w:p>
    <w:p w:rsidR="001A37D4" w:rsidRDefault="001A37D4" w:rsidP="001A37D4">
      <w:pPr>
        <w:ind w:right="-425"/>
        <w:jc w:val="both"/>
        <w:rPr>
          <w:rFonts w:ascii="Arial" w:hAnsi="Arial" w:cs="Arial"/>
        </w:rPr>
      </w:pPr>
      <w:r w:rsidRPr="00E60849">
        <w:rPr>
          <w:rFonts w:ascii="Arial" w:hAnsi="Arial" w:cs="Arial"/>
        </w:rPr>
        <w:t>7.</w:t>
      </w:r>
      <w:r w:rsidR="00572EA8">
        <w:rPr>
          <w:rFonts w:ascii="Arial" w:hAnsi="Arial" w:cs="Arial"/>
        </w:rPr>
        <w:t>10</w:t>
      </w:r>
      <w:r w:rsidRPr="00E60849">
        <w:rPr>
          <w:rFonts w:ascii="Arial" w:hAnsi="Arial" w:cs="Arial"/>
        </w:rPr>
        <w:t xml:space="preserve">. Será atribuída nota zero às respostas de </w:t>
      </w:r>
      <w:proofErr w:type="gramStart"/>
      <w:r w:rsidRPr="00E60849">
        <w:rPr>
          <w:rFonts w:ascii="Arial" w:hAnsi="Arial" w:cs="Arial"/>
        </w:rPr>
        <w:t>questão(</w:t>
      </w:r>
      <w:proofErr w:type="spellStart"/>
      <w:proofErr w:type="gramEnd"/>
      <w:r w:rsidRPr="00E60849">
        <w:rPr>
          <w:rFonts w:ascii="Arial" w:hAnsi="Arial" w:cs="Arial"/>
        </w:rPr>
        <w:t>ões</w:t>
      </w:r>
      <w:proofErr w:type="spellEnd"/>
      <w:r w:rsidRPr="00E60849">
        <w:rPr>
          <w:rFonts w:ascii="Arial" w:hAnsi="Arial" w:cs="Arial"/>
        </w:rPr>
        <w:t>) que contenha(m)</w:t>
      </w:r>
      <w:r w:rsidR="00BC30F5">
        <w:rPr>
          <w:rFonts w:ascii="Arial" w:hAnsi="Arial" w:cs="Arial"/>
        </w:rPr>
        <w:t xml:space="preserve"> as seguintes inconsistências no preenchimento do cartão-respostas</w:t>
      </w:r>
      <w:r w:rsidRPr="00E60849">
        <w:rPr>
          <w:rFonts w:ascii="Arial" w:hAnsi="Arial" w:cs="Arial"/>
        </w:rPr>
        <w:t>:</w:t>
      </w:r>
    </w:p>
    <w:p w:rsidR="001A37D4" w:rsidRDefault="005D21C3" w:rsidP="005D21C3">
      <w:pPr>
        <w:pStyle w:val="PargrafodaLista"/>
        <w:numPr>
          <w:ilvl w:val="1"/>
          <w:numId w:val="9"/>
        </w:numPr>
        <w:ind w:left="993" w:right="-425"/>
        <w:jc w:val="both"/>
        <w:rPr>
          <w:rFonts w:ascii="Arial" w:hAnsi="Arial" w:cs="Arial"/>
          <w:sz w:val="24"/>
        </w:rPr>
      </w:pPr>
      <w:r>
        <w:rPr>
          <w:rFonts w:ascii="Arial" w:hAnsi="Arial" w:cs="Arial"/>
          <w:sz w:val="24"/>
        </w:rPr>
        <w:t>E</w:t>
      </w:r>
      <w:r w:rsidR="00C10D91">
        <w:rPr>
          <w:rFonts w:ascii="Arial" w:hAnsi="Arial" w:cs="Arial"/>
          <w:sz w:val="24"/>
        </w:rPr>
        <w:t>mendas</w:t>
      </w:r>
      <w:r w:rsidR="00E2206F">
        <w:rPr>
          <w:rFonts w:ascii="Arial" w:hAnsi="Arial" w:cs="Arial"/>
          <w:sz w:val="24"/>
        </w:rPr>
        <w:t>, borrões</w:t>
      </w:r>
      <w:r w:rsidR="00C10D91">
        <w:rPr>
          <w:rFonts w:ascii="Arial" w:hAnsi="Arial" w:cs="Arial"/>
          <w:sz w:val="24"/>
        </w:rPr>
        <w:t xml:space="preserve"> e/ou rasuras</w:t>
      </w:r>
      <w:r w:rsidR="00A600E2" w:rsidRPr="005D21C3">
        <w:rPr>
          <w:rFonts w:ascii="Arial" w:hAnsi="Arial" w:cs="Arial"/>
          <w:sz w:val="24"/>
        </w:rPr>
        <w:t xml:space="preserve"> na área da grade de respostas;</w:t>
      </w:r>
    </w:p>
    <w:p w:rsidR="001A37D4" w:rsidRPr="005D21C3" w:rsidRDefault="005D21C3" w:rsidP="005D21C3">
      <w:pPr>
        <w:pStyle w:val="PargrafodaLista"/>
        <w:numPr>
          <w:ilvl w:val="1"/>
          <w:numId w:val="9"/>
        </w:numPr>
        <w:ind w:left="993" w:right="-425"/>
        <w:jc w:val="both"/>
        <w:rPr>
          <w:rFonts w:ascii="Arial" w:hAnsi="Arial" w:cs="Arial"/>
          <w:sz w:val="24"/>
        </w:rPr>
      </w:pPr>
      <w:r>
        <w:rPr>
          <w:rFonts w:ascii="Arial" w:hAnsi="Arial" w:cs="Arial"/>
          <w:sz w:val="24"/>
        </w:rPr>
        <w:t>M</w:t>
      </w:r>
      <w:r w:rsidR="001A37D4" w:rsidRPr="005D21C3">
        <w:rPr>
          <w:rFonts w:ascii="Arial" w:hAnsi="Arial" w:cs="Arial"/>
          <w:sz w:val="24"/>
        </w:rPr>
        <w:t xml:space="preserve">ais de uma </w:t>
      </w:r>
      <w:r w:rsidR="00BC30F5" w:rsidRPr="005D21C3">
        <w:rPr>
          <w:rFonts w:ascii="Arial" w:hAnsi="Arial" w:cs="Arial"/>
          <w:sz w:val="24"/>
        </w:rPr>
        <w:t>alternativa</w:t>
      </w:r>
      <w:r w:rsidR="001A37D4" w:rsidRPr="005D21C3">
        <w:rPr>
          <w:rFonts w:ascii="Arial" w:hAnsi="Arial" w:cs="Arial"/>
          <w:sz w:val="24"/>
        </w:rPr>
        <w:t xml:space="preserve"> de resposta assinalada </w:t>
      </w:r>
      <w:r w:rsidR="00736E41" w:rsidRPr="005D21C3">
        <w:rPr>
          <w:rFonts w:ascii="Arial" w:hAnsi="Arial" w:cs="Arial"/>
          <w:sz w:val="24"/>
        </w:rPr>
        <w:t>p</w:t>
      </w:r>
      <w:r w:rsidR="001A37D4" w:rsidRPr="005D21C3">
        <w:rPr>
          <w:rFonts w:ascii="Arial" w:hAnsi="Arial" w:cs="Arial"/>
          <w:sz w:val="24"/>
        </w:rPr>
        <w:t>or</w:t>
      </w:r>
      <w:r w:rsidR="00736E41" w:rsidRPr="005D21C3">
        <w:rPr>
          <w:rFonts w:ascii="Arial" w:hAnsi="Arial" w:cs="Arial"/>
          <w:sz w:val="24"/>
        </w:rPr>
        <w:t xml:space="preserve"> ques</w:t>
      </w:r>
      <w:r w:rsidR="001A37D4" w:rsidRPr="005D21C3">
        <w:rPr>
          <w:rFonts w:ascii="Arial" w:hAnsi="Arial" w:cs="Arial"/>
          <w:sz w:val="24"/>
        </w:rPr>
        <w:t>tão;</w:t>
      </w:r>
    </w:p>
    <w:p w:rsidR="001A37D4" w:rsidRDefault="005D21C3" w:rsidP="005D21C3">
      <w:pPr>
        <w:pStyle w:val="PargrafodaLista"/>
        <w:numPr>
          <w:ilvl w:val="1"/>
          <w:numId w:val="9"/>
        </w:numPr>
        <w:ind w:left="993" w:right="-425"/>
        <w:jc w:val="both"/>
        <w:rPr>
          <w:rFonts w:ascii="Arial" w:hAnsi="Arial" w:cs="Arial"/>
          <w:sz w:val="24"/>
        </w:rPr>
      </w:pPr>
      <w:proofErr w:type="gramStart"/>
      <w:r>
        <w:rPr>
          <w:rFonts w:ascii="Arial" w:hAnsi="Arial" w:cs="Arial"/>
          <w:sz w:val="24"/>
        </w:rPr>
        <w:t>Q</w:t>
      </w:r>
      <w:r w:rsidR="00736E41" w:rsidRPr="005D21C3">
        <w:rPr>
          <w:rFonts w:ascii="Arial" w:hAnsi="Arial" w:cs="Arial"/>
          <w:sz w:val="24"/>
        </w:rPr>
        <w:t>u</w:t>
      </w:r>
      <w:r w:rsidR="001A37D4" w:rsidRPr="005D21C3">
        <w:rPr>
          <w:rFonts w:ascii="Arial" w:hAnsi="Arial" w:cs="Arial"/>
          <w:sz w:val="24"/>
        </w:rPr>
        <w:t>es</w:t>
      </w:r>
      <w:r w:rsidR="00736E41" w:rsidRPr="005D21C3">
        <w:rPr>
          <w:rFonts w:ascii="Arial" w:hAnsi="Arial" w:cs="Arial"/>
          <w:sz w:val="24"/>
        </w:rPr>
        <w:t>tã</w:t>
      </w:r>
      <w:r w:rsidR="001A37D4" w:rsidRPr="005D21C3">
        <w:rPr>
          <w:rFonts w:ascii="Arial" w:hAnsi="Arial" w:cs="Arial"/>
          <w:sz w:val="24"/>
        </w:rPr>
        <w:t>o(</w:t>
      </w:r>
      <w:proofErr w:type="spellStart"/>
      <w:proofErr w:type="gramEnd"/>
      <w:r w:rsidR="00736E41" w:rsidRPr="005D21C3">
        <w:rPr>
          <w:rFonts w:ascii="Arial" w:hAnsi="Arial" w:cs="Arial"/>
          <w:sz w:val="24"/>
        </w:rPr>
        <w:t>ões</w:t>
      </w:r>
      <w:proofErr w:type="spellEnd"/>
      <w:r w:rsidR="00736E41" w:rsidRPr="005D21C3">
        <w:rPr>
          <w:rFonts w:ascii="Arial" w:hAnsi="Arial" w:cs="Arial"/>
          <w:sz w:val="24"/>
        </w:rPr>
        <w:t>) não assinalada</w:t>
      </w:r>
      <w:r w:rsidR="00265927" w:rsidRPr="005D21C3">
        <w:rPr>
          <w:rFonts w:ascii="Arial" w:hAnsi="Arial" w:cs="Arial"/>
          <w:sz w:val="24"/>
        </w:rPr>
        <w:t>(s), isto é, alternativas</w:t>
      </w:r>
      <w:r w:rsidRPr="005D21C3">
        <w:rPr>
          <w:rFonts w:ascii="Arial" w:hAnsi="Arial" w:cs="Arial"/>
          <w:sz w:val="24"/>
        </w:rPr>
        <w:t xml:space="preserve"> de respostas</w:t>
      </w:r>
      <w:r w:rsidR="00265927" w:rsidRPr="005D21C3">
        <w:rPr>
          <w:rFonts w:ascii="Arial" w:hAnsi="Arial" w:cs="Arial"/>
          <w:sz w:val="24"/>
        </w:rPr>
        <w:t xml:space="preserve"> em branco</w:t>
      </w:r>
      <w:r w:rsidR="001A37D4" w:rsidRPr="005D21C3">
        <w:rPr>
          <w:rFonts w:ascii="Arial" w:hAnsi="Arial" w:cs="Arial"/>
          <w:sz w:val="24"/>
        </w:rPr>
        <w:t>;</w:t>
      </w:r>
    </w:p>
    <w:p w:rsidR="001A37D4" w:rsidRPr="00123847" w:rsidRDefault="005D21C3" w:rsidP="00123847">
      <w:pPr>
        <w:pStyle w:val="PargrafodaLista"/>
        <w:numPr>
          <w:ilvl w:val="1"/>
          <w:numId w:val="9"/>
        </w:numPr>
        <w:ind w:left="993" w:right="-425"/>
        <w:jc w:val="both"/>
        <w:rPr>
          <w:rFonts w:ascii="Arial" w:hAnsi="Arial" w:cs="Arial"/>
          <w:sz w:val="24"/>
        </w:rPr>
      </w:pPr>
      <w:r w:rsidRPr="00123847">
        <w:rPr>
          <w:rFonts w:ascii="Arial" w:hAnsi="Arial" w:cs="Arial"/>
          <w:sz w:val="24"/>
        </w:rPr>
        <w:t>C</w:t>
      </w:r>
      <w:r w:rsidR="001A37D4" w:rsidRPr="00123847">
        <w:rPr>
          <w:rFonts w:ascii="Arial" w:hAnsi="Arial" w:cs="Arial"/>
          <w:sz w:val="24"/>
        </w:rPr>
        <w:t>artão-respostas preenchido fora das especificações estabelecidas neste Edital, isto é, preenchido a lápis ou caneta esferográfica de tinta</w:t>
      </w:r>
      <w:r w:rsidR="001A0AB8">
        <w:rPr>
          <w:rFonts w:ascii="Arial" w:hAnsi="Arial" w:cs="Arial"/>
          <w:sz w:val="24"/>
        </w:rPr>
        <w:t>,</w:t>
      </w:r>
      <w:r w:rsidR="001A37D4" w:rsidRPr="00123847">
        <w:rPr>
          <w:rFonts w:ascii="Arial" w:hAnsi="Arial" w:cs="Arial"/>
          <w:sz w:val="24"/>
        </w:rPr>
        <w:t xml:space="preserve"> cuja cor seja di</w:t>
      </w:r>
      <w:r w:rsidR="00A8495F">
        <w:rPr>
          <w:rFonts w:ascii="Arial" w:hAnsi="Arial" w:cs="Arial"/>
          <w:sz w:val="24"/>
        </w:rPr>
        <w:t>v</w:t>
      </w:r>
      <w:r w:rsidR="001A37D4" w:rsidRPr="00123847">
        <w:rPr>
          <w:rFonts w:ascii="Arial" w:hAnsi="Arial" w:cs="Arial"/>
          <w:sz w:val="24"/>
        </w:rPr>
        <w:t>er</w:t>
      </w:r>
      <w:r w:rsidR="00A8495F">
        <w:rPr>
          <w:rFonts w:ascii="Arial" w:hAnsi="Arial" w:cs="Arial"/>
          <w:sz w:val="24"/>
        </w:rPr>
        <w:t>sa</w:t>
      </w:r>
      <w:r w:rsidR="001A37D4" w:rsidRPr="00123847">
        <w:rPr>
          <w:rFonts w:ascii="Arial" w:hAnsi="Arial" w:cs="Arial"/>
          <w:sz w:val="24"/>
        </w:rPr>
        <w:t xml:space="preserve"> do especificado no item 7.</w:t>
      </w:r>
      <w:r w:rsidR="00572EA8">
        <w:rPr>
          <w:rFonts w:ascii="Arial" w:hAnsi="Arial" w:cs="Arial"/>
          <w:sz w:val="24"/>
        </w:rPr>
        <w:t>8</w:t>
      </w:r>
      <w:r w:rsidR="001A37D4" w:rsidRPr="00123847">
        <w:rPr>
          <w:rFonts w:ascii="Arial" w:hAnsi="Arial" w:cs="Arial"/>
          <w:sz w:val="24"/>
        </w:rPr>
        <w:t xml:space="preserve">, ou ainda, com marcação diferente da indicada nas instruções do </w:t>
      </w:r>
      <w:r w:rsidR="002950D3">
        <w:rPr>
          <w:rFonts w:ascii="Arial" w:hAnsi="Arial" w:cs="Arial"/>
          <w:sz w:val="24"/>
        </w:rPr>
        <w:t>c</w:t>
      </w:r>
      <w:r w:rsidR="001A37D4" w:rsidRPr="00123847">
        <w:rPr>
          <w:rFonts w:ascii="Arial" w:hAnsi="Arial" w:cs="Arial"/>
          <w:sz w:val="24"/>
        </w:rPr>
        <w:t xml:space="preserve">aderno de </w:t>
      </w:r>
      <w:r w:rsidR="002950D3">
        <w:rPr>
          <w:rFonts w:ascii="Arial" w:hAnsi="Arial" w:cs="Arial"/>
          <w:sz w:val="24"/>
        </w:rPr>
        <w:t>questõe</w:t>
      </w:r>
      <w:r w:rsidR="001A37D4" w:rsidRPr="00123847">
        <w:rPr>
          <w:rFonts w:ascii="Arial" w:hAnsi="Arial" w:cs="Arial"/>
          <w:sz w:val="24"/>
        </w:rPr>
        <w:t>s.</w:t>
      </w:r>
    </w:p>
    <w:p w:rsidR="003D7EFA" w:rsidRDefault="003D7EFA"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C066C9">
        <w:rPr>
          <w:rFonts w:ascii="Arial" w:hAnsi="Arial" w:cs="Arial"/>
        </w:rPr>
        <w:t>7.</w:t>
      </w:r>
      <w:r w:rsidR="00572EA8">
        <w:rPr>
          <w:rFonts w:ascii="Arial" w:hAnsi="Arial" w:cs="Arial"/>
        </w:rPr>
        <w:t>11</w:t>
      </w:r>
      <w:r w:rsidRPr="00C066C9">
        <w:rPr>
          <w:rFonts w:ascii="Arial" w:hAnsi="Arial" w:cs="Arial"/>
        </w:rPr>
        <w:t xml:space="preserve">. O </w:t>
      </w:r>
      <w:r w:rsidR="004B32D0" w:rsidRPr="00C066C9">
        <w:rPr>
          <w:rFonts w:ascii="Arial" w:hAnsi="Arial" w:cs="Arial"/>
        </w:rPr>
        <w:t>g</w:t>
      </w:r>
      <w:r w:rsidRPr="00C066C9">
        <w:rPr>
          <w:rFonts w:ascii="Arial" w:hAnsi="Arial" w:cs="Arial"/>
        </w:rPr>
        <w:t xml:space="preserve">abarito referente à prova de conhecimentos será </w:t>
      </w:r>
      <w:r w:rsidR="004B32D0" w:rsidRPr="00C066C9">
        <w:rPr>
          <w:rFonts w:ascii="Arial" w:hAnsi="Arial" w:cs="Arial"/>
        </w:rPr>
        <w:t>publicado</w:t>
      </w:r>
      <w:r w:rsidRPr="00C066C9">
        <w:rPr>
          <w:rFonts w:ascii="Arial" w:hAnsi="Arial" w:cs="Arial"/>
        </w:rPr>
        <w:t xml:space="preserve"> a partir das </w:t>
      </w:r>
      <w:r w:rsidR="00D7553B">
        <w:rPr>
          <w:rFonts w:ascii="Arial" w:hAnsi="Arial" w:cs="Arial"/>
        </w:rPr>
        <w:t>1</w:t>
      </w:r>
      <w:r w:rsidR="00572EA8">
        <w:rPr>
          <w:rFonts w:ascii="Arial" w:hAnsi="Arial" w:cs="Arial"/>
        </w:rPr>
        <w:t>0</w:t>
      </w:r>
      <w:r w:rsidR="00BA6337" w:rsidRPr="00C066C9">
        <w:rPr>
          <w:rFonts w:ascii="Arial" w:hAnsi="Arial" w:cs="Arial"/>
        </w:rPr>
        <w:t xml:space="preserve"> </w:t>
      </w:r>
      <w:r w:rsidRPr="00C066C9">
        <w:rPr>
          <w:rFonts w:ascii="Arial" w:hAnsi="Arial" w:cs="Arial"/>
        </w:rPr>
        <w:t>h</w:t>
      </w:r>
      <w:r w:rsidR="00BA6337" w:rsidRPr="00C066C9">
        <w:rPr>
          <w:rFonts w:ascii="Arial" w:hAnsi="Arial" w:cs="Arial"/>
        </w:rPr>
        <w:t>oras</w:t>
      </w:r>
      <w:r w:rsidRPr="00C066C9">
        <w:rPr>
          <w:rFonts w:ascii="Arial" w:hAnsi="Arial" w:cs="Arial"/>
        </w:rPr>
        <w:t xml:space="preserve"> do</w:t>
      </w:r>
      <w:r w:rsidR="006817D3">
        <w:rPr>
          <w:rFonts w:ascii="Arial" w:hAnsi="Arial" w:cs="Arial"/>
        </w:rPr>
        <w:t xml:space="preserve"> </w:t>
      </w:r>
      <w:r w:rsidRPr="00C066C9">
        <w:rPr>
          <w:rFonts w:ascii="Arial" w:hAnsi="Arial" w:cs="Arial"/>
        </w:rPr>
        <w:t>dia</w:t>
      </w:r>
      <w:r w:rsidR="006817D3">
        <w:rPr>
          <w:rFonts w:ascii="Arial" w:hAnsi="Arial" w:cs="Arial"/>
        </w:rPr>
        <w:t xml:space="preserve"> subsequente à </w:t>
      </w:r>
      <w:r w:rsidRPr="00C066C9">
        <w:rPr>
          <w:rFonts w:ascii="Arial" w:hAnsi="Arial" w:cs="Arial"/>
        </w:rPr>
        <w:t>realização da referida prova no</w:t>
      </w:r>
      <w:r w:rsidR="006F6256" w:rsidRPr="00C066C9">
        <w:rPr>
          <w:rFonts w:ascii="Arial" w:hAnsi="Arial" w:cs="Arial"/>
        </w:rPr>
        <w:t>s</w:t>
      </w:r>
      <w:r w:rsidRPr="00C066C9">
        <w:rPr>
          <w:rFonts w:ascii="Arial" w:hAnsi="Arial" w:cs="Arial"/>
        </w:rPr>
        <w:t xml:space="preserve"> endereço</w:t>
      </w:r>
      <w:r w:rsidR="006F6256" w:rsidRPr="00C066C9">
        <w:rPr>
          <w:rFonts w:ascii="Arial" w:hAnsi="Arial" w:cs="Arial"/>
        </w:rPr>
        <w:t>s</w:t>
      </w:r>
      <w:r w:rsidRPr="00C066C9">
        <w:rPr>
          <w:rFonts w:ascii="Arial" w:hAnsi="Arial" w:cs="Arial"/>
        </w:rPr>
        <w:t xml:space="preserve"> previsto</w:t>
      </w:r>
      <w:r w:rsidR="006F6256" w:rsidRPr="00C066C9">
        <w:rPr>
          <w:rFonts w:ascii="Arial" w:hAnsi="Arial" w:cs="Arial"/>
        </w:rPr>
        <w:t>s</w:t>
      </w:r>
      <w:r w:rsidRPr="00C066C9">
        <w:rPr>
          <w:rFonts w:ascii="Arial" w:hAnsi="Arial" w:cs="Arial"/>
        </w:rPr>
        <w:t xml:space="preserve"> no item </w:t>
      </w:r>
      <w:r w:rsidR="0097764B" w:rsidRPr="00C066C9">
        <w:rPr>
          <w:rFonts w:ascii="Arial" w:hAnsi="Arial" w:cs="Arial"/>
        </w:rPr>
        <w:t>1</w:t>
      </w:r>
      <w:r w:rsidRPr="00C066C9">
        <w:rPr>
          <w:rFonts w:ascii="Arial" w:hAnsi="Arial" w:cs="Arial"/>
        </w:rPr>
        <w:t>.</w:t>
      </w:r>
      <w:r w:rsidR="006817D3">
        <w:rPr>
          <w:rFonts w:ascii="Arial" w:hAnsi="Arial" w:cs="Arial"/>
        </w:rPr>
        <w:t>4</w:t>
      </w:r>
      <w:r w:rsidRPr="00C066C9">
        <w:rPr>
          <w:rFonts w:ascii="Arial" w:hAnsi="Arial" w:cs="Arial"/>
        </w:rPr>
        <w:t>.</w:t>
      </w:r>
    </w:p>
    <w:p w:rsidR="00327771" w:rsidRDefault="00327771"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9C0E0F">
        <w:rPr>
          <w:rFonts w:ascii="Arial" w:hAnsi="Arial" w:cs="Arial"/>
        </w:rPr>
        <w:t>7.1</w:t>
      </w:r>
      <w:r w:rsidR="00572EA8">
        <w:rPr>
          <w:rFonts w:ascii="Arial" w:hAnsi="Arial" w:cs="Arial"/>
        </w:rPr>
        <w:t>2</w:t>
      </w:r>
      <w:r w:rsidRPr="009C0E0F">
        <w:rPr>
          <w:rFonts w:ascii="Arial" w:hAnsi="Arial" w:cs="Arial"/>
        </w:rPr>
        <w:t xml:space="preserve">. Havendo impugnação de </w:t>
      </w:r>
      <w:proofErr w:type="gramStart"/>
      <w:r w:rsidRPr="009C0E0F">
        <w:rPr>
          <w:rFonts w:ascii="Arial" w:hAnsi="Arial" w:cs="Arial"/>
        </w:rPr>
        <w:t>questão(</w:t>
      </w:r>
      <w:proofErr w:type="spellStart"/>
      <w:proofErr w:type="gramEnd"/>
      <w:r w:rsidRPr="009C0E0F">
        <w:rPr>
          <w:rFonts w:ascii="Arial" w:hAnsi="Arial" w:cs="Arial"/>
        </w:rPr>
        <w:t>ões</w:t>
      </w:r>
      <w:proofErr w:type="spellEnd"/>
      <w:r w:rsidRPr="009C0E0F">
        <w:rPr>
          <w:rFonts w:ascii="Arial" w:hAnsi="Arial" w:cs="Arial"/>
        </w:rPr>
        <w:t>) d</w:t>
      </w:r>
      <w:r w:rsidR="000A1103" w:rsidRPr="009C0E0F">
        <w:rPr>
          <w:rFonts w:ascii="Arial" w:hAnsi="Arial" w:cs="Arial"/>
        </w:rPr>
        <w:t>e</w:t>
      </w:r>
      <w:r w:rsidRPr="009C0E0F">
        <w:rPr>
          <w:rFonts w:ascii="Arial" w:hAnsi="Arial" w:cs="Arial"/>
        </w:rPr>
        <w:t xml:space="preserve"> prova o candidato poderá interpor recurso na forma do Capítulo X</w:t>
      </w:r>
      <w:r w:rsidR="00572EA8">
        <w:rPr>
          <w:rFonts w:ascii="Arial" w:hAnsi="Arial" w:cs="Arial"/>
        </w:rPr>
        <w:t>I</w:t>
      </w:r>
      <w:r w:rsidRPr="009C0E0F">
        <w:rPr>
          <w:rFonts w:ascii="Arial" w:hAnsi="Arial" w:cs="Arial"/>
        </w:rPr>
        <w:t>.</w:t>
      </w:r>
    </w:p>
    <w:p w:rsidR="001A37D4" w:rsidRPr="00E60849" w:rsidRDefault="001A37D4" w:rsidP="001A37D4">
      <w:pPr>
        <w:ind w:left="709"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7.1</w:t>
      </w:r>
      <w:r w:rsidR="00572EA8">
        <w:rPr>
          <w:rFonts w:ascii="Arial" w:hAnsi="Arial" w:cs="Arial"/>
        </w:rPr>
        <w:t>2</w:t>
      </w:r>
      <w:r w:rsidRPr="00E60849">
        <w:rPr>
          <w:rFonts w:ascii="Arial" w:hAnsi="Arial" w:cs="Arial"/>
        </w:rPr>
        <w:t>.1. O formulário para interposição de recursos está dispo</w:t>
      </w:r>
      <w:r>
        <w:rPr>
          <w:rFonts w:ascii="Arial" w:hAnsi="Arial" w:cs="Arial"/>
        </w:rPr>
        <w:t>nível no Anexo V</w:t>
      </w:r>
      <w:r w:rsidR="00A507DA">
        <w:rPr>
          <w:rFonts w:ascii="Arial" w:hAnsi="Arial" w:cs="Arial"/>
        </w:rPr>
        <w:t>I</w:t>
      </w:r>
      <w:r>
        <w:rPr>
          <w:rFonts w:ascii="Arial" w:hAnsi="Arial" w:cs="Arial"/>
        </w:rPr>
        <w:t>I deste</w:t>
      </w:r>
      <w:r w:rsidR="008157DC">
        <w:rPr>
          <w:rFonts w:ascii="Arial" w:hAnsi="Arial" w:cs="Arial"/>
        </w:rPr>
        <w:t xml:space="preserve"> Edital</w:t>
      </w:r>
      <w:r w:rsidR="001305EE">
        <w:rPr>
          <w:rFonts w:ascii="Arial" w:hAnsi="Arial" w:cs="Arial"/>
        </w:rPr>
        <w:t xml:space="preserve"> e na aba relativa ao certame no site </w:t>
      </w:r>
      <w:proofErr w:type="gramStart"/>
      <w:r w:rsidR="001305EE">
        <w:rPr>
          <w:rFonts w:ascii="Arial" w:hAnsi="Arial" w:cs="Arial"/>
        </w:rPr>
        <w:t>da SIGMA</w:t>
      </w:r>
      <w:proofErr w:type="gramEnd"/>
      <w:r w:rsidR="001305EE">
        <w:rPr>
          <w:rFonts w:ascii="Arial" w:hAnsi="Arial" w:cs="Arial"/>
        </w:rPr>
        <w:t>.</w:t>
      </w:r>
    </w:p>
    <w:p w:rsidR="001A37D4" w:rsidRPr="00E60849" w:rsidRDefault="001A37D4" w:rsidP="001A37D4">
      <w:pPr>
        <w:ind w:left="709"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7.1</w:t>
      </w:r>
      <w:r w:rsidR="00572EA8">
        <w:rPr>
          <w:rFonts w:ascii="Arial" w:hAnsi="Arial" w:cs="Arial"/>
        </w:rPr>
        <w:t>2</w:t>
      </w:r>
      <w:r w:rsidRPr="00E60849">
        <w:rPr>
          <w:rFonts w:ascii="Arial" w:hAnsi="Arial" w:cs="Arial"/>
        </w:rPr>
        <w:t xml:space="preserve">.2. </w:t>
      </w:r>
      <w:r w:rsidR="00D72C32">
        <w:rPr>
          <w:rFonts w:ascii="Arial" w:hAnsi="Arial" w:cs="Arial"/>
        </w:rPr>
        <w:t>O relatório contendo os pareceres com a</w:t>
      </w:r>
      <w:r w:rsidRPr="00E60849">
        <w:rPr>
          <w:rFonts w:ascii="Arial" w:hAnsi="Arial" w:cs="Arial"/>
        </w:rPr>
        <w:t>s respostas às impugnações de questões ser</w:t>
      </w:r>
      <w:r w:rsidR="00AE1FFF">
        <w:rPr>
          <w:rFonts w:ascii="Arial" w:hAnsi="Arial" w:cs="Arial"/>
        </w:rPr>
        <w:t>á</w:t>
      </w:r>
      <w:r w:rsidRPr="00E60849">
        <w:rPr>
          <w:rFonts w:ascii="Arial" w:hAnsi="Arial" w:cs="Arial"/>
        </w:rPr>
        <w:t xml:space="preserve"> publicad</w:t>
      </w:r>
      <w:r w:rsidR="00AE1FFF">
        <w:rPr>
          <w:rFonts w:ascii="Arial" w:hAnsi="Arial" w:cs="Arial"/>
        </w:rPr>
        <w:t>o</w:t>
      </w:r>
      <w:r w:rsidRPr="00E60849">
        <w:rPr>
          <w:rFonts w:ascii="Arial" w:hAnsi="Arial" w:cs="Arial"/>
        </w:rPr>
        <w:t xml:space="preserve"> juntamente com a classificação final do</w:t>
      </w:r>
      <w:r w:rsidR="000A1103">
        <w:rPr>
          <w:rFonts w:ascii="Arial" w:hAnsi="Arial" w:cs="Arial"/>
        </w:rPr>
        <w:t xml:space="preserve"> certame</w:t>
      </w:r>
      <w:r w:rsidRPr="00E60849">
        <w:rPr>
          <w:rFonts w:ascii="Arial" w:hAnsi="Arial" w:cs="Arial"/>
        </w:rPr>
        <w:t xml:space="preserve">, bem como o gabarito </w:t>
      </w:r>
      <w:r>
        <w:rPr>
          <w:rFonts w:ascii="Arial" w:hAnsi="Arial" w:cs="Arial"/>
        </w:rPr>
        <w:t xml:space="preserve">oficial </w:t>
      </w:r>
      <w:r w:rsidRPr="00E60849">
        <w:rPr>
          <w:rFonts w:ascii="Arial" w:hAnsi="Arial" w:cs="Arial"/>
        </w:rPr>
        <w:t>definitivo, na ocorrência de recurso julgado procedente.</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7.1</w:t>
      </w:r>
      <w:r w:rsidR="00572EA8">
        <w:rPr>
          <w:rFonts w:ascii="Arial" w:hAnsi="Arial" w:cs="Arial"/>
        </w:rPr>
        <w:t>3</w:t>
      </w:r>
      <w:r w:rsidRPr="00E60849">
        <w:rPr>
          <w:rFonts w:ascii="Arial" w:hAnsi="Arial" w:cs="Arial"/>
        </w:rPr>
        <w:t>. Toda questão anulada será computada como resposta correta para todos os candidatos do cargo</w:t>
      </w:r>
      <w:r w:rsidR="00572EA8">
        <w:rPr>
          <w:rFonts w:ascii="Arial" w:hAnsi="Arial" w:cs="Arial"/>
        </w:rPr>
        <w:t>/emprego</w:t>
      </w:r>
      <w:r w:rsidRPr="00E60849">
        <w:rPr>
          <w:rFonts w:ascii="Arial" w:hAnsi="Arial" w:cs="Arial"/>
        </w:rPr>
        <w:t>.</w:t>
      </w:r>
    </w:p>
    <w:p w:rsidR="001A37D4" w:rsidRPr="00E60849" w:rsidRDefault="001A37D4" w:rsidP="001A37D4">
      <w:pPr>
        <w:ind w:right="-425"/>
        <w:jc w:val="both"/>
        <w:rPr>
          <w:rFonts w:ascii="Arial" w:hAnsi="Arial" w:cs="Arial"/>
        </w:rPr>
      </w:pPr>
    </w:p>
    <w:p w:rsidR="001A37D4" w:rsidRDefault="001A37D4" w:rsidP="001A37D4">
      <w:pPr>
        <w:autoSpaceDE w:val="0"/>
        <w:autoSpaceDN w:val="0"/>
        <w:adjustRightInd w:val="0"/>
        <w:ind w:right="-425"/>
        <w:rPr>
          <w:rFonts w:ascii="Arial" w:hAnsi="Arial" w:cs="Arial"/>
          <w:b/>
          <w:bCs/>
        </w:rPr>
      </w:pPr>
    </w:p>
    <w:p w:rsidR="00572EA8" w:rsidRPr="00E60849" w:rsidRDefault="00572EA8" w:rsidP="00572EA8">
      <w:pPr>
        <w:autoSpaceDE w:val="0"/>
        <w:autoSpaceDN w:val="0"/>
        <w:adjustRightInd w:val="0"/>
        <w:rPr>
          <w:rFonts w:ascii="Arial" w:hAnsi="Arial" w:cs="Arial"/>
        </w:rPr>
      </w:pPr>
      <w:r w:rsidRPr="00E60849">
        <w:rPr>
          <w:rFonts w:ascii="Arial" w:hAnsi="Arial" w:cs="Arial"/>
          <w:b/>
          <w:bCs/>
        </w:rPr>
        <w:t xml:space="preserve">VIII – DA PROVA DE TÍTULOS </w:t>
      </w:r>
    </w:p>
    <w:p w:rsidR="00572EA8" w:rsidRPr="00E60849" w:rsidRDefault="00572EA8" w:rsidP="00572EA8">
      <w:pPr>
        <w:autoSpaceDE w:val="0"/>
        <w:autoSpaceDN w:val="0"/>
        <w:adjustRightInd w:val="0"/>
        <w:rPr>
          <w:rFonts w:ascii="Arial" w:hAnsi="Arial" w:cs="Arial"/>
          <w:color w:val="FF0000"/>
        </w:rPr>
      </w:pPr>
    </w:p>
    <w:p w:rsidR="00572EA8" w:rsidRPr="00E60849" w:rsidRDefault="00572EA8" w:rsidP="00572EA8">
      <w:pPr>
        <w:jc w:val="both"/>
        <w:rPr>
          <w:rFonts w:ascii="Arial" w:hAnsi="Arial" w:cs="Arial"/>
        </w:rPr>
      </w:pPr>
      <w:r w:rsidRPr="000B7D7F">
        <w:rPr>
          <w:rFonts w:ascii="Arial" w:hAnsi="Arial" w:cs="Arial"/>
        </w:rPr>
        <w:t xml:space="preserve">8.1. A </w:t>
      </w:r>
      <w:r>
        <w:rPr>
          <w:rFonts w:ascii="Arial" w:hAnsi="Arial" w:cs="Arial"/>
        </w:rPr>
        <w:t xml:space="preserve">prova </w:t>
      </w:r>
      <w:r w:rsidRPr="000B7D7F">
        <w:rPr>
          <w:rFonts w:ascii="Arial" w:hAnsi="Arial" w:cs="Arial"/>
        </w:rPr>
        <w:t xml:space="preserve">de títulos ocorrerá exclusivamente para os cargos de Professor (de todas as </w:t>
      </w:r>
      <w:r>
        <w:rPr>
          <w:rFonts w:ascii="Arial" w:hAnsi="Arial" w:cs="Arial"/>
        </w:rPr>
        <w:t>áreas/</w:t>
      </w:r>
      <w:r w:rsidRPr="000B7D7F">
        <w:rPr>
          <w:rFonts w:ascii="Arial" w:hAnsi="Arial" w:cs="Arial"/>
        </w:rPr>
        <w:t>disciplinas),</w:t>
      </w:r>
      <w:r w:rsidRPr="000B7D7F">
        <w:rPr>
          <w:rFonts w:ascii="Arial" w:hAnsi="Arial" w:cs="Arial"/>
          <w:color w:val="000000"/>
        </w:rPr>
        <w:t xml:space="preserve"> sendo que</w:t>
      </w:r>
      <w:r w:rsidRPr="000B7D7F">
        <w:rPr>
          <w:rFonts w:ascii="Arial" w:hAnsi="Arial" w:cs="Arial"/>
        </w:rPr>
        <w:t xml:space="preserve"> somente serão habilitados para a avalição dos títulos os candidatos que obtiverem nota igual ou superior a 5,00 (cinco vírgula zero) na prova objetiva de conhecimentos.</w:t>
      </w:r>
    </w:p>
    <w:p w:rsidR="00572EA8" w:rsidRDefault="00572EA8" w:rsidP="00572EA8">
      <w:pPr>
        <w:autoSpaceDE w:val="0"/>
        <w:autoSpaceDN w:val="0"/>
        <w:adjustRightInd w:val="0"/>
        <w:rPr>
          <w:rFonts w:ascii="Arial" w:hAnsi="Arial" w:cs="Arial"/>
          <w:color w:val="FF0000"/>
        </w:rPr>
      </w:pPr>
    </w:p>
    <w:p w:rsidR="00572EA8" w:rsidRDefault="00572EA8" w:rsidP="00572EA8">
      <w:pPr>
        <w:autoSpaceDE w:val="0"/>
        <w:autoSpaceDN w:val="0"/>
        <w:adjustRightInd w:val="0"/>
        <w:ind w:right="-2"/>
        <w:jc w:val="both"/>
        <w:rPr>
          <w:rFonts w:ascii="Arial" w:hAnsi="Arial" w:cs="Arial"/>
        </w:rPr>
      </w:pPr>
      <w:r w:rsidRPr="00E60849">
        <w:rPr>
          <w:rFonts w:ascii="Arial" w:hAnsi="Arial" w:cs="Arial"/>
        </w:rPr>
        <w:t>8.2. A pontuação</w:t>
      </w:r>
      <w:r>
        <w:rPr>
          <w:rFonts w:ascii="Arial" w:hAnsi="Arial" w:cs="Arial"/>
        </w:rPr>
        <w:t xml:space="preserve"> máxima</w:t>
      </w:r>
      <w:r w:rsidRPr="00E60849">
        <w:rPr>
          <w:rFonts w:ascii="Arial" w:hAnsi="Arial" w:cs="Arial"/>
        </w:rPr>
        <w:t xml:space="preserve"> na prova de títulos</w:t>
      </w:r>
      <w:r>
        <w:rPr>
          <w:rFonts w:ascii="Arial" w:hAnsi="Arial" w:cs="Arial"/>
        </w:rPr>
        <w:t xml:space="preserve"> será de 2,00 (dois) pontos,</w:t>
      </w:r>
      <w:r w:rsidRPr="00E60849">
        <w:rPr>
          <w:rFonts w:ascii="Arial" w:hAnsi="Arial" w:cs="Arial"/>
        </w:rPr>
        <w:t xml:space="preserve"> te</w:t>
      </w:r>
      <w:r>
        <w:rPr>
          <w:rFonts w:ascii="Arial" w:hAnsi="Arial" w:cs="Arial"/>
        </w:rPr>
        <w:t>ndo</w:t>
      </w:r>
      <w:r w:rsidRPr="00E60849">
        <w:rPr>
          <w:rFonts w:ascii="Arial" w:hAnsi="Arial" w:cs="Arial"/>
        </w:rPr>
        <w:t xml:space="preserve"> caráter unicamente classificatório e será somada à da prova escrita para obtenção da nota final do candidato</w:t>
      </w:r>
      <w:r>
        <w:rPr>
          <w:rFonts w:ascii="Arial" w:hAnsi="Arial" w:cs="Arial"/>
        </w:rPr>
        <w:t>.</w:t>
      </w:r>
    </w:p>
    <w:p w:rsidR="00572EA8" w:rsidRDefault="00572EA8" w:rsidP="00572EA8">
      <w:pPr>
        <w:autoSpaceDE w:val="0"/>
        <w:autoSpaceDN w:val="0"/>
        <w:adjustRightInd w:val="0"/>
        <w:ind w:right="-2"/>
        <w:jc w:val="both"/>
        <w:rPr>
          <w:rFonts w:ascii="Arial" w:hAnsi="Arial" w:cs="Arial"/>
        </w:rPr>
      </w:pPr>
    </w:p>
    <w:p w:rsidR="00572EA8" w:rsidRPr="00E60849" w:rsidRDefault="00572EA8" w:rsidP="00572EA8">
      <w:pPr>
        <w:autoSpaceDE w:val="0"/>
        <w:autoSpaceDN w:val="0"/>
        <w:adjustRightInd w:val="0"/>
        <w:ind w:right="-2"/>
        <w:jc w:val="both"/>
        <w:rPr>
          <w:rFonts w:ascii="Arial" w:hAnsi="Arial" w:cs="Arial"/>
        </w:rPr>
      </w:pPr>
      <w:r>
        <w:rPr>
          <w:rFonts w:ascii="Arial" w:hAnsi="Arial" w:cs="Arial"/>
        </w:rPr>
        <w:t xml:space="preserve">8.3. </w:t>
      </w:r>
      <w:r w:rsidRPr="00E60849">
        <w:rPr>
          <w:rFonts w:ascii="Arial" w:hAnsi="Arial" w:cs="Arial"/>
        </w:rPr>
        <w:t>A pontuação</w:t>
      </w:r>
      <w:r>
        <w:rPr>
          <w:rFonts w:ascii="Arial" w:hAnsi="Arial" w:cs="Arial"/>
        </w:rPr>
        <w:t xml:space="preserve"> n</w:t>
      </w:r>
      <w:r w:rsidRPr="00E60849">
        <w:rPr>
          <w:rFonts w:ascii="Arial" w:hAnsi="Arial" w:cs="Arial"/>
        </w:rPr>
        <w:t>a prova de títulos</w:t>
      </w:r>
      <w:r>
        <w:rPr>
          <w:rFonts w:ascii="Arial" w:hAnsi="Arial" w:cs="Arial"/>
        </w:rPr>
        <w:t xml:space="preserve"> </w:t>
      </w:r>
      <w:r w:rsidRPr="00E60849">
        <w:rPr>
          <w:rFonts w:ascii="Arial" w:hAnsi="Arial" w:cs="Arial"/>
        </w:rPr>
        <w:t>se</w:t>
      </w:r>
      <w:r>
        <w:rPr>
          <w:rFonts w:ascii="Arial" w:hAnsi="Arial" w:cs="Arial"/>
        </w:rPr>
        <w:t xml:space="preserve">rá </w:t>
      </w:r>
      <w:r w:rsidRPr="00E60849">
        <w:rPr>
          <w:rFonts w:ascii="Arial" w:hAnsi="Arial" w:cs="Arial"/>
        </w:rPr>
        <w:t xml:space="preserve">constituída pela análise </w:t>
      </w:r>
      <w:r>
        <w:rPr>
          <w:rFonts w:ascii="Arial" w:hAnsi="Arial" w:cs="Arial"/>
        </w:rPr>
        <w:t>de</w:t>
      </w:r>
      <w:r w:rsidRPr="00E60849">
        <w:rPr>
          <w:rFonts w:ascii="Arial" w:hAnsi="Arial" w:cs="Arial"/>
        </w:rPr>
        <w:t xml:space="preserve"> diplomas</w:t>
      </w:r>
      <w:r>
        <w:rPr>
          <w:rFonts w:ascii="Arial" w:hAnsi="Arial" w:cs="Arial"/>
        </w:rPr>
        <w:t xml:space="preserve"> ou </w:t>
      </w:r>
      <w:r w:rsidRPr="00E60849">
        <w:rPr>
          <w:rFonts w:ascii="Arial" w:hAnsi="Arial" w:cs="Arial"/>
        </w:rPr>
        <w:t>certificados de frequência em cursos de pós-graduação</w:t>
      </w:r>
      <w:r>
        <w:rPr>
          <w:rFonts w:ascii="Arial" w:hAnsi="Arial" w:cs="Arial"/>
        </w:rPr>
        <w:t xml:space="preserve"> específicos na área da Educação, de conformidade com as seguintes especificações:</w:t>
      </w:r>
    </w:p>
    <w:p w:rsidR="00572EA8" w:rsidRPr="00E60849" w:rsidRDefault="00572EA8" w:rsidP="00572EA8">
      <w:pPr>
        <w:ind w:right="-285"/>
        <w:rPr>
          <w:rFonts w:ascii="Arial" w:hAnsi="Arial" w:cs="Arial"/>
        </w:rPr>
      </w:pPr>
    </w:p>
    <w:tbl>
      <w:tblPr>
        <w:tblW w:w="8981"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1835"/>
        <w:gridCol w:w="1842"/>
      </w:tblGrid>
      <w:tr w:rsidR="00572EA8" w:rsidRPr="00E60849" w:rsidTr="00EE75AB">
        <w:trPr>
          <w:jc w:val="center"/>
        </w:trPr>
        <w:tc>
          <w:tcPr>
            <w:tcW w:w="5304" w:type="dxa"/>
            <w:tcBorders>
              <w:top w:val="double" w:sz="4" w:space="0" w:color="auto"/>
              <w:left w:val="double" w:sz="4" w:space="0" w:color="auto"/>
              <w:bottom w:val="double" w:sz="4" w:space="0" w:color="auto"/>
              <w:right w:val="double" w:sz="4" w:space="0" w:color="auto"/>
            </w:tcBorders>
            <w:shd w:val="clear" w:color="auto" w:fill="CCCCCC"/>
            <w:vAlign w:val="center"/>
          </w:tcPr>
          <w:p w:rsidR="00572EA8" w:rsidRDefault="00572EA8" w:rsidP="00EE75AB">
            <w:pPr>
              <w:ind w:right="-137"/>
              <w:jc w:val="center"/>
              <w:rPr>
                <w:rFonts w:ascii="Arial" w:hAnsi="Arial" w:cs="Arial"/>
                <w:b/>
              </w:rPr>
            </w:pPr>
            <w:r w:rsidRPr="00E60849">
              <w:rPr>
                <w:rFonts w:ascii="Arial" w:hAnsi="Arial" w:cs="Arial"/>
                <w:b/>
              </w:rPr>
              <w:t>TÍTULOS</w:t>
            </w:r>
            <w:r>
              <w:rPr>
                <w:rFonts w:ascii="Arial" w:hAnsi="Arial" w:cs="Arial"/>
                <w:b/>
              </w:rPr>
              <w:t xml:space="preserve"> ACADÊMICOS DE</w:t>
            </w:r>
          </w:p>
          <w:p w:rsidR="00572EA8" w:rsidRPr="00E60849" w:rsidRDefault="00572EA8" w:rsidP="00EE75AB">
            <w:pPr>
              <w:ind w:right="-137"/>
              <w:jc w:val="center"/>
              <w:rPr>
                <w:rFonts w:ascii="Arial" w:hAnsi="Arial" w:cs="Arial"/>
                <w:b/>
              </w:rPr>
            </w:pPr>
            <w:r>
              <w:rPr>
                <w:rFonts w:ascii="Arial" w:hAnsi="Arial" w:cs="Arial"/>
                <w:b/>
              </w:rPr>
              <w:t>PÓS-GRADUAÇÃO</w:t>
            </w:r>
          </w:p>
        </w:tc>
        <w:tc>
          <w:tcPr>
            <w:tcW w:w="1835" w:type="dxa"/>
            <w:tcBorders>
              <w:top w:val="double" w:sz="4" w:space="0" w:color="auto"/>
              <w:left w:val="double" w:sz="4" w:space="0" w:color="auto"/>
              <w:bottom w:val="double" w:sz="4" w:space="0" w:color="auto"/>
              <w:right w:val="double" w:sz="4" w:space="0" w:color="auto"/>
            </w:tcBorders>
            <w:shd w:val="clear" w:color="auto" w:fill="CCCCCC"/>
            <w:vAlign w:val="center"/>
          </w:tcPr>
          <w:p w:rsidR="00572EA8" w:rsidRPr="00DB1519" w:rsidRDefault="00572EA8" w:rsidP="00EE75AB">
            <w:pPr>
              <w:jc w:val="center"/>
              <w:rPr>
                <w:rFonts w:ascii="Arial" w:hAnsi="Arial" w:cs="Arial"/>
                <w:b/>
              </w:rPr>
            </w:pPr>
            <w:r w:rsidRPr="00DB1519">
              <w:rPr>
                <w:rFonts w:ascii="Arial" w:hAnsi="Arial" w:cs="Arial"/>
                <w:b/>
              </w:rPr>
              <w:t>PONTUAÇÃO</w:t>
            </w:r>
          </w:p>
          <w:p w:rsidR="00572EA8" w:rsidRPr="00DB1519" w:rsidRDefault="00572EA8" w:rsidP="00EE75AB">
            <w:pPr>
              <w:ind w:right="-145"/>
              <w:jc w:val="center"/>
              <w:rPr>
                <w:rFonts w:ascii="Arial" w:hAnsi="Arial" w:cs="Arial"/>
                <w:b/>
              </w:rPr>
            </w:pPr>
            <w:r w:rsidRPr="00DB1519">
              <w:rPr>
                <w:rFonts w:ascii="Arial" w:hAnsi="Arial" w:cs="Arial"/>
                <w:b/>
              </w:rPr>
              <w:t>MÁXIMA</w:t>
            </w:r>
          </w:p>
        </w:tc>
        <w:tc>
          <w:tcPr>
            <w:tcW w:w="1842" w:type="dxa"/>
            <w:tcBorders>
              <w:top w:val="double" w:sz="4" w:space="0" w:color="auto"/>
              <w:left w:val="double" w:sz="4" w:space="0" w:color="auto"/>
              <w:bottom w:val="double" w:sz="4" w:space="0" w:color="auto"/>
              <w:right w:val="double" w:sz="4" w:space="0" w:color="auto"/>
            </w:tcBorders>
            <w:shd w:val="clear" w:color="auto" w:fill="CCCCCC"/>
            <w:vAlign w:val="center"/>
          </w:tcPr>
          <w:p w:rsidR="00572EA8" w:rsidRPr="00DB1519" w:rsidRDefault="00572EA8" w:rsidP="00EE75AB">
            <w:pPr>
              <w:ind w:right="-4"/>
              <w:jc w:val="center"/>
              <w:rPr>
                <w:rFonts w:ascii="Arial" w:hAnsi="Arial" w:cs="Arial"/>
                <w:b/>
                <w:sz w:val="20"/>
              </w:rPr>
            </w:pPr>
            <w:r w:rsidRPr="00DB1519">
              <w:rPr>
                <w:rFonts w:ascii="Arial" w:hAnsi="Arial" w:cs="Arial"/>
                <w:b/>
                <w:sz w:val="20"/>
              </w:rPr>
              <w:t>NÚMERO MÁXIMO DE TÍTULOS ADMITIDOS</w:t>
            </w:r>
          </w:p>
        </w:tc>
      </w:tr>
      <w:tr w:rsidR="00572EA8" w:rsidRPr="00E60849" w:rsidTr="00EE75AB">
        <w:trPr>
          <w:jc w:val="center"/>
        </w:trPr>
        <w:tc>
          <w:tcPr>
            <w:tcW w:w="5304" w:type="dxa"/>
            <w:tcBorders>
              <w:top w:val="double" w:sz="4" w:space="0" w:color="auto"/>
              <w:left w:val="double" w:sz="4" w:space="0" w:color="auto"/>
              <w:bottom w:val="double" w:sz="4" w:space="0" w:color="auto"/>
              <w:right w:val="double" w:sz="4" w:space="0" w:color="auto"/>
            </w:tcBorders>
          </w:tcPr>
          <w:p w:rsidR="00572EA8" w:rsidRPr="00E60849" w:rsidRDefault="00572EA8" w:rsidP="00EE75AB">
            <w:pPr>
              <w:ind w:right="-137"/>
              <w:jc w:val="both"/>
              <w:rPr>
                <w:rFonts w:ascii="Arial" w:hAnsi="Arial" w:cs="Arial"/>
              </w:rPr>
            </w:pPr>
            <w:r w:rsidRPr="00E60849">
              <w:rPr>
                <w:rFonts w:ascii="Arial" w:hAnsi="Arial" w:cs="Arial"/>
              </w:rPr>
              <w:t>Certificado ou diploma de conclusão de curso</w:t>
            </w:r>
          </w:p>
          <w:p w:rsidR="00572EA8" w:rsidRPr="00E60849" w:rsidRDefault="00572EA8" w:rsidP="00EE75AB">
            <w:pPr>
              <w:ind w:right="-49"/>
              <w:jc w:val="both"/>
              <w:rPr>
                <w:rFonts w:ascii="Arial" w:hAnsi="Arial" w:cs="Arial"/>
              </w:rPr>
            </w:pPr>
            <w:proofErr w:type="gramStart"/>
            <w:r w:rsidRPr="00E60849">
              <w:rPr>
                <w:rFonts w:ascii="Arial" w:hAnsi="Arial" w:cs="Arial"/>
              </w:rPr>
              <w:t>de</w:t>
            </w:r>
            <w:proofErr w:type="gramEnd"/>
            <w:r w:rsidRPr="00E60849">
              <w:rPr>
                <w:rFonts w:ascii="Arial" w:hAnsi="Arial" w:cs="Arial"/>
              </w:rPr>
              <w:t xml:space="preserve"> pós-graduação a nível de Doutorado</w:t>
            </w:r>
          </w:p>
        </w:tc>
        <w:tc>
          <w:tcPr>
            <w:tcW w:w="1835" w:type="dxa"/>
            <w:tcBorders>
              <w:top w:val="double" w:sz="4" w:space="0" w:color="auto"/>
              <w:left w:val="double" w:sz="4" w:space="0" w:color="auto"/>
              <w:bottom w:val="double" w:sz="4" w:space="0" w:color="auto"/>
              <w:right w:val="double" w:sz="4" w:space="0" w:color="auto"/>
            </w:tcBorders>
            <w:vAlign w:val="center"/>
          </w:tcPr>
          <w:p w:rsidR="00572EA8" w:rsidRPr="00E60849" w:rsidRDefault="00572EA8" w:rsidP="00EE75AB">
            <w:pPr>
              <w:ind w:right="-145"/>
              <w:jc w:val="center"/>
              <w:rPr>
                <w:rFonts w:ascii="Arial" w:hAnsi="Arial" w:cs="Arial"/>
              </w:rPr>
            </w:pPr>
            <w:r w:rsidRPr="00E60849">
              <w:rPr>
                <w:rFonts w:ascii="Arial" w:hAnsi="Arial" w:cs="Arial"/>
              </w:rPr>
              <w:t>2,00</w:t>
            </w:r>
          </w:p>
        </w:tc>
        <w:tc>
          <w:tcPr>
            <w:tcW w:w="1842" w:type="dxa"/>
            <w:tcBorders>
              <w:top w:val="double" w:sz="4" w:space="0" w:color="auto"/>
              <w:left w:val="double" w:sz="4" w:space="0" w:color="auto"/>
              <w:bottom w:val="double" w:sz="4" w:space="0" w:color="auto"/>
              <w:right w:val="double" w:sz="4" w:space="0" w:color="auto"/>
            </w:tcBorders>
            <w:vAlign w:val="center"/>
          </w:tcPr>
          <w:p w:rsidR="00572EA8" w:rsidRPr="00E60849" w:rsidRDefault="00572EA8" w:rsidP="00EE75AB">
            <w:pPr>
              <w:ind w:right="-146"/>
              <w:jc w:val="center"/>
              <w:rPr>
                <w:rFonts w:ascii="Arial" w:hAnsi="Arial" w:cs="Arial"/>
              </w:rPr>
            </w:pPr>
            <w:r w:rsidRPr="00E60849">
              <w:rPr>
                <w:rFonts w:ascii="Arial" w:hAnsi="Arial" w:cs="Arial"/>
              </w:rPr>
              <w:t>01</w:t>
            </w:r>
          </w:p>
        </w:tc>
      </w:tr>
      <w:tr w:rsidR="00572EA8" w:rsidRPr="00E60849" w:rsidTr="00EE75AB">
        <w:trPr>
          <w:jc w:val="center"/>
        </w:trPr>
        <w:tc>
          <w:tcPr>
            <w:tcW w:w="5304" w:type="dxa"/>
            <w:tcBorders>
              <w:top w:val="double" w:sz="4" w:space="0" w:color="auto"/>
              <w:left w:val="double" w:sz="4" w:space="0" w:color="auto"/>
              <w:bottom w:val="double" w:sz="4" w:space="0" w:color="auto"/>
              <w:right w:val="double" w:sz="4" w:space="0" w:color="auto"/>
            </w:tcBorders>
          </w:tcPr>
          <w:p w:rsidR="00572EA8" w:rsidRPr="00E60849" w:rsidRDefault="00572EA8" w:rsidP="00EE75AB">
            <w:pPr>
              <w:ind w:right="-285"/>
              <w:jc w:val="both"/>
              <w:rPr>
                <w:rFonts w:ascii="Arial" w:hAnsi="Arial" w:cs="Arial"/>
              </w:rPr>
            </w:pPr>
            <w:r w:rsidRPr="00E60849">
              <w:rPr>
                <w:rFonts w:ascii="Arial" w:hAnsi="Arial" w:cs="Arial"/>
              </w:rPr>
              <w:t>Certificado ou diploma de conclusão de curso</w:t>
            </w:r>
          </w:p>
          <w:p w:rsidR="00572EA8" w:rsidRPr="00E60849" w:rsidRDefault="00572EA8" w:rsidP="00EE75AB">
            <w:pPr>
              <w:ind w:right="-137"/>
              <w:rPr>
                <w:rFonts w:ascii="Arial" w:hAnsi="Arial" w:cs="Arial"/>
              </w:rPr>
            </w:pPr>
            <w:proofErr w:type="gramStart"/>
            <w:r w:rsidRPr="00E60849">
              <w:rPr>
                <w:rFonts w:ascii="Arial" w:hAnsi="Arial" w:cs="Arial"/>
              </w:rPr>
              <w:t>de</w:t>
            </w:r>
            <w:proofErr w:type="gramEnd"/>
            <w:r w:rsidRPr="00E60849">
              <w:rPr>
                <w:rFonts w:ascii="Arial" w:hAnsi="Arial" w:cs="Arial"/>
              </w:rPr>
              <w:t xml:space="preserve"> pós-graduação a nível de Mestrado</w:t>
            </w:r>
          </w:p>
        </w:tc>
        <w:tc>
          <w:tcPr>
            <w:tcW w:w="1835" w:type="dxa"/>
            <w:tcBorders>
              <w:top w:val="double" w:sz="4" w:space="0" w:color="auto"/>
              <w:left w:val="double" w:sz="4" w:space="0" w:color="auto"/>
              <w:bottom w:val="double" w:sz="4" w:space="0" w:color="auto"/>
              <w:right w:val="double" w:sz="4" w:space="0" w:color="auto"/>
            </w:tcBorders>
            <w:vAlign w:val="center"/>
          </w:tcPr>
          <w:p w:rsidR="00572EA8" w:rsidRPr="00E60849" w:rsidRDefault="00572EA8" w:rsidP="00EE75AB">
            <w:pPr>
              <w:ind w:right="-145"/>
              <w:jc w:val="center"/>
              <w:rPr>
                <w:rFonts w:ascii="Arial" w:hAnsi="Arial" w:cs="Arial"/>
              </w:rPr>
            </w:pPr>
            <w:r w:rsidRPr="00E60849">
              <w:rPr>
                <w:rFonts w:ascii="Arial" w:hAnsi="Arial" w:cs="Arial"/>
              </w:rPr>
              <w:t>1,50</w:t>
            </w:r>
          </w:p>
        </w:tc>
        <w:tc>
          <w:tcPr>
            <w:tcW w:w="1842" w:type="dxa"/>
            <w:tcBorders>
              <w:top w:val="double" w:sz="4" w:space="0" w:color="auto"/>
              <w:left w:val="double" w:sz="4" w:space="0" w:color="auto"/>
              <w:bottom w:val="double" w:sz="4" w:space="0" w:color="auto"/>
              <w:right w:val="double" w:sz="4" w:space="0" w:color="auto"/>
            </w:tcBorders>
            <w:vAlign w:val="center"/>
          </w:tcPr>
          <w:p w:rsidR="00572EA8" w:rsidRPr="00E60849" w:rsidRDefault="00572EA8" w:rsidP="00EE75AB">
            <w:pPr>
              <w:ind w:right="-146"/>
              <w:jc w:val="center"/>
              <w:rPr>
                <w:rFonts w:ascii="Arial" w:hAnsi="Arial" w:cs="Arial"/>
              </w:rPr>
            </w:pPr>
            <w:r w:rsidRPr="00E60849">
              <w:rPr>
                <w:rFonts w:ascii="Arial" w:hAnsi="Arial" w:cs="Arial"/>
              </w:rPr>
              <w:t>01</w:t>
            </w:r>
          </w:p>
        </w:tc>
      </w:tr>
      <w:tr w:rsidR="00572EA8" w:rsidRPr="00E60849" w:rsidTr="00EE75AB">
        <w:trPr>
          <w:jc w:val="center"/>
        </w:trPr>
        <w:tc>
          <w:tcPr>
            <w:tcW w:w="5304" w:type="dxa"/>
            <w:tcBorders>
              <w:top w:val="double" w:sz="4" w:space="0" w:color="auto"/>
              <w:left w:val="double" w:sz="4" w:space="0" w:color="auto"/>
              <w:bottom w:val="double" w:sz="4" w:space="0" w:color="auto"/>
              <w:right w:val="double" w:sz="4" w:space="0" w:color="auto"/>
            </w:tcBorders>
          </w:tcPr>
          <w:p w:rsidR="00572EA8" w:rsidRPr="00E60849" w:rsidRDefault="00572EA8" w:rsidP="00EE75AB">
            <w:pPr>
              <w:ind w:right="-285"/>
              <w:jc w:val="both"/>
              <w:rPr>
                <w:rFonts w:ascii="Arial" w:hAnsi="Arial" w:cs="Arial"/>
              </w:rPr>
            </w:pPr>
            <w:r w:rsidRPr="00E60849">
              <w:rPr>
                <w:rFonts w:ascii="Arial" w:hAnsi="Arial" w:cs="Arial"/>
              </w:rPr>
              <w:t>Certificado ou diploma de conclusão de curso</w:t>
            </w:r>
          </w:p>
          <w:p w:rsidR="00572EA8" w:rsidRPr="00E60849" w:rsidRDefault="00572EA8" w:rsidP="00EE75AB">
            <w:pPr>
              <w:ind w:right="-285"/>
              <w:rPr>
                <w:rFonts w:ascii="Arial" w:hAnsi="Arial" w:cs="Arial"/>
              </w:rPr>
            </w:pPr>
            <w:proofErr w:type="gramStart"/>
            <w:r w:rsidRPr="00E60849">
              <w:rPr>
                <w:rFonts w:ascii="Arial" w:hAnsi="Arial" w:cs="Arial"/>
              </w:rPr>
              <w:t>de</w:t>
            </w:r>
            <w:proofErr w:type="gramEnd"/>
            <w:r w:rsidRPr="00E60849">
              <w:rPr>
                <w:rFonts w:ascii="Arial" w:hAnsi="Arial" w:cs="Arial"/>
              </w:rPr>
              <w:t xml:space="preserve"> pós-graduação a nível de Especialização</w:t>
            </w:r>
          </w:p>
          <w:p w:rsidR="00572EA8" w:rsidRPr="00E60849" w:rsidRDefault="00572EA8" w:rsidP="00EE75AB">
            <w:pPr>
              <w:ind w:right="-137"/>
              <w:rPr>
                <w:rFonts w:ascii="Arial" w:hAnsi="Arial" w:cs="Arial"/>
              </w:rPr>
            </w:pPr>
            <w:r w:rsidRPr="00E60849">
              <w:rPr>
                <w:rFonts w:ascii="Arial" w:hAnsi="Arial" w:cs="Arial"/>
              </w:rPr>
              <w:t>Latu Sensu acompanhado de histórico</w:t>
            </w:r>
          </w:p>
          <w:p w:rsidR="00572EA8" w:rsidRPr="00E60849" w:rsidRDefault="00572EA8" w:rsidP="00EE75AB">
            <w:pPr>
              <w:ind w:right="-285"/>
              <w:rPr>
                <w:rFonts w:ascii="Arial" w:hAnsi="Arial" w:cs="Arial"/>
              </w:rPr>
            </w:pPr>
            <w:r w:rsidRPr="00E60849">
              <w:rPr>
                <w:rFonts w:ascii="Arial" w:hAnsi="Arial" w:cs="Arial"/>
              </w:rPr>
              <w:t>Escolar</w:t>
            </w:r>
          </w:p>
        </w:tc>
        <w:tc>
          <w:tcPr>
            <w:tcW w:w="1835" w:type="dxa"/>
            <w:tcBorders>
              <w:top w:val="double" w:sz="4" w:space="0" w:color="auto"/>
              <w:left w:val="double" w:sz="4" w:space="0" w:color="auto"/>
              <w:bottom w:val="double" w:sz="4" w:space="0" w:color="auto"/>
              <w:right w:val="double" w:sz="4" w:space="0" w:color="auto"/>
            </w:tcBorders>
            <w:vAlign w:val="center"/>
          </w:tcPr>
          <w:p w:rsidR="00572EA8" w:rsidRPr="00E60849" w:rsidRDefault="00572EA8" w:rsidP="00EE75AB">
            <w:pPr>
              <w:ind w:right="-145"/>
              <w:jc w:val="center"/>
              <w:rPr>
                <w:rFonts w:ascii="Arial" w:hAnsi="Arial" w:cs="Arial"/>
              </w:rPr>
            </w:pPr>
            <w:r w:rsidRPr="00E60849">
              <w:rPr>
                <w:rFonts w:ascii="Arial" w:hAnsi="Arial" w:cs="Arial"/>
              </w:rPr>
              <w:t>1,00</w:t>
            </w:r>
          </w:p>
        </w:tc>
        <w:tc>
          <w:tcPr>
            <w:tcW w:w="1842" w:type="dxa"/>
            <w:tcBorders>
              <w:top w:val="double" w:sz="4" w:space="0" w:color="auto"/>
              <w:left w:val="double" w:sz="4" w:space="0" w:color="auto"/>
              <w:bottom w:val="double" w:sz="4" w:space="0" w:color="auto"/>
              <w:right w:val="double" w:sz="4" w:space="0" w:color="auto"/>
            </w:tcBorders>
            <w:vAlign w:val="center"/>
          </w:tcPr>
          <w:p w:rsidR="00572EA8" w:rsidRPr="00E60849" w:rsidRDefault="00572EA8" w:rsidP="00EE75AB">
            <w:pPr>
              <w:ind w:right="-146"/>
              <w:jc w:val="center"/>
              <w:rPr>
                <w:rFonts w:ascii="Arial" w:hAnsi="Arial" w:cs="Arial"/>
              </w:rPr>
            </w:pPr>
            <w:r w:rsidRPr="00E60849">
              <w:rPr>
                <w:rFonts w:ascii="Arial" w:hAnsi="Arial" w:cs="Arial"/>
              </w:rPr>
              <w:t>01</w:t>
            </w:r>
          </w:p>
        </w:tc>
      </w:tr>
      <w:tr w:rsidR="00572EA8" w:rsidRPr="00E60849" w:rsidTr="00EE75AB">
        <w:trPr>
          <w:jc w:val="center"/>
        </w:trPr>
        <w:tc>
          <w:tcPr>
            <w:tcW w:w="5304" w:type="dxa"/>
            <w:tcBorders>
              <w:top w:val="double" w:sz="4" w:space="0" w:color="auto"/>
              <w:left w:val="double" w:sz="4" w:space="0" w:color="auto"/>
              <w:bottom w:val="double" w:sz="4" w:space="0" w:color="auto"/>
              <w:right w:val="double" w:sz="4" w:space="0" w:color="auto"/>
            </w:tcBorders>
          </w:tcPr>
          <w:p w:rsidR="00572EA8" w:rsidRPr="00E60849" w:rsidRDefault="00572EA8" w:rsidP="00EE75AB">
            <w:pPr>
              <w:ind w:right="-137"/>
              <w:jc w:val="center"/>
              <w:rPr>
                <w:rFonts w:ascii="Arial" w:hAnsi="Arial" w:cs="Arial"/>
              </w:rPr>
            </w:pPr>
            <w:r w:rsidRPr="00E60849">
              <w:rPr>
                <w:rFonts w:ascii="Arial" w:hAnsi="Arial" w:cs="Arial"/>
              </w:rPr>
              <w:t>Pontuação máxima na Prova de Títulos</w:t>
            </w:r>
          </w:p>
        </w:tc>
        <w:tc>
          <w:tcPr>
            <w:tcW w:w="3677" w:type="dxa"/>
            <w:gridSpan w:val="2"/>
            <w:tcBorders>
              <w:top w:val="double" w:sz="4" w:space="0" w:color="auto"/>
              <w:left w:val="double" w:sz="4" w:space="0" w:color="auto"/>
              <w:bottom w:val="double" w:sz="4" w:space="0" w:color="auto"/>
              <w:right w:val="double" w:sz="4" w:space="0" w:color="auto"/>
            </w:tcBorders>
            <w:vAlign w:val="center"/>
          </w:tcPr>
          <w:p w:rsidR="00572EA8" w:rsidRPr="00E60849" w:rsidRDefault="00572EA8" w:rsidP="00EE75AB">
            <w:pPr>
              <w:ind w:right="-146"/>
              <w:jc w:val="center"/>
              <w:rPr>
                <w:rFonts w:ascii="Arial" w:hAnsi="Arial" w:cs="Arial"/>
              </w:rPr>
            </w:pPr>
            <w:r w:rsidRPr="00E60849">
              <w:rPr>
                <w:rFonts w:ascii="Arial" w:hAnsi="Arial" w:cs="Arial"/>
              </w:rPr>
              <w:t>2,00</w:t>
            </w:r>
            <w:r>
              <w:rPr>
                <w:rFonts w:ascii="Arial" w:hAnsi="Arial" w:cs="Arial"/>
              </w:rPr>
              <w:t xml:space="preserve"> pontos</w:t>
            </w:r>
          </w:p>
        </w:tc>
      </w:tr>
    </w:tbl>
    <w:p w:rsidR="00572EA8" w:rsidRDefault="00572EA8" w:rsidP="00572EA8">
      <w:pPr>
        <w:ind w:right="-285"/>
        <w:jc w:val="both"/>
        <w:rPr>
          <w:rFonts w:ascii="Arial" w:hAnsi="Arial" w:cs="Arial"/>
          <w:color w:val="FF0000"/>
        </w:rPr>
      </w:pPr>
    </w:p>
    <w:p w:rsidR="00572EA8" w:rsidRPr="004037B6" w:rsidRDefault="00572EA8" w:rsidP="00572EA8">
      <w:pPr>
        <w:jc w:val="both"/>
        <w:rPr>
          <w:rFonts w:ascii="Arial" w:hAnsi="Arial" w:cs="Arial"/>
        </w:rPr>
      </w:pPr>
      <w:r w:rsidRPr="004037B6">
        <w:rPr>
          <w:rFonts w:ascii="Arial" w:hAnsi="Arial" w:cs="Arial"/>
        </w:rPr>
        <w:t>8.</w:t>
      </w:r>
      <w:r>
        <w:rPr>
          <w:rFonts w:ascii="Arial" w:hAnsi="Arial" w:cs="Arial"/>
        </w:rPr>
        <w:t>4</w:t>
      </w:r>
      <w:r w:rsidRPr="004037B6">
        <w:rPr>
          <w:rFonts w:ascii="Arial" w:hAnsi="Arial" w:cs="Arial"/>
        </w:rPr>
        <w:t>. Caso o candidato apresente mais de um certificado ou diploma de pós-graduação, só será pontuado o de maior nível ou formação acadêmica.</w:t>
      </w:r>
    </w:p>
    <w:p w:rsidR="00572EA8" w:rsidRPr="00E60849" w:rsidRDefault="00572EA8" w:rsidP="00572EA8">
      <w:pPr>
        <w:jc w:val="both"/>
        <w:rPr>
          <w:rFonts w:ascii="Arial" w:hAnsi="Arial" w:cs="Arial"/>
        </w:rPr>
      </w:pPr>
    </w:p>
    <w:p w:rsidR="00572EA8" w:rsidRPr="00E60849" w:rsidRDefault="00572EA8" w:rsidP="00572EA8">
      <w:pPr>
        <w:jc w:val="both"/>
        <w:rPr>
          <w:rFonts w:ascii="Arial" w:hAnsi="Arial" w:cs="Arial"/>
        </w:rPr>
      </w:pPr>
      <w:r w:rsidRPr="00E60849">
        <w:rPr>
          <w:rFonts w:ascii="Arial" w:hAnsi="Arial" w:cs="Arial"/>
        </w:rPr>
        <w:t>8.</w:t>
      </w:r>
      <w:r>
        <w:rPr>
          <w:rFonts w:ascii="Arial" w:hAnsi="Arial" w:cs="Arial"/>
        </w:rPr>
        <w:t>5</w:t>
      </w:r>
      <w:r w:rsidRPr="00E60849">
        <w:rPr>
          <w:rFonts w:ascii="Arial" w:hAnsi="Arial" w:cs="Arial"/>
        </w:rPr>
        <w:t xml:space="preserve">. A nota final da </w:t>
      </w:r>
      <w:r>
        <w:rPr>
          <w:rFonts w:ascii="Arial" w:hAnsi="Arial" w:cs="Arial"/>
        </w:rPr>
        <w:t>P</w:t>
      </w:r>
      <w:r w:rsidRPr="00E60849">
        <w:rPr>
          <w:rFonts w:ascii="Arial" w:hAnsi="Arial" w:cs="Arial"/>
        </w:rPr>
        <w:t xml:space="preserve">rova de </w:t>
      </w:r>
      <w:r>
        <w:rPr>
          <w:rFonts w:ascii="Arial" w:hAnsi="Arial" w:cs="Arial"/>
        </w:rPr>
        <w:t>T</w:t>
      </w:r>
      <w:r w:rsidRPr="00E60849">
        <w:rPr>
          <w:rFonts w:ascii="Arial" w:hAnsi="Arial" w:cs="Arial"/>
        </w:rPr>
        <w:t xml:space="preserve">ítulos será a </w:t>
      </w:r>
      <w:r>
        <w:rPr>
          <w:rFonts w:ascii="Arial" w:hAnsi="Arial" w:cs="Arial"/>
        </w:rPr>
        <w:t>pontuação obtida através do</w:t>
      </w:r>
      <w:r w:rsidRPr="00E60849">
        <w:rPr>
          <w:rFonts w:ascii="Arial" w:hAnsi="Arial" w:cs="Arial"/>
        </w:rPr>
        <w:t xml:space="preserve"> certificado ou diploma de curso de pós-graduação</w:t>
      </w:r>
      <w:r>
        <w:rPr>
          <w:rFonts w:ascii="Arial" w:hAnsi="Arial" w:cs="Arial"/>
        </w:rPr>
        <w:t>, conforme a grade do item 8.3.</w:t>
      </w:r>
    </w:p>
    <w:p w:rsidR="00572EA8" w:rsidRDefault="00572EA8" w:rsidP="00572EA8">
      <w:pPr>
        <w:jc w:val="both"/>
        <w:rPr>
          <w:rFonts w:ascii="Arial" w:hAnsi="Arial" w:cs="Arial"/>
          <w:b/>
        </w:rPr>
      </w:pPr>
    </w:p>
    <w:p w:rsidR="00572EA8" w:rsidRPr="007F6924" w:rsidRDefault="00572EA8" w:rsidP="00572EA8">
      <w:pPr>
        <w:autoSpaceDE w:val="0"/>
        <w:autoSpaceDN w:val="0"/>
        <w:adjustRightInd w:val="0"/>
        <w:jc w:val="both"/>
        <w:rPr>
          <w:rFonts w:ascii="Arial" w:hAnsi="Arial" w:cs="Arial"/>
        </w:rPr>
      </w:pPr>
      <w:r w:rsidRPr="007F6924">
        <w:rPr>
          <w:rFonts w:ascii="Arial" w:hAnsi="Arial" w:cs="Arial"/>
        </w:rPr>
        <w:t xml:space="preserve">8.6. A </w:t>
      </w:r>
      <w:r>
        <w:rPr>
          <w:rFonts w:ascii="Arial" w:hAnsi="Arial" w:cs="Arial"/>
        </w:rPr>
        <w:t>P</w:t>
      </w:r>
      <w:r w:rsidRPr="007F6924">
        <w:rPr>
          <w:rFonts w:ascii="Arial" w:hAnsi="Arial" w:cs="Arial"/>
        </w:rPr>
        <w:t xml:space="preserve">rova de </w:t>
      </w:r>
      <w:r>
        <w:rPr>
          <w:rFonts w:ascii="Arial" w:hAnsi="Arial" w:cs="Arial"/>
        </w:rPr>
        <w:t>T</w:t>
      </w:r>
      <w:r w:rsidRPr="007F6924">
        <w:rPr>
          <w:rFonts w:ascii="Arial" w:hAnsi="Arial" w:cs="Arial"/>
        </w:rPr>
        <w:t>ítulos será realizada na</w:t>
      </w:r>
      <w:r w:rsidR="00044069">
        <w:rPr>
          <w:rFonts w:ascii="Arial" w:hAnsi="Arial" w:cs="Arial"/>
        </w:rPr>
        <w:t>s</w:t>
      </w:r>
      <w:r w:rsidRPr="007F6924">
        <w:rPr>
          <w:rFonts w:ascii="Arial" w:hAnsi="Arial" w:cs="Arial"/>
        </w:rPr>
        <w:t xml:space="preserve"> mesma</w:t>
      </w:r>
      <w:r w:rsidR="00044069">
        <w:rPr>
          <w:rFonts w:ascii="Arial" w:hAnsi="Arial" w:cs="Arial"/>
        </w:rPr>
        <w:t>s</w:t>
      </w:r>
      <w:r w:rsidRPr="007F6924">
        <w:rPr>
          <w:rFonts w:ascii="Arial" w:hAnsi="Arial" w:cs="Arial"/>
        </w:rPr>
        <w:t xml:space="preserve"> data</w:t>
      </w:r>
      <w:r w:rsidR="00044069">
        <w:rPr>
          <w:rFonts w:ascii="Arial" w:hAnsi="Arial" w:cs="Arial"/>
        </w:rPr>
        <w:t>s</w:t>
      </w:r>
      <w:r w:rsidRPr="007F6924">
        <w:rPr>
          <w:rFonts w:ascii="Arial" w:hAnsi="Arial" w:cs="Arial"/>
        </w:rPr>
        <w:t xml:space="preserve"> e horário</w:t>
      </w:r>
      <w:r w:rsidR="00044069">
        <w:rPr>
          <w:rFonts w:ascii="Arial" w:hAnsi="Arial" w:cs="Arial"/>
        </w:rPr>
        <w:t>s</w:t>
      </w:r>
      <w:r w:rsidRPr="007F6924">
        <w:rPr>
          <w:rFonts w:ascii="Arial" w:hAnsi="Arial" w:cs="Arial"/>
        </w:rPr>
        <w:t xml:space="preserve"> da prova objetiva, quando os candidatos deverão entregar aos fiscais de sala requerimento para a Prova de Títulos, acompanhado somente da cópia do respectivo certificado ou diploma de seu título de maior nível na área da Educação. </w:t>
      </w:r>
    </w:p>
    <w:p w:rsidR="00572EA8" w:rsidRPr="00E60849" w:rsidRDefault="00572EA8" w:rsidP="00572EA8">
      <w:pPr>
        <w:autoSpaceDE w:val="0"/>
        <w:autoSpaceDN w:val="0"/>
        <w:adjustRightInd w:val="0"/>
        <w:jc w:val="both"/>
        <w:rPr>
          <w:rFonts w:ascii="Arial" w:hAnsi="Arial" w:cs="Arial"/>
        </w:rPr>
      </w:pPr>
    </w:p>
    <w:p w:rsidR="00572EA8" w:rsidRPr="00E60849" w:rsidRDefault="00572EA8" w:rsidP="00572EA8">
      <w:pPr>
        <w:autoSpaceDE w:val="0"/>
        <w:autoSpaceDN w:val="0"/>
        <w:adjustRightInd w:val="0"/>
        <w:jc w:val="both"/>
        <w:rPr>
          <w:rFonts w:ascii="Arial" w:hAnsi="Arial" w:cs="Arial"/>
        </w:rPr>
      </w:pPr>
      <w:r w:rsidRPr="00E60849">
        <w:rPr>
          <w:rFonts w:ascii="Arial" w:hAnsi="Arial" w:cs="Arial"/>
        </w:rPr>
        <w:t>8.</w:t>
      </w:r>
      <w:r>
        <w:rPr>
          <w:rFonts w:ascii="Arial" w:hAnsi="Arial" w:cs="Arial"/>
        </w:rPr>
        <w:t>7</w:t>
      </w:r>
      <w:r w:rsidRPr="00E60849">
        <w:rPr>
          <w:rFonts w:ascii="Arial" w:hAnsi="Arial" w:cs="Arial"/>
        </w:rPr>
        <w:t>. A entrega do requerimento para a Prova de Títulos aos fiscais de sala ocorrerá mediante assinatura do candidato no respectivo protocolo, devendo, para isso, apresentar o requerimento</w:t>
      </w:r>
      <w:r>
        <w:rPr>
          <w:rFonts w:ascii="Arial" w:hAnsi="Arial" w:cs="Arial"/>
        </w:rPr>
        <w:t xml:space="preserve"> previsto no Anexo VIII</w:t>
      </w:r>
      <w:r w:rsidRPr="00E60849">
        <w:rPr>
          <w:rFonts w:ascii="Arial" w:hAnsi="Arial" w:cs="Arial"/>
        </w:rPr>
        <w:t xml:space="preserve"> em duas vias.</w:t>
      </w:r>
    </w:p>
    <w:p w:rsidR="00572EA8" w:rsidRPr="00E60849" w:rsidRDefault="00572EA8" w:rsidP="00572EA8">
      <w:pPr>
        <w:autoSpaceDE w:val="0"/>
        <w:autoSpaceDN w:val="0"/>
        <w:adjustRightInd w:val="0"/>
        <w:jc w:val="both"/>
        <w:rPr>
          <w:rFonts w:ascii="Arial" w:hAnsi="Arial" w:cs="Arial"/>
        </w:rPr>
      </w:pPr>
    </w:p>
    <w:p w:rsidR="00572EA8" w:rsidRPr="00E60849" w:rsidRDefault="00572EA8" w:rsidP="00572EA8">
      <w:pPr>
        <w:autoSpaceDE w:val="0"/>
        <w:autoSpaceDN w:val="0"/>
        <w:adjustRightInd w:val="0"/>
        <w:jc w:val="both"/>
        <w:rPr>
          <w:rFonts w:ascii="Arial" w:hAnsi="Arial" w:cs="Arial"/>
        </w:rPr>
      </w:pPr>
      <w:r w:rsidRPr="00E60849">
        <w:rPr>
          <w:rFonts w:ascii="Arial" w:hAnsi="Arial" w:cs="Arial"/>
        </w:rPr>
        <w:t>8.</w:t>
      </w:r>
      <w:r>
        <w:rPr>
          <w:rFonts w:ascii="Arial" w:hAnsi="Arial" w:cs="Arial"/>
        </w:rPr>
        <w:t>8</w:t>
      </w:r>
      <w:r w:rsidRPr="00E60849">
        <w:rPr>
          <w:rFonts w:ascii="Arial" w:hAnsi="Arial" w:cs="Arial"/>
        </w:rPr>
        <w:t>. Não serão aceitos títulos entregues por quaisquer outros meios, sendo que os intempestivos serão desconsiderados.</w:t>
      </w:r>
    </w:p>
    <w:p w:rsidR="00572EA8" w:rsidRPr="00E60849" w:rsidRDefault="00572EA8" w:rsidP="00572EA8">
      <w:pPr>
        <w:autoSpaceDE w:val="0"/>
        <w:autoSpaceDN w:val="0"/>
        <w:adjustRightInd w:val="0"/>
        <w:jc w:val="both"/>
        <w:rPr>
          <w:rFonts w:ascii="Arial" w:hAnsi="Arial" w:cs="Arial"/>
        </w:rPr>
      </w:pPr>
    </w:p>
    <w:p w:rsidR="00572EA8" w:rsidRPr="00E60849" w:rsidRDefault="00572EA8" w:rsidP="00572EA8">
      <w:pPr>
        <w:autoSpaceDE w:val="0"/>
        <w:autoSpaceDN w:val="0"/>
        <w:adjustRightInd w:val="0"/>
        <w:jc w:val="both"/>
        <w:rPr>
          <w:rFonts w:ascii="Arial" w:hAnsi="Arial" w:cs="Arial"/>
        </w:rPr>
      </w:pPr>
      <w:r w:rsidRPr="00E60849">
        <w:rPr>
          <w:rFonts w:ascii="Arial" w:hAnsi="Arial" w:cs="Arial"/>
        </w:rPr>
        <w:t>8.</w:t>
      </w:r>
      <w:r>
        <w:rPr>
          <w:rFonts w:ascii="Arial" w:hAnsi="Arial" w:cs="Arial"/>
        </w:rPr>
        <w:t>9</w:t>
      </w:r>
      <w:r w:rsidRPr="00E60849">
        <w:rPr>
          <w:rFonts w:ascii="Arial" w:hAnsi="Arial" w:cs="Arial"/>
        </w:rPr>
        <w:t>. Os documentos apresentados não serão devolvidos em nenhuma hipótese.</w:t>
      </w:r>
    </w:p>
    <w:p w:rsidR="00572EA8" w:rsidRPr="00E60849" w:rsidRDefault="00572EA8" w:rsidP="00572EA8">
      <w:pPr>
        <w:autoSpaceDE w:val="0"/>
        <w:autoSpaceDN w:val="0"/>
        <w:adjustRightInd w:val="0"/>
        <w:jc w:val="both"/>
        <w:rPr>
          <w:rFonts w:ascii="Arial" w:hAnsi="Arial" w:cs="Arial"/>
        </w:rPr>
      </w:pPr>
    </w:p>
    <w:p w:rsidR="00572EA8" w:rsidRPr="00E60849" w:rsidRDefault="00572EA8" w:rsidP="00572EA8">
      <w:pPr>
        <w:autoSpaceDE w:val="0"/>
        <w:autoSpaceDN w:val="0"/>
        <w:adjustRightInd w:val="0"/>
        <w:jc w:val="both"/>
        <w:rPr>
          <w:rFonts w:ascii="Arial" w:hAnsi="Arial" w:cs="Arial"/>
        </w:rPr>
      </w:pPr>
      <w:r w:rsidRPr="00E60849">
        <w:rPr>
          <w:rFonts w:ascii="Arial" w:hAnsi="Arial" w:cs="Arial"/>
        </w:rPr>
        <w:t>8.1</w:t>
      </w:r>
      <w:r>
        <w:rPr>
          <w:rFonts w:ascii="Arial" w:hAnsi="Arial" w:cs="Arial"/>
        </w:rPr>
        <w:t>0</w:t>
      </w:r>
      <w:r w:rsidRPr="00E60849">
        <w:rPr>
          <w:rFonts w:ascii="Arial" w:hAnsi="Arial" w:cs="Arial"/>
        </w:rPr>
        <w:t>. Não será permitido ao candidato ausentar-se da sala de provas para providências quanto à Prova de Títulos.</w:t>
      </w:r>
    </w:p>
    <w:p w:rsidR="00572EA8" w:rsidRPr="00E60849" w:rsidRDefault="00572EA8" w:rsidP="00572EA8">
      <w:pPr>
        <w:autoSpaceDE w:val="0"/>
        <w:autoSpaceDN w:val="0"/>
        <w:adjustRightInd w:val="0"/>
        <w:jc w:val="both"/>
        <w:rPr>
          <w:rFonts w:ascii="Arial" w:hAnsi="Arial" w:cs="Arial"/>
        </w:rPr>
      </w:pPr>
    </w:p>
    <w:p w:rsidR="00572EA8" w:rsidRPr="00E60849" w:rsidRDefault="00572EA8" w:rsidP="00572EA8">
      <w:pPr>
        <w:jc w:val="both"/>
        <w:rPr>
          <w:rFonts w:ascii="Arial" w:hAnsi="Arial" w:cs="Arial"/>
        </w:rPr>
      </w:pPr>
      <w:r w:rsidRPr="00E60849">
        <w:rPr>
          <w:rFonts w:ascii="Arial" w:hAnsi="Arial" w:cs="Arial"/>
        </w:rPr>
        <w:t>8.1</w:t>
      </w:r>
      <w:r>
        <w:rPr>
          <w:rFonts w:ascii="Arial" w:hAnsi="Arial" w:cs="Arial"/>
        </w:rPr>
        <w:t>1</w:t>
      </w:r>
      <w:r w:rsidRPr="00E60849">
        <w:rPr>
          <w:rFonts w:ascii="Arial" w:hAnsi="Arial" w:cs="Arial"/>
        </w:rPr>
        <w:t>. Os títulos deverão ser apresentados única e exclusivamente através de cópia reprográfica devidamente autenticada por tabelião, não sendo aceito de outra forma.</w:t>
      </w:r>
    </w:p>
    <w:p w:rsidR="00572EA8" w:rsidRPr="00E60849" w:rsidRDefault="00572EA8" w:rsidP="00572EA8">
      <w:pPr>
        <w:autoSpaceDE w:val="0"/>
        <w:autoSpaceDN w:val="0"/>
        <w:adjustRightInd w:val="0"/>
        <w:jc w:val="both"/>
        <w:rPr>
          <w:rFonts w:ascii="Arial" w:hAnsi="Arial" w:cs="Arial"/>
        </w:rPr>
      </w:pPr>
    </w:p>
    <w:p w:rsidR="00572EA8" w:rsidRPr="00E60849" w:rsidRDefault="00572EA8" w:rsidP="00572EA8">
      <w:pPr>
        <w:autoSpaceDE w:val="0"/>
        <w:autoSpaceDN w:val="0"/>
        <w:adjustRightInd w:val="0"/>
        <w:jc w:val="both"/>
        <w:rPr>
          <w:rFonts w:ascii="Arial" w:hAnsi="Arial" w:cs="Arial"/>
        </w:rPr>
      </w:pPr>
      <w:r w:rsidRPr="00E60849">
        <w:rPr>
          <w:rFonts w:ascii="Arial" w:hAnsi="Arial" w:cs="Arial"/>
        </w:rPr>
        <w:t>8.1</w:t>
      </w:r>
      <w:r>
        <w:rPr>
          <w:rFonts w:ascii="Arial" w:hAnsi="Arial" w:cs="Arial"/>
        </w:rPr>
        <w:t>2</w:t>
      </w:r>
      <w:r w:rsidRPr="00E60849">
        <w:rPr>
          <w:rFonts w:ascii="Arial" w:hAnsi="Arial" w:cs="Arial"/>
        </w:rPr>
        <w:t xml:space="preserve">. A apresentação dos títulos é de iniciativa do candidato e serão considerados apenas </w:t>
      </w:r>
      <w:proofErr w:type="gramStart"/>
      <w:r w:rsidRPr="00E60849">
        <w:rPr>
          <w:rFonts w:ascii="Arial" w:hAnsi="Arial" w:cs="Arial"/>
        </w:rPr>
        <w:t>aqueles apresentados consoante</w:t>
      </w:r>
      <w:proofErr w:type="gramEnd"/>
      <w:r w:rsidRPr="00E60849">
        <w:rPr>
          <w:rFonts w:ascii="Arial" w:hAnsi="Arial" w:cs="Arial"/>
        </w:rPr>
        <w:t xml:space="preserve"> disposições dos itens 8.</w:t>
      </w:r>
      <w:r>
        <w:rPr>
          <w:rFonts w:ascii="Arial" w:hAnsi="Arial" w:cs="Arial"/>
        </w:rPr>
        <w:t>6</w:t>
      </w:r>
      <w:r w:rsidRPr="00E60849">
        <w:rPr>
          <w:rFonts w:ascii="Arial" w:hAnsi="Arial" w:cs="Arial"/>
        </w:rPr>
        <w:t xml:space="preserve"> e 8.1</w:t>
      </w:r>
      <w:r>
        <w:rPr>
          <w:rFonts w:ascii="Arial" w:hAnsi="Arial" w:cs="Arial"/>
        </w:rPr>
        <w:t>1</w:t>
      </w:r>
      <w:r w:rsidRPr="00E60849">
        <w:rPr>
          <w:rFonts w:ascii="Arial" w:hAnsi="Arial" w:cs="Arial"/>
        </w:rPr>
        <w:t>.</w:t>
      </w:r>
    </w:p>
    <w:p w:rsidR="00572EA8" w:rsidRPr="00E60849" w:rsidRDefault="00572EA8" w:rsidP="00572EA8">
      <w:pPr>
        <w:autoSpaceDE w:val="0"/>
        <w:autoSpaceDN w:val="0"/>
        <w:adjustRightInd w:val="0"/>
        <w:jc w:val="both"/>
        <w:rPr>
          <w:rFonts w:ascii="Arial" w:hAnsi="Arial" w:cs="Arial"/>
        </w:rPr>
      </w:pPr>
    </w:p>
    <w:p w:rsidR="00572EA8" w:rsidRPr="00E60849" w:rsidRDefault="00572EA8" w:rsidP="00572EA8">
      <w:pPr>
        <w:autoSpaceDE w:val="0"/>
        <w:autoSpaceDN w:val="0"/>
        <w:adjustRightInd w:val="0"/>
        <w:jc w:val="both"/>
        <w:rPr>
          <w:rFonts w:ascii="Arial" w:hAnsi="Arial" w:cs="Arial"/>
        </w:rPr>
      </w:pPr>
      <w:r w:rsidRPr="00E60849">
        <w:rPr>
          <w:rFonts w:ascii="Arial" w:hAnsi="Arial" w:cs="Arial"/>
        </w:rPr>
        <w:lastRenderedPageBreak/>
        <w:t>8.1</w:t>
      </w:r>
      <w:r>
        <w:rPr>
          <w:rFonts w:ascii="Arial" w:hAnsi="Arial" w:cs="Arial"/>
        </w:rPr>
        <w:t>3</w:t>
      </w:r>
      <w:r w:rsidRPr="00E60849">
        <w:rPr>
          <w:rFonts w:ascii="Arial" w:hAnsi="Arial" w:cs="Arial"/>
        </w:rPr>
        <w:t xml:space="preserve">. O candidato, cujo diploma tenha sido expedido com nome diferente do que consta na inscrição, deverá anexar certidão de casamento ou cópia da sentença que modificou o seu nome, </w:t>
      </w:r>
      <w:proofErr w:type="gramStart"/>
      <w:r w:rsidRPr="00E60849">
        <w:rPr>
          <w:rFonts w:ascii="Arial" w:hAnsi="Arial" w:cs="Arial"/>
        </w:rPr>
        <w:t>sob pena</w:t>
      </w:r>
      <w:proofErr w:type="gramEnd"/>
      <w:r w:rsidRPr="00E60849">
        <w:rPr>
          <w:rFonts w:ascii="Arial" w:hAnsi="Arial" w:cs="Arial"/>
        </w:rPr>
        <w:t xml:space="preserve"> de não ter os pontos computados.</w:t>
      </w:r>
    </w:p>
    <w:p w:rsidR="00572EA8" w:rsidRPr="00E60849" w:rsidRDefault="00572EA8" w:rsidP="00572EA8">
      <w:pPr>
        <w:autoSpaceDE w:val="0"/>
        <w:autoSpaceDN w:val="0"/>
        <w:adjustRightInd w:val="0"/>
        <w:jc w:val="both"/>
        <w:rPr>
          <w:rFonts w:ascii="Arial" w:hAnsi="Arial" w:cs="Arial"/>
        </w:rPr>
      </w:pPr>
    </w:p>
    <w:p w:rsidR="00572EA8" w:rsidRPr="00E60849" w:rsidRDefault="00572EA8" w:rsidP="00572EA8">
      <w:pPr>
        <w:autoSpaceDE w:val="0"/>
        <w:autoSpaceDN w:val="0"/>
        <w:adjustRightInd w:val="0"/>
        <w:jc w:val="both"/>
        <w:rPr>
          <w:rFonts w:ascii="Arial" w:hAnsi="Arial" w:cs="Arial"/>
        </w:rPr>
      </w:pPr>
      <w:r w:rsidRPr="00E60849">
        <w:rPr>
          <w:rFonts w:ascii="Arial" w:hAnsi="Arial" w:cs="Arial"/>
        </w:rPr>
        <w:t>8.1</w:t>
      </w:r>
      <w:r>
        <w:rPr>
          <w:rFonts w:ascii="Arial" w:hAnsi="Arial" w:cs="Arial"/>
        </w:rPr>
        <w:t>4</w:t>
      </w:r>
      <w:r w:rsidRPr="00E60849">
        <w:rPr>
          <w:rFonts w:ascii="Arial" w:hAnsi="Arial" w:cs="Arial"/>
        </w:rPr>
        <w:t>. Os títulos obtidos no exterior deverão ser validados por instituição nacional, na forma da lei e, se redigidos em língua estrangeira, acompanhados por tradução feita por tradutor oficial.</w:t>
      </w:r>
    </w:p>
    <w:p w:rsidR="00044069" w:rsidRDefault="00044069" w:rsidP="00572EA8">
      <w:pPr>
        <w:autoSpaceDE w:val="0"/>
        <w:autoSpaceDN w:val="0"/>
        <w:adjustRightInd w:val="0"/>
        <w:jc w:val="both"/>
        <w:rPr>
          <w:rFonts w:ascii="Arial" w:hAnsi="Arial" w:cs="Arial"/>
        </w:rPr>
      </w:pPr>
    </w:p>
    <w:p w:rsidR="00572EA8" w:rsidRPr="00E60849" w:rsidRDefault="00572EA8" w:rsidP="00572EA8">
      <w:pPr>
        <w:autoSpaceDE w:val="0"/>
        <w:autoSpaceDN w:val="0"/>
        <w:adjustRightInd w:val="0"/>
        <w:jc w:val="both"/>
        <w:rPr>
          <w:rFonts w:ascii="Arial" w:hAnsi="Arial" w:cs="Arial"/>
        </w:rPr>
      </w:pPr>
      <w:r w:rsidRPr="00E60849">
        <w:rPr>
          <w:rFonts w:ascii="Arial" w:hAnsi="Arial" w:cs="Arial"/>
        </w:rPr>
        <w:t>8.1</w:t>
      </w:r>
      <w:r>
        <w:rPr>
          <w:rFonts w:ascii="Arial" w:hAnsi="Arial" w:cs="Arial"/>
        </w:rPr>
        <w:t>5</w:t>
      </w:r>
      <w:r w:rsidRPr="00E60849">
        <w:rPr>
          <w:rFonts w:ascii="Arial" w:hAnsi="Arial" w:cs="Arial"/>
        </w:rPr>
        <w:t>. Não serão pontuados:</w:t>
      </w:r>
    </w:p>
    <w:p w:rsidR="00572EA8" w:rsidRPr="00E60849" w:rsidRDefault="00572EA8" w:rsidP="00572EA8">
      <w:pPr>
        <w:autoSpaceDE w:val="0"/>
        <w:autoSpaceDN w:val="0"/>
        <w:adjustRightInd w:val="0"/>
        <w:ind w:left="708"/>
        <w:jc w:val="both"/>
        <w:rPr>
          <w:rFonts w:ascii="Arial" w:hAnsi="Arial" w:cs="Arial"/>
        </w:rPr>
      </w:pPr>
      <w:r w:rsidRPr="00E60849">
        <w:rPr>
          <w:rFonts w:ascii="Arial" w:hAnsi="Arial" w:cs="Arial"/>
        </w:rPr>
        <w:t xml:space="preserve">a) Atestados ou quaisquer outros documentos que não sejam </w:t>
      </w:r>
      <w:r>
        <w:rPr>
          <w:rFonts w:ascii="Arial" w:hAnsi="Arial" w:cs="Arial"/>
        </w:rPr>
        <w:t>os</w:t>
      </w:r>
      <w:r w:rsidRPr="00E60849">
        <w:rPr>
          <w:rFonts w:ascii="Arial" w:hAnsi="Arial" w:cs="Arial"/>
        </w:rPr>
        <w:t xml:space="preserve"> certificados ou diplomas emitidos na forma da lei;</w:t>
      </w:r>
    </w:p>
    <w:p w:rsidR="00572EA8" w:rsidRPr="00E60849" w:rsidRDefault="00572EA8" w:rsidP="00572EA8">
      <w:pPr>
        <w:autoSpaceDE w:val="0"/>
        <w:autoSpaceDN w:val="0"/>
        <w:adjustRightInd w:val="0"/>
        <w:ind w:firstLine="708"/>
        <w:jc w:val="both"/>
        <w:rPr>
          <w:rFonts w:ascii="Arial" w:hAnsi="Arial" w:cs="Arial"/>
        </w:rPr>
      </w:pPr>
      <w:r w:rsidRPr="00E60849">
        <w:rPr>
          <w:rFonts w:ascii="Arial" w:hAnsi="Arial" w:cs="Arial"/>
        </w:rPr>
        <w:t>b) Os títulos não entregues no prazo e local determinados;</w:t>
      </w:r>
    </w:p>
    <w:p w:rsidR="00572EA8" w:rsidRPr="00E60849" w:rsidRDefault="00572EA8" w:rsidP="00572EA8">
      <w:pPr>
        <w:autoSpaceDE w:val="0"/>
        <w:autoSpaceDN w:val="0"/>
        <w:adjustRightInd w:val="0"/>
        <w:ind w:left="708"/>
        <w:jc w:val="both"/>
        <w:rPr>
          <w:rFonts w:ascii="Arial" w:hAnsi="Arial" w:cs="Arial"/>
        </w:rPr>
      </w:pPr>
      <w:r w:rsidRPr="00E60849">
        <w:rPr>
          <w:rFonts w:ascii="Arial" w:hAnsi="Arial" w:cs="Arial"/>
        </w:rPr>
        <w:t xml:space="preserve">c) Títulos obtidos em cursos que não sejam na área </w:t>
      </w:r>
      <w:r>
        <w:rPr>
          <w:rFonts w:ascii="Arial" w:hAnsi="Arial" w:cs="Arial"/>
        </w:rPr>
        <w:t>da Educação</w:t>
      </w:r>
      <w:r w:rsidRPr="00E60849">
        <w:rPr>
          <w:rFonts w:ascii="Arial" w:hAnsi="Arial" w:cs="Arial"/>
        </w:rPr>
        <w:t>;</w:t>
      </w:r>
    </w:p>
    <w:p w:rsidR="00572EA8" w:rsidRPr="00E60849" w:rsidRDefault="00572EA8" w:rsidP="00572EA8">
      <w:pPr>
        <w:autoSpaceDE w:val="0"/>
        <w:autoSpaceDN w:val="0"/>
        <w:adjustRightInd w:val="0"/>
        <w:spacing w:after="14"/>
        <w:ind w:firstLine="708"/>
        <w:jc w:val="both"/>
        <w:rPr>
          <w:rFonts w:ascii="Arial" w:hAnsi="Arial" w:cs="Arial"/>
        </w:rPr>
      </w:pPr>
      <w:r>
        <w:rPr>
          <w:rFonts w:ascii="Arial" w:hAnsi="Arial" w:cs="Arial"/>
        </w:rPr>
        <w:t>d</w:t>
      </w:r>
      <w:r w:rsidRPr="00E60849">
        <w:rPr>
          <w:rFonts w:ascii="Arial" w:hAnsi="Arial" w:cs="Arial"/>
        </w:rPr>
        <w:t>) Documentos cujo inteiro teor não possa ser identificado e analisado;</w:t>
      </w:r>
    </w:p>
    <w:p w:rsidR="00572EA8" w:rsidRPr="00E60849" w:rsidRDefault="00572EA8" w:rsidP="00572EA8">
      <w:pPr>
        <w:autoSpaceDE w:val="0"/>
        <w:autoSpaceDN w:val="0"/>
        <w:adjustRightInd w:val="0"/>
        <w:ind w:left="708"/>
        <w:jc w:val="both"/>
        <w:rPr>
          <w:rFonts w:ascii="Arial" w:hAnsi="Arial" w:cs="Arial"/>
        </w:rPr>
      </w:pPr>
      <w:r>
        <w:rPr>
          <w:rFonts w:ascii="Arial" w:hAnsi="Arial" w:cs="Arial"/>
        </w:rPr>
        <w:t>e</w:t>
      </w:r>
      <w:r w:rsidRPr="00E60849">
        <w:rPr>
          <w:rFonts w:ascii="Arial" w:hAnsi="Arial" w:cs="Arial"/>
        </w:rPr>
        <w:t>) Os diplomas ou certificados em mais de um curso de pós-graduação, sendo pontuado, apenas, o de maior valor</w:t>
      </w:r>
      <w:r>
        <w:rPr>
          <w:rFonts w:ascii="Arial" w:hAnsi="Arial" w:cs="Arial"/>
        </w:rPr>
        <w:t xml:space="preserve"> acadêmico</w:t>
      </w:r>
      <w:r w:rsidRPr="00E60849">
        <w:rPr>
          <w:rFonts w:ascii="Arial" w:hAnsi="Arial" w:cs="Arial"/>
        </w:rPr>
        <w:t>.</w:t>
      </w:r>
    </w:p>
    <w:p w:rsidR="00572EA8" w:rsidRDefault="00572EA8" w:rsidP="001A37D4">
      <w:pPr>
        <w:autoSpaceDE w:val="0"/>
        <w:autoSpaceDN w:val="0"/>
        <w:adjustRightInd w:val="0"/>
        <w:ind w:right="-425"/>
        <w:rPr>
          <w:rFonts w:ascii="Arial" w:hAnsi="Arial" w:cs="Arial"/>
          <w:b/>
          <w:bCs/>
        </w:rPr>
      </w:pPr>
    </w:p>
    <w:p w:rsidR="00572EA8" w:rsidRDefault="00572EA8" w:rsidP="001A37D4">
      <w:pPr>
        <w:autoSpaceDE w:val="0"/>
        <w:autoSpaceDN w:val="0"/>
        <w:adjustRightInd w:val="0"/>
        <w:ind w:right="-425"/>
        <w:rPr>
          <w:rFonts w:ascii="Arial" w:hAnsi="Arial" w:cs="Arial"/>
          <w:b/>
          <w:bCs/>
        </w:rPr>
      </w:pPr>
    </w:p>
    <w:p w:rsidR="00302092" w:rsidRPr="00E60849" w:rsidRDefault="00572EA8" w:rsidP="00302092">
      <w:pPr>
        <w:ind w:right="-425"/>
        <w:jc w:val="both"/>
        <w:rPr>
          <w:rFonts w:ascii="Arial" w:hAnsi="Arial" w:cs="Arial"/>
          <w:b/>
        </w:rPr>
      </w:pPr>
      <w:r>
        <w:rPr>
          <w:rFonts w:ascii="Arial" w:hAnsi="Arial" w:cs="Arial"/>
          <w:b/>
        </w:rPr>
        <w:t>IX</w:t>
      </w:r>
      <w:r w:rsidR="00302092" w:rsidRPr="00E60849">
        <w:rPr>
          <w:rFonts w:ascii="Arial" w:hAnsi="Arial" w:cs="Arial"/>
          <w:b/>
        </w:rPr>
        <w:t xml:space="preserve"> – DA PROVA PRÁTICA</w:t>
      </w:r>
    </w:p>
    <w:p w:rsidR="00302092" w:rsidRDefault="00302092" w:rsidP="00302092">
      <w:pPr>
        <w:ind w:right="-425"/>
        <w:jc w:val="both"/>
        <w:rPr>
          <w:rFonts w:ascii="Arial" w:hAnsi="Arial" w:cs="Arial"/>
          <w:color w:val="FF0000"/>
        </w:rPr>
      </w:pPr>
    </w:p>
    <w:p w:rsidR="00302092" w:rsidRPr="00C14750" w:rsidRDefault="00AA7E00" w:rsidP="00302092">
      <w:pPr>
        <w:ind w:right="-427"/>
        <w:jc w:val="both"/>
        <w:rPr>
          <w:rFonts w:ascii="Arial" w:hAnsi="Arial" w:cs="Arial"/>
        </w:rPr>
      </w:pPr>
      <w:r>
        <w:rPr>
          <w:rFonts w:ascii="Arial" w:hAnsi="Arial" w:cs="Arial"/>
        </w:rPr>
        <w:t>9</w:t>
      </w:r>
      <w:r w:rsidR="00302092" w:rsidRPr="00C14750">
        <w:rPr>
          <w:rFonts w:ascii="Arial" w:hAnsi="Arial" w:cs="Arial"/>
        </w:rPr>
        <w:t xml:space="preserve">.1. A </w:t>
      </w:r>
      <w:r w:rsidR="00BD6340">
        <w:rPr>
          <w:rFonts w:ascii="Arial" w:hAnsi="Arial" w:cs="Arial"/>
        </w:rPr>
        <w:t>p</w:t>
      </w:r>
      <w:r w:rsidR="00302092" w:rsidRPr="00C14750">
        <w:rPr>
          <w:rFonts w:ascii="Arial" w:hAnsi="Arial" w:cs="Arial"/>
        </w:rPr>
        <w:t xml:space="preserve">rova </w:t>
      </w:r>
      <w:r w:rsidR="00BD6340">
        <w:rPr>
          <w:rFonts w:ascii="Arial" w:hAnsi="Arial" w:cs="Arial"/>
        </w:rPr>
        <w:t>p</w:t>
      </w:r>
      <w:r w:rsidR="00302092" w:rsidRPr="00C14750">
        <w:rPr>
          <w:rFonts w:ascii="Arial" w:hAnsi="Arial" w:cs="Arial"/>
        </w:rPr>
        <w:t>rática ser</w:t>
      </w:r>
      <w:r w:rsidR="00302092">
        <w:rPr>
          <w:rFonts w:ascii="Arial" w:hAnsi="Arial" w:cs="Arial"/>
        </w:rPr>
        <w:t>á</w:t>
      </w:r>
      <w:r w:rsidR="00302092" w:rsidRPr="00C14750">
        <w:rPr>
          <w:rFonts w:ascii="Arial" w:hAnsi="Arial" w:cs="Arial"/>
        </w:rPr>
        <w:t xml:space="preserve"> aplicada para o cargo</w:t>
      </w:r>
      <w:r w:rsidR="00560A9B">
        <w:rPr>
          <w:rFonts w:ascii="Arial" w:hAnsi="Arial" w:cs="Arial"/>
        </w:rPr>
        <w:t xml:space="preserve"> </w:t>
      </w:r>
      <w:r w:rsidR="00F4222C">
        <w:rPr>
          <w:rFonts w:ascii="Arial" w:hAnsi="Arial" w:cs="Arial"/>
        </w:rPr>
        <w:t xml:space="preserve">de </w:t>
      </w:r>
      <w:r w:rsidR="00B126D3">
        <w:rPr>
          <w:rFonts w:ascii="Arial" w:hAnsi="Arial" w:cs="Arial"/>
        </w:rPr>
        <w:t xml:space="preserve">Operador de Máquinas </w:t>
      </w:r>
      <w:r w:rsidR="00DF7425">
        <w:rPr>
          <w:rFonts w:ascii="Arial" w:hAnsi="Arial" w:cs="Arial"/>
        </w:rPr>
        <w:t>na</w:t>
      </w:r>
      <w:r w:rsidR="00572EA8">
        <w:rPr>
          <w:rFonts w:ascii="Arial" w:hAnsi="Arial" w:cs="Arial"/>
        </w:rPr>
        <w:t>s</w:t>
      </w:r>
      <w:r w:rsidR="00DF7425">
        <w:rPr>
          <w:rFonts w:ascii="Arial" w:hAnsi="Arial" w:cs="Arial"/>
        </w:rPr>
        <w:t xml:space="preserve"> </w:t>
      </w:r>
      <w:r w:rsidR="00302092" w:rsidRPr="00C14750">
        <w:rPr>
          <w:rFonts w:ascii="Arial" w:hAnsi="Arial" w:cs="Arial"/>
        </w:rPr>
        <w:t>da</w:t>
      </w:r>
      <w:r w:rsidR="00302092">
        <w:rPr>
          <w:rFonts w:ascii="Arial" w:hAnsi="Arial" w:cs="Arial"/>
        </w:rPr>
        <w:t>ta</w:t>
      </w:r>
      <w:r w:rsidR="00572EA8">
        <w:rPr>
          <w:rFonts w:ascii="Arial" w:hAnsi="Arial" w:cs="Arial"/>
        </w:rPr>
        <w:t>s</w:t>
      </w:r>
      <w:r w:rsidR="00DF7425">
        <w:rPr>
          <w:rFonts w:ascii="Arial" w:hAnsi="Arial" w:cs="Arial"/>
        </w:rPr>
        <w:t xml:space="preserve"> </w:t>
      </w:r>
      <w:r w:rsidR="00DF7425" w:rsidRPr="00DF7425">
        <w:rPr>
          <w:rFonts w:ascii="Arial" w:hAnsi="Arial" w:cs="Arial"/>
        </w:rPr>
        <w:t>prováve</w:t>
      </w:r>
      <w:r w:rsidR="00572EA8">
        <w:rPr>
          <w:rFonts w:ascii="Arial" w:hAnsi="Arial" w:cs="Arial"/>
        </w:rPr>
        <w:t>is</w:t>
      </w:r>
      <w:r w:rsidR="00DF7425" w:rsidRPr="00DF7425">
        <w:rPr>
          <w:rFonts w:ascii="Arial" w:hAnsi="Arial" w:cs="Arial"/>
        </w:rPr>
        <w:t xml:space="preserve"> d</w:t>
      </w:r>
      <w:r w:rsidR="00DF7425">
        <w:rPr>
          <w:rFonts w:ascii="Arial" w:hAnsi="Arial" w:cs="Arial"/>
        </w:rPr>
        <w:t xml:space="preserve">e </w:t>
      </w:r>
      <w:r w:rsidR="00A874A6">
        <w:rPr>
          <w:rFonts w:ascii="Arial" w:hAnsi="Arial" w:cs="Arial"/>
          <w:b/>
        </w:rPr>
        <w:t>21</w:t>
      </w:r>
      <w:r>
        <w:rPr>
          <w:rFonts w:ascii="Arial" w:hAnsi="Arial" w:cs="Arial"/>
          <w:b/>
        </w:rPr>
        <w:t xml:space="preserve"> </w:t>
      </w:r>
      <w:r w:rsidR="002232C4">
        <w:rPr>
          <w:rFonts w:ascii="Arial" w:hAnsi="Arial" w:cs="Arial"/>
          <w:b/>
        </w:rPr>
        <w:t>e</w:t>
      </w:r>
      <w:r w:rsidR="008B159A">
        <w:rPr>
          <w:rFonts w:ascii="Arial" w:hAnsi="Arial" w:cs="Arial"/>
          <w:b/>
        </w:rPr>
        <w:t>/ou</w:t>
      </w:r>
      <w:r>
        <w:rPr>
          <w:rFonts w:ascii="Arial" w:hAnsi="Arial" w:cs="Arial"/>
          <w:b/>
        </w:rPr>
        <w:t xml:space="preserve"> </w:t>
      </w:r>
      <w:r w:rsidR="00A874A6">
        <w:rPr>
          <w:rFonts w:ascii="Arial" w:hAnsi="Arial" w:cs="Arial"/>
          <w:b/>
        </w:rPr>
        <w:t>22</w:t>
      </w:r>
      <w:r w:rsidR="00DF7425" w:rsidRPr="00DF7425">
        <w:rPr>
          <w:rFonts w:ascii="Arial" w:hAnsi="Arial" w:cs="Arial"/>
          <w:b/>
        </w:rPr>
        <w:t xml:space="preserve"> de </w:t>
      </w:r>
      <w:r>
        <w:rPr>
          <w:rFonts w:ascii="Arial" w:hAnsi="Arial" w:cs="Arial"/>
          <w:b/>
        </w:rPr>
        <w:t>janei</w:t>
      </w:r>
      <w:r w:rsidR="00DF7425" w:rsidRPr="00DF7425">
        <w:rPr>
          <w:rFonts w:ascii="Arial" w:hAnsi="Arial" w:cs="Arial"/>
          <w:b/>
        </w:rPr>
        <w:t>ro de 201</w:t>
      </w:r>
      <w:r>
        <w:rPr>
          <w:rFonts w:ascii="Arial" w:hAnsi="Arial" w:cs="Arial"/>
          <w:b/>
        </w:rPr>
        <w:t>7</w:t>
      </w:r>
      <w:r w:rsidR="00302092">
        <w:rPr>
          <w:rFonts w:ascii="Arial" w:hAnsi="Arial" w:cs="Arial"/>
        </w:rPr>
        <w:t xml:space="preserve">, </w:t>
      </w:r>
      <w:r w:rsidR="00DC4F8F">
        <w:rPr>
          <w:rFonts w:ascii="Arial" w:hAnsi="Arial" w:cs="Arial"/>
        </w:rPr>
        <w:t xml:space="preserve">em </w:t>
      </w:r>
      <w:r w:rsidR="00302092">
        <w:rPr>
          <w:rFonts w:ascii="Arial" w:hAnsi="Arial" w:cs="Arial"/>
        </w:rPr>
        <w:t xml:space="preserve">local e horário </w:t>
      </w:r>
      <w:r w:rsidR="00302092" w:rsidRPr="00252D95">
        <w:rPr>
          <w:rFonts w:ascii="Arial" w:hAnsi="Arial" w:cs="Arial"/>
        </w:rPr>
        <w:t>a ser</w:t>
      </w:r>
      <w:r w:rsidR="00302092">
        <w:rPr>
          <w:rFonts w:ascii="Arial" w:hAnsi="Arial" w:cs="Arial"/>
        </w:rPr>
        <w:t xml:space="preserve"> </w:t>
      </w:r>
      <w:r w:rsidR="00302092" w:rsidRPr="00252D95">
        <w:rPr>
          <w:rFonts w:ascii="Arial" w:hAnsi="Arial" w:cs="Arial"/>
        </w:rPr>
        <w:t>divulgado quando d</w:t>
      </w:r>
      <w:r w:rsidR="00302092">
        <w:rPr>
          <w:rFonts w:ascii="Arial" w:hAnsi="Arial" w:cs="Arial"/>
        </w:rPr>
        <w:t>a</w:t>
      </w:r>
      <w:r w:rsidR="00302092" w:rsidRPr="00252D95">
        <w:rPr>
          <w:rFonts w:ascii="Arial" w:hAnsi="Arial" w:cs="Arial"/>
        </w:rPr>
        <w:t xml:space="preserve"> </w:t>
      </w:r>
      <w:r w:rsidR="00302092">
        <w:rPr>
          <w:rFonts w:ascii="Arial" w:hAnsi="Arial" w:cs="Arial"/>
        </w:rPr>
        <w:t xml:space="preserve">homologação </w:t>
      </w:r>
      <w:r w:rsidR="00302092" w:rsidRPr="00252D95">
        <w:rPr>
          <w:rFonts w:ascii="Arial" w:hAnsi="Arial" w:cs="Arial"/>
        </w:rPr>
        <w:t xml:space="preserve">das inscrições, </w:t>
      </w:r>
      <w:r w:rsidR="00302092">
        <w:rPr>
          <w:rFonts w:ascii="Arial" w:hAnsi="Arial" w:cs="Arial"/>
        </w:rPr>
        <w:t>s</w:t>
      </w:r>
      <w:r w:rsidR="00302092" w:rsidRPr="00E60849">
        <w:rPr>
          <w:rFonts w:ascii="Arial" w:hAnsi="Arial" w:cs="Arial"/>
        </w:rPr>
        <w:t xml:space="preserve">endo </w:t>
      </w:r>
      <w:r w:rsidR="00302092">
        <w:rPr>
          <w:rFonts w:ascii="Arial" w:hAnsi="Arial" w:cs="Arial"/>
        </w:rPr>
        <w:t>de exclusiva responsabilidade d</w:t>
      </w:r>
      <w:r w:rsidR="00302092" w:rsidRPr="00E60849">
        <w:rPr>
          <w:rFonts w:ascii="Arial" w:hAnsi="Arial" w:cs="Arial"/>
        </w:rPr>
        <w:t>o candidato acompanhar as publicações</w:t>
      </w:r>
      <w:r w:rsidR="00302092">
        <w:rPr>
          <w:rFonts w:ascii="Arial" w:hAnsi="Arial" w:cs="Arial"/>
        </w:rPr>
        <w:t xml:space="preserve"> dos atos</w:t>
      </w:r>
      <w:r w:rsidR="00302092" w:rsidRPr="00E60849">
        <w:rPr>
          <w:rFonts w:ascii="Arial" w:hAnsi="Arial" w:cs="Arial"/>
        </w:rPr>
        <w:t xml:space="preserve"> pertinentes.</w:t>
      </w:r>
    </w:p>
    <w:p w:rsidR="00302092" w:rsidRDefault="00302092" w:rsidP="00302092">
      <w:pPr>
        <w:ind w:right="-425"/>
        <w:jc w:val="both"/>
        <w:rPr>
          <w:rFonts w:ascii="Arial" w:hAnsi="Arial" w:cs="Arial"/>
          <w:color w:val="FF0000"/>
        </w:rPr>
      </w:pPr>
    </w:p>
    <w:p w:rsidR="00302092" w:rsidRDefault="00F4222C" w:rsidP="0059491A">
      <w:pPr>
        <w:ind w:right="-425"/>
        <w:jc w:val="both"/>
        <w:rPr>
          <w:rFonts w:ascii="Arial" w:hAnsi="Arial" w:cs="Arial"/>
        </w:rPr>
      </w:pPr>
      <w:r>
        <w:rPr>
          <w:rFonts w:ascii="Arial" w:hAnsi="Arial" w:cs="Arial"/>
        </w:rPr>
        <w:t>9</w:t>
      </w:r>
      <w:r w:rsidR="00302092" w:rsidRPr="00581D8C">
        <w:rPr>
          <w:rFonts w:ascii="Arial" w:hAnsi="Arial" w:cs="Arial"/>
        </w:rPr>
        <w:t xml:space="preserve">.2. Para </w:t>
      </w:r>
      <w:r w:rsidR="00302092">
        <w:rPr>
          <w:rFonts w:ascii="Arial" w:hAnsi="Arial" w:cs="Arial"/>
        </w:rPr>
        <w:t>p</w:t>
      </w:r>
      <w:r w:rsidR="00302092" w:rsidRPr="00581D8C">
        <w:rPr>
          <w:rFonts w:ascii="Arial" w:hAnsi="Arial" w:cs="Arial"/>
        </w:rPr>
        <w:t>re</w:t>
      </w:r>
      <w:r w:rsidR="00302092">
        <w:rPr>
          <w:rFonts w:ascii="Arial" w:hAnsi="Arial" w:cs="Arial"/>
        </w:rPr>
        <w:t>st</w:t>
      </w:r>
      <w:r w:rsidR="00302092" w:rsidRPr="00581D8C">
        <w:rPr>
          <w:rFonts w:ascii="Arial" w:hAnsi="Arial" w:cs="Arial"/>
        </w:rPr>
        <w:t xml:space="preserve">ar a </w:t>
      </w:r>
      <w:r w:rsidR="00BD6340">
        <w:rPr>
          <w:rFonts w:ascii="Arial" w:hAnsi="Arial" w:cs="Arial"/>
        </w:rPr>
        <w:t>p</w:t>
      </w:r>
      <w:r w:rsidR="00302092" w:rsidRPr="00581D8C">
        <w:rPr>
          <w:rFonts w:ascii="Arial" w:hAnsi="Arial" w:cs="Arial"/>
        </w:rPr>
        <w:t xml:space="preserve">rova </w:t>
      </w:r>
      <w:r w:rsidR="00BD6340">
        <w:rPr>
          <w:rFonts w:ascii="Arial" w:hAnsi="Arial" w:cs="Arial"/>
        </w:rPr>
        <w:t>p</w:t>
      </w:r>
      <w:r w:rsidR="00302092" w:rsidRPr="00581D8C">
        <w:rPr>
          <w:rFonts w:ascii="Arial" w:hAnsi="Arial" w:cs="Arial"/>
        </w:rPr>
        <w:t>rática</w:t>
      </w:r>
      <w:r w:rsidR="00232E61">
        <w:rPr>
          <w:rFonts w:ascii="Arial" w:hAnsi="Arial" w:cs="Arial"/>
        </w:rPr>
        <w:t xml:space="preserve"> </w:t>
      </w:r>
      <w:r w:rsidR="00302092" w:rsidRPr="00581D8C">
        <w:rPr>
          <w:rFonts w:ascii="Arial" w:hAnsi="Arial" w:cs="Arial"/>
        </w:rPr>
        <w:t>os candidatos deverão</w:t>
      </w:r>
      <w:r w:rsidR="00302092">
        <w:rPr>
          <w:rFonts w:ascii="Arial" w:hAnsi="Arial" w:cs="Arial"/>
        </w:rPr>
        <w:t xml:space="preserve"> </w:t>
      </w:r>
      <w:r w:rsidR="00302092" w:rsidRPr="00D32699">
        <w:rPr>
          <w:rFonts w:ascii="Arial" w:hAnsi="Arial" w:cs="Arial"/>
        </w:rPr>
        <w:t>comparecer</w:t>
      </w:r>
      <w:r w:rsidR="00302092">
        <w:rPr>
          <w:rFonts w:ascii="Arial" w:hAnsi="Arial" w:cs="Arial"/>
        </w:rPr>
        <w:t xml:space="preserve"> no local indicado</w:t>
      </w:r>
      <w:r w:rsidR="00302092" w:rsidRPr="00D32699">
        <w:rPr>
          <w:rFonts w:ascii="Arial" w:hAnsi="Arial" w:cs="Arial"/>
        </w:rPr>
        <w:t xml:space="preserve"> </w:t>
      </w:r>
      <w:r w:rsidR="00302092">
        <w:rPr>
          <w:rFonts w:ascii="Arial" w:hAnsi="Arial" w:cs="Arial"/>
        </w:rPr>
        <w:t xml:space="preserve">no respectivo ato </w:t>
      </w:r>
      <w:r w:rsidR="00302092" w:rsidRPr="00D32699">
        <w:rPr>
          <w:rFonts w:ascii="Arial" w:hAnsi="Arial" w:cs="Arial"/>
        </w:rPr>
        <w:t>com antecedência mínima de quinze (15) minutos</w:t>
      </w:r>
      <w:r w:rsidR="00302092">
        <w:rPr>
          <w:rFonts w:ascii="Arial" w:hAnsi="Arial" w:cs="Arial"/>
        </w:rPr>
        <w:t xml:space="preserve"> e</w:t>
      </w:r>
      <w:r w:rsidR="00A65194">
        <w:rPr>
          <w:rFonts w:ascii="Arial" w:hAnsi="Arial" w:cs="Arial"/>
        </w:rPr>
        <w:t xml:space="preserve"> apresentar</w:t>
      </w:r>
      <w:r w:rsidR="0059491A">
        <w:rPr>
          <w:rFonts w:ascii="Arial" w:hAnsi="Arial" w:cs="Arial"/>
        </w:rPr>
        <w:t xml:space="preserve"> </w:t>
      </w:r>
      <w:r w:rsidR="00302092" w:rsidRPr="00581D8C">
        <w:rPr>
          <w:rFonts w:ascii="Arial" w:hAnsi="Arial" w:cs="Arial"/>
        </w:rPr>
        <w:t>um documento origi</w:t>
      </w:r>
      <w:r w:rsidR="00302092">
        <w:rPr>
          <w:rFonts w:ascii="Arial" w:hAnsi="Arial" w:cs="Arial"/>
        </w:rPr>
        <w:t>nal de identificação válido com foto e</w:t>
      </w:r>
      <w:r w:rsidR="0059491A">
        <w:rPr>
          <w:rFonts w:ascii="Arial" w:hAnsi="Arial" w:cs="Arial"/>
        </w:rPr>
        <w:t xml:space="preserve"> </w:t>
      </w:r>
      <w:r w:rsidR="00302092">
        <w:rPr>
          <w:rFonts w:ascii="Arial" w:hAnsi="Arial" w:cs="Arial"/>
        </w:rPr>
        <w:t>a Carteira Nacional de Habilitação (CNH)</w:t>
      </w:r>
      <w:r w:rsidR="00F830C5">
        <w:rPr>
          <w:rFonts w:ascii="Arial" w:hAnsi="Arial" w:cs="Arial"/>
        </w:rPr>
        <w:t>, no mínimo,</w:t>
      </w:r>
      <w:r w:rsidR="00302092">
        <w:rPr>
          <w:rFonts w:ascii="Arial" w:hAnsi="Arial" w:cs="Arial"/>
        </w:rPr>
        <w:t xml:space="preserve"> </w:t>
      </w:r>
      <w:r w:rsidR="00302092" w:rsidRPr="00581D8C">
        <w:rPr>
          <w:rFonts w:ascii="Arial" w:hAnsi="Arial" w:cs="Arial"/>
        </w:rPr>
        <w:t>na categoria</w:t>
      </w:r>
      <w:r w:rsidR="00F830C5">
        <w:rPr>
          <w:rFonts w:ascii="Arial" w:hAnsi="Arial" w:cs="Arial"/>
        </w:rPr>
        <w:t xml:space="preserve"> “</w:t>
      </w:r>
      <w:r w:rsidR="00154A78">
        <w:rPr>
          <w:rFonts w:ascii="Arial" w:hAnsi="Arial" w:cs="Arial"/>
        </w:rPr>
        <w:t>C</w:t>
      </w:r>
      <w:r w:rsidR="00F830C5">
        <w:rPr>
          <w:rFonts w:ascii="Arial" w:hAnsi="Arial" w:cs="Arial"/>
        </w:rPr>
        <w:t>”.</w:t>
      </w:r>
    </w:p>
    <w:p w:rsidR="000530D2" w:rsidRDefault="000530D2" w:rsidP="00302092">
      <w:pPr>
        <w:ind w:right="-425"/>
        <w:jc w:val="both"/>
        <w:rPr>
          <w:rFonts w:ascii="Arial" w:hAnsi="Arial" w:cs="Arial"/>
        </w:rPr>
      </w:pPr>
    </w:p>
    <w:p w:rsidR="000530D2" w:rsidRPr="00A97E2D" w:rsidRDefault="005E3EB7" w:rsidP="000530D2">
      <w:pPr>
        <w:ind w:right="-425"/>
        <w:jc w:val="both"/>
        <w:rPr>
          <w:rFonts w:ascii="Arial" w:hAnsi="Arial" w:cs="Arial"/>
        </w:rPr>
      </w:pPr>
      <w:r>
        <w:rPr>
          <w:rFonts w:ascii="Arial" w:hAnsi="Arial" w:cs="Arial"/>
        </w:rPr>
        <w:t>9</w:t>
      </w:r>
      <w:r w:rsidR="00A65194">
        <w:rPr>
          <w:rFonts w:ascii="Arial" w:hAnsi="Arial" w:cs="Arial"/>
        </w:rPr>
        <w:t xml:space="preserve">.2.1. A CNH </w:t>
      </w:r>
      <w:r w:rsidR="000530D2" w:rsidRPr="000530D2">
        <w:rPr>
          <w:rFonts w:ascii="Arial" w:hAnsi="Arial" w:cs="Arial"/>
        </w:rPr>
        <w:t>deverá ter sido obtida ou renovada até a data d</w:t>
      </w:r>
      <w:r w:rsidR="00A65194">
        <w:rPr>
          <w:rFonts w:ascii="Arial" w:hAnsi="Arial" w:cs="Arial"/>
        </w:rPr>
        <w:t>e</w:t>
      </w:r>
      <w:r w:rsidR="000530D2">
        <w:rPr>
          <w:rFonts w:ascii="Arial" w:hAnsi="Arial" w:cs="Arial"/>
        </w:rPr>
        <w:t xml:space="preserve"> </w:t>
      </w:r>
      <w:r w:rsidR="000530D2" w:rsidRPr="000530D2">
        <w:rPr>
          <w:rFonts w:ascii="Arial" w:hAnsi="Arial" w:cs="Arial"/>
        </w:rPr>
        <w:t xml:space="preserve">realização da </w:t>
      </w:r>
      <w:r w:rsidR="00BD6340">
        <w:rPr>
          <w:rFonts w:ascii="Arial" w:hAnsi="Arial" w:cs="Arial"/>
        </w:rPr>
        <w:t>p</w:t>
      </w:r>
      <w:r w:rsidR="000530D2" w:rsidRPr="000530D2">
        <w:rPr>
          <w:rFonts w:ascii="Arial" w:hAnsi="Arial" w:cs="Arial"/>
        </w:rPr>
        <w:t xml:space="preserve">rova </w:t>
      </w:r>
      <w:r w:rsidR="00BD6340">
        <w:rPr>
          <w:rFonts w:ascii="Arial" w:hAnsi="Arial" w:cs="Arial"/>
        </w:rPr>
        <w:t>p</w:t>
      </w:r>
      <w:r w:rsidR="000530D2" w:rsidRPr="000530D2">
        <w:rPr>
          <w:rFonts w:ascii="Arial" w:hAnsi="Arial" w:cs="Arial"/>
        </w:rPr>
        <w:t xml:space="preserve">rática, </w:t>
      </w:r>
      <w:r w:rsidR="00A65194">
        <w:rPr>
          <w:rFonts w:ascii="Arial" w:hAnsi="Arial" w:cs="Arial"/>
        </w:rPr>
        <w:t>sendo que n</w:t>
      </w:r>
      <w:r w:rsidR="000530D2" w:rsidRPr="000530D2">
        <w:rPr>
          <w:rFonts w:ascii="Arial" w:hAnsi="Arial" w:cs="Arial"/>
        </w:rPr>
        <w:t>ão serão aceitos certificados de autoescola, comprovantes de encaminhamento, boletim de extravio ou</w:t>
      </w:r>
      <w:r w:rsidR="000530D2">
        <w:rPr>
          <w:rFonts w:ascii="Arial" w:hAnsi="Arial" w:cs="Arial"/>
        </w:rPr>
        <w:t xml:space="preserve"> </w:t>
      </w:r>
      <w:r w:rsidR="000530D2" w:rsidRPr="000530D2">
        <w:rPr>
          <w:rFonts w:ascii="Arial" w:hAnsi="Arial" w:cs="Arial"/>
        </w:rPr>
        <w:t>furto, ou outro documento que não a carteira de habilitação</w:t>
      </w:r>
      <w:r w:rsidR="00A65194">
        <w:rPr>
          <w:rFonts w:ascii="Arial" w:hAnsi="Arial" w:cs="Arial"/>
        </w:rPr>
        <w:t>.</w:t>
      </w:r>
    </w:p>
    <w:p w:rsidR="000530D2" w:rsidRDefault="000530D2" w:rsidP="00302092">
      <w:pPr>
        <w:ind w:right="-425"/>
        <w:jc w:val="both"/>
        <w:rPr>
          <w:rFonts w:ascii="Arial" w:hAnsi="Arial" w:cs="Arial"/>
        </w:rPr>
      </w:pPr>
    </w:p>
    <w:p w:rsidR="00302092" w:rsidRPr="00A97E2D" w:rsidRDefault="005E3EB7" w:rsidP="00302092">
      <w:pPr>
        <w:ind w:right="-425"/>
        <w:jc w:val="both"/>
        <w:rPr>
          <w:rFonts w:ascii="Arial" w:hAnsi="Arial" w:cs="Arial"/>
        </w:rPr>
      </w:pPr>
      <w:r>
        <w:rPr>
          <w:rFonts w:ascii="Arial" w:hAnsi="Arial" w:cs="Arial"/>
        </w:rPr>
        <w:t>9</w:t>
      </w:r>
      <w:r w:rsidR="00302092">
        <w:rPr>
          <w:rFonts w:ascii="Arial" w:hAnsi="Arial" w:cs="Arial"/>
        </w:rPr>
        <w:t xml:space="preserve">.3. </w:t>
      </w:r>
      <w:r w:rsidR="00302092" w:rsidRPr="00A97E2D">
        <w:rPr>
          <w:rFonts w:ascii="Arial" w:hAnsi="Arial" w:cs="Arial"/>
        </w:rPr>
        <w:t>O candidato que não</w:t>
      </w:r>
      <w:r w:rsidR="00302092">
        <w:rPr>
          <w:rFonts w:ascii="Arial" w:hAnsi="Arial" w:cs="Arial"/>
        </w:rPr>
        <w:t xml:space="preserve"> comparecer na data, local e </w:t>
      </w:r>
      <w:proofErr w:type="gramStart"/>
      <w:r w:rsidR="00302092">
        <w:rPr>
          <w:rFonts w:ascii="Arial" w:hAnsi="Arial" w:cs="Arial"/>
        </w:rPr>
        <w:t>horário especificados</w:t>
      </w:r>
      <w:proofErr w:type="gramEnd"/>
      <w:r w:rsidR="00302092">
        <w:rPr>
          <w:rFonts w:ascii="Arial" w:hAnsi="Arial" w:cs="Arial"/>
        </w:rPr>
        <w:t xml:space="preserve"> e não</w:t>
      </w:r>
      <w:r w:rsidR="00302092" w:rsidRPr="00A97E2D">
        <w:rPr>
          <w:rFonts w:ascii="Arial" w:hAnsi="Arial" w:cs="Arial"/>
        </w:rPr>
        <w:t xml:space="preserve"> apresentar</w:t>
      </w:r>
      <w:r w:rsidR="00302092">
        <w:rPr>
          <w:rFonts w:ascii="Arial" w:hAnsi="Arial" w:cs="Arial"/>
        </w:rPr>
        <w:t xml:space="preserve"> </w:t>
      </w:r>
      <w:r w:rsidR="00302092" w:rsidRPr="00E60849">
        <w:rPr>
          <w:rFonts w:ascii="Arial" w:hAnsi="Arial" w:cs="Arial"/>
        </w:rPr>
        <w:t xml:space="preserve">os documentos listados no item </w:t>
      </w:r>
      <w:r>
        <w:rPr>
          <w:rFonts w:ascii="Arial" w:hAnsi="Arial" w:cs="Arial"/>
        </w:rPr>
        <w:t>9</w:t>
      </w:r>
      <w:r w:rsidR="00302092" w:rsidRPr="00E60849">
        <w:rPr>
          <w:rFonts w:ascii="Arial" w:hAnsi="Arial" w:cs="Arial"/>
        </w:rPr>
        <w:t>.</w:t>
      </w:r>
      <w:r w:rsidR="00302092">
        <w:rPr>
          <w:rFonts w:ascii="Arial" w:hAnsi="Arial" w:cs="Arial"/>
        </w:rPr>
        <w:t xml:space="preserve">2 </w:t>
      </w:r>
      <w:r w:rsidR="00302092" w:rsidRPr="00A97E2D">
        <w:rPr>
          <w:rFonts w:ascii="Arial" w:hAnsi="Arial" w:cs="Arial"/>
        </w:rPr>
        <w:t xml:space="preserve">não poderá realizar a </w:t>
      </w:r>
      <w:r w:rsidR="00BD6340">
        <w:rPr>
          <w:rFonts w:ascii="Arial" w:hAnsi="Arial" w:cs="Arial"/>
        </w:rPr>
        <w:t>p</w:t>
      </w:r>
      <w:r w:rsidR="00302092" w:rsidRPr="00A97E2D">
        <w:rPr>
          <w:rFonts w:ascii="Arial" w:hAnsi="Arial" w:cs="Arial"/>
        </w:rPr>
        <w:t xml:space="preserve">rova </w:t>
      </w:r>
      <w:r w:rsidR="00BD6340">
        <w:rPr>
          <w:rFonts w:ascii="Arial" w:hAnsi="Arial" w:cs="Arial"/>
        </w:rPr>
        <w:t>p</w:t>
      </w:r>
      <w:r w:rsidR="00302092" w:rsidRPr="00A97E2D">
        <w:rPr>
          <w:rFonts w:ascii="Arial" w:hAnsi="Arial" w:cs="Arial"/>
        </w:rPr>
        <w:t>rática, estando, automaticamente</w:t>
      </w:r>
      <w:r w:rsidR="00302092">
        <w:rPr>
          <w:rFonts w:ascii="Arial" w:hAnsi="Arial" w:cs="Arial"/>
        </w:rPr>
        <w:t xml:space="preserve">, </w:t>
      </w:r>
      <w:r w:rsidR="00302092" w:rsidRPr="00A97E2D">
        <w:rPr>
          <w:rFonts w:ascii="Arial" w:hAnsi="Arial" w:cs="Arial"/>
        </w:rPr>
        <w:t>eliminado do certame.</w:t>
      </w:r>
    </w:p>
    <w:p w:rsidR="00302092" w:rsidRDefault="00302092" w:rsidP="00302092">
      <w:pPr>
        <w:ind w:right="-425"/>
        <w:jc w:val="both"/>
        <w:rPr>
          <w:rFonts w:ascii="Arial" w:hAnsi="Arial" w:cs="Arial"/>
        </w:rPr>
      </w:pPr>
    </w:p>
    <w:p w:rsidR="00302092" w:rsidRDefault="005E3EB7" w:rsidP="00302092">
      <w:pPr>
        <w:ind w:right="-425"/>
        <w:jc w:val="both"/>
        <w:rPr>
          <w:rFonts w:ascii="Arial" w:hAnsi="Arial" w:cs="Arial"/>
        </w:rPr>
      </w:pPr>
      <w:r>
        <w:rPr>
          <w:rFonts w:ascii="Arial" w:hAnsi="Arial" w:cs="Arial"/>
        </w:rPr>
        <w:t>9</w:t>
      </w:r>
      <w:r w:rsidR="00302092">
        <w:rPr>
          <w:rFonts w:ascii="Arial" w:hAnsi="Arial" w:cs="Arial"/>
        </w:rPr>
        <w:t xml:space="preserve">.4. </w:t>
      </w:r>
      <w:r w:rsidR="00302092" w:rsidRPr="00A97E2D">
        <w:rPr>
          <w:rFonts w:ascii="Arial" w:hAnsi="Arial" w:cs="Arial"/>
        </w:rPr>
        <w:t>O candidato a</w:t>
      </w:r>
      <w:r w:rsidR="00302092">
        <w:rPr>
          <w:rFonts w:ascii="Arial" w:hAnsi="Arial" w:cs="Arial"/>
        </w:rPr>
        <w:t>usente à</w:t>
      </w:r>
      <w:r w:rsidR="00302092" w:rsidRPr="00A97E2D">
        <w:rPr>
          <w:rFonts w:ascii="Arial" w:hAnsi="Arial" w:cs="Arial"/>
        </w:rPr>
        <w:t xml:space="preserve"> </w:t>
      </w:r>
      <w:r w:rsidR="00BD6340">
        <w:rPr>
          <w:rFonts w:ascii="Arial" w:hAnsi="Arial" w:cs="Arial"/>
        </w:rPr>
        <w:t>p</w:t>
      </w:r>
      <w:r w:rsidR="00302092" w:rsidRPr="00A97E2D">
        <w:rPr>
          <w:rFonts w:ascii="Arial" w:hAnsi="Arial" w:cs="Arial"/>
        </w:rPr>
        <w:t xml:space="preserve">rova </w:t>
      </w:r>
      <w:r w:rsidR="00BD6340">
        <w:rPr>
          <w:rFonts w:ascii="Arial" w:hAnsi="Arial" w:cs="Arial"/>
        </w:rPr>
        <w:t>p</w:t>
      </w:r>
      <w:r w:rsidR="00302092" w:rsidRPr="00A97E2D">
        <w:rPr>
          <w:rFonts w:ascii="Arial" w:hAnsi="Arial" w:cs="Arial"/>
        </w:rPr>
        <w:t xml:space="preserve">rática estará </w:t>
      </w:r>
      <w:r w:rsidR="00302092">
        <w:rPr>
          <w:rFonts w:ascii="Arial" w:hAnsi="Arial" w:cs="Arial"/>
        </w:rPr>
        <w:t>sumariamente eliminado do presente Concurso Público.</w:t>
      </w:r>
    </w:p>
    <w:p w:rsidR="00302092" w:rsidRDefault="00302092" w:rsidP="00302092">
      <w:pPr>
        <w:autoSpaceDE w:val="0"/>
        <w:autoSpaceDN w:val="0"/>
        <w:adjustRightInd w:val="0"/>
        <w:ind w:right="-425"/>
        <w:rPr>
          <w:rFonts w:ascii="Arial" w:hAnsi="Arial" w:cs="Arial"/>
          <w:b/>
          <w:bCs/>
        </w:rPr>
      </w:pPr>
    </w:p>
    <w:p w:rsidR="00302092" w:rsidRDefault="005E3EB7" w:rsidP="00302092">
      <w:pPr>
        <w:ind w:right="-427"/>
        <w:jc w:val="both"/>
        <w:rPr>
          <w:rFonts w:ascii="Arial" w:hAnsi="Arial" w:cs="Arial"/>
        </w:rPr>
      </w:pPr>
      <w:r>
        <w:rPr>
          <w:rFonts w:ascii="Arial" w:hAnsi="Arial" w:cs="Arial"/>
        </w:rPr>
        <w:t>9</w:t>
      </w:r>
      <w:r w:rsidR="00302092" w:rsidRPr="00D11737">
        <w:rPr>
          <w:rFonts w:ascii="Arial" w:hAnsi="Arial" w:cs="Arial"/>
        </w:rPr>
        <w:t>.</w:t>
      </w:r>
      <w:r w:rsidR="00302092">
        <w:rPr>
          <w:rFonts w:ascii="Arial" w:hAnsi="Arial" w:cs="Arial"/>
        </w:rPr>
        <w:t>5</w:t>
      </w:r>
      <w:r w:rsidR="00302092" w:rsidRPr="00D11737">
        <w:rPr>
          <w:rFonts w:ascii="Arial" w:hAnsi="Arial" w:cs="Arial"/>
        </w:rPr>
        <w:t xml:space="preserve">. A </w:t>
      </w:r>
      <w:r w:rsidR="00BD6340">
        <w:rPr>
          <w:rFonts w:ascii="Arial" w:hAnsi="Arial" w:cs="Arial"/>
        </w:rPr>
        <w:t>p</w:t>
      </w:r>
      <w:r w:rsidR="00302092" w:rsidRPr="00D11737">
        <w:rPr>
          <w:rFonts w:ascii="Arial" w:hAnsi="Arial" w:cs="Arial"/>
        </w:rPr>
        <w:t xml:space="preserve">rova </w:t>
      </w:r>
      <w:r w:rsidR="00BD6340">
        <w:rPr>
          <w:rFonts w:ascii="Arial" w:hAnsi="Arial" w:cs="Arial"/>
        </w:rPr>
        <w:t>p</w:t>
      </w:r>
      <w:r w:rsidR="00302092" w:rsidRPr="00D11737">
        <w:rPr>
          <w:rFonts w:ascii="Arial" w:hAnsi="Arial" w:cs="Arial"/>
        </w:rPr>
        <w:t>rática</w:t>
      </w:r>
      <w:r w:rsidR="00232E61">
        <w:rPr>
          <w:rFonts w:ascii="Arial" w:hAnsi="Arial" w:cs="Arial"/>
        </w:rPr>
        <w:t xml:space="preserve"> </w:t>
      </w:r>
      <w:r w:rsidR="00302092" w:rsidRPr="00D11737">
        <w:rPr>
          <w:rFonts w:ascii="Arial" w:hAnsi="Arial" w:cs="Arial"/>
        </w:rPr>
        <w:t>ter</w:t>
      </w:r>
      <w:r w:rsidR="00302092">
        <w:rPr>
          <w:rFonts w:ascii="Arial" w:hAnsi="Arial" w:cs="Arial"/>
        </w:rPr>
        <w:t>á</w:t>
      </w:r>
      <w:r w:rsidR="00302092" w:rsidRPr="00D11737">
        <w:rPr>
          <w:rFonts w:ascii="Arial" w:hAnsi="Arial" w:cs="Arial"/>
        </w:rPr>
        <w:t xml:space="preserve"> duração, para cada candidato de, no mínimo, </w:t>
      </w:r>
      <w:r>
        <w:rPr>
          <w:rFonts w:ascii="Arial" w:hAnsi="Arial" w:cs="Arial"/>
        </w:rPr>
        <w:t>quinze</w:t>
      </w:r>
      <w:r w:rsidR="00302092" w:rsidRPr="00D11737">
        <w:rPr>
          <w:rFonts w:ascii="Arial" w:hAnsi="Arial" w:cs="Arial"/>
        </w:rPr>
        <w:t xml:space="preserve"> (1</w:t>
      </w:r>
      <w:r>
        <w:rPr>
          <w:rFonts w:ascii="Arial" w:hAnsi="Arial" w:cs="Arial"/>
        </w:rPr>
        <w:t>5</w:t>
      </w:r>
      <w:r w:rsidR="00302092" w:rsidRPr="00D11737">
        <w:rPr>
          <w:rFonts w:ascii="Arial" w:hAnsi="Arial" w:cs="Arial"/>
        </w:rPr>
        <w:t>) minutos e de</w:t>
      </w:r>
      <w:r w:rsidR="00302092">
        <w:rPr>
          <w:rFonts w:ascii="Arial" w:hAnsi="Arial" w:cs="Arial"/>
        </w:rPr>
        <w:t>, no máximo, vinte (20) minutos e será realizada/aplicada utilizando-se um dos seguintes</w:t>
      </w:r>
      <w:r w:rsidR="002805CB">
        <w:rPr>
          <w:rFonts w:ascii="Arial" w:hAnsi="Arial" w:cs="Arial"/>
        </w:rPr>
        <w:t xml:space="preserve"> </w:t>
      </w:r>
      <w:r w:rsidR="00302092">
        <w:rPr>
          <w:rFonts w:ascii="Arial" w:hAnsi="Arial" w:cs="Arial"/>
        </w:rPr>
        <w:t>equipamentos rodoviários:</w:t>
      </w:r>
    </w:p>
    <w:p w:rsidR="00687166" w:rsidRDefault="00687166" w:rsidP="00302092">
      <w:pPr>
        <w:ind w:right="-427"/>
        <w:jc w:val="both"/>
        <w:rPr>
          <w:rFonts w:ascii="Arial" w:hAnsi="Arial" w:cs="Arial"/>
        </w:rPr>
      </w:pPr>
    </w:p>
    <w:p w:rsidR="00302092" w:rsidRPr="006049B9" w:rsidRDefault="005E3EB7" w:rsidP="00687166">
      <w:pPr>
        <w:suppressAutoHyphens/>
        <w:ind w:firstLine="708"/>
        <w:jc w:val="both"/>
        <w:rPr>
          <w:rFonts w:ascii="Arial" w:hAnsi="Arial" w:cs="Arial"/>
        </w:rPr>
      </w:pPr>
      <w:r w:rsidRPr="006049B9">
        <w:rPr>
          <w:rFonts w:ascii="Arial" w:hAnsi="Arial" w:cs="Arial"/>
        </w:rPr>
        <w:t>a)</w:t>
      </w:r>
      <w:r w:rsidR="00687166" w:rsidRPr="006049B9">
        <w:rPr>
          <w:rFonts w:ascii="Arial" w:hAnsi="Arial" w:cs="Arial"/>
        </w:rPr>
        <w:t xml:space="preserve"> </w:t>
      </w:r>
      <w:r w:rsidR="00111D2B" w:rsidRPr="006049B9">
        <w:rPr>
          <w:rFonts w:ascii="Arial" w:hAnsi="Arial" w:cs="Arial"/>
        </w:rPr>
        <w:t xml:space="preserve">Retroescavadeira </w:t>
      </w:r>
      <w:r w:rsidR="006049B9" w:rsidRPr="006049B9">
        <w:rPr>
          <w:rFonts w:ascii="Arial" w:hAnsi="Arial" w:cs="Arial"/>
        </w:rPr>
        <w:t>Randon</w:t>
      </w:r>
      <w:r w:rsidR="00111D2B" w:rsidRPr="006049B9">
        <w:rPr>
          <w:rFonts w:ascii="Arial" w:hAnsi="Arial" w:cs="Arial"/>
          <w:color w:val="000000"/>
        </w:rPr>
        <w:t>,</w:t>
      </w:r>
      <w:r w:rsidR="00111D2B" w:rsidRPr="006049B9">
        <w:rPr>
          <w:rFonts w:ascii="Arial" w:hAnsi="Arial" w:cs="Arial"/>
        </w:rPr>
        <w:t xml:space="preserve"> </w:t>
      </w:r>
      <w:r w:rsidR="006049B9" w:rsidRPr="006049B9">
        <w:rPr>
          <w:rFonts w:ascii="Arial" w:hAnsi="Arial" w:cs="Arial"/>
        </w:rPr>
        <w:t>406,</w:t>
      </w:r>
      <w:r w:rsidR="00C32987" w:rsidRPr="006049B9">
        <w:rPr>
          <w:rFonts w:ascii="Arial" w:hAnsi="Arial" w:cs="Arial"/>
        </w:rPr>
        <w:t xml:space="preserve"> </w:t>
      </w:r>
      <w:r w:rsidR="00111D2B" w:rsidRPr="006049B9">
        <w:rPr>
          <w:rFonts w:ascii="Arial" w:hAnsi="Arial" w:cs="Arial"/>
        </w:rPr>
        <w:t xml:space="preserve">ano </w:t>
      </w:r>
      <w:r w:rsidR="00C32987" w:rsidRPr="006049B9">
        <w:rPr>
          <w:rFonts w:ascii="Arial" w:hAnsi="Arial" w:cs="Arial"/>
        </w:rPr>
        <w:t>201</w:t>
      </w:r>
      <w:r w:rsidR="006049B9" w:rsidRPr="006049B9">
        <w:rPr>
          <w:rFonts w:ascii="Arial" w:hAnsi="Arial" w:cs="Arial"/>
        </w:rPr>
        <w:t>3</w:t>
      </w:r>
      <w:r w:rsidR="00111D2B" w:rsidRPr="006049B9">
        <w:rPr>
          <w:rFonts w:ascii="Arial" w:hAnsi="Arial" w:cs="Arial"/>
        </w:rPr>
        <w:t xml:space="preserve">; </w:t>
      </w:r>
      <w:proofErr w:type="gramStart"/>
      <w:r w:rsidR="00302092" w:rsidRPr="006049B9">
        <w:rPr>
          <w:rFonts w:ascii="Arial" w:hAnsi="Arial" w:cs="Arial"/>
        </w:rPr>
        <w:t>ou</w:t>
      </w:r>
      <w:proofErr w:type="gramEnd"/>
    </w:p>
    <w:p w:rsidR="00302092" w:rsidRPr="00960AF8" w:rsidRDefault="005E3EB7" w:rsidP="00687166">
      <w:pPr>
        <w:suppressAutoHyphens/>
        <w:ind w:firstLine="708"/>
        <w:jc w:val="both"/>
        <w:rPr>
          <w:rFonts w:ascii="Arial" w:hAnsi="Arial" w:cs="Arial"/>
        </w:rPr>
      </w:pPr>
      <w:r w:rsidRPr="006049B9">
        <w:rPr>
          <w:rFonts w:ascii="Arial" w:hAnsi="Arial" w:cs="Arial"/>
        </w:rPr>
        <w:t>b)</w:t>
      </w:r>
      <w:r w:rsidR="00111D2B" w:rsidRPr="006049B9">
        <w:rPr>
          <w:rFonts w:ascii="Arial" w:hAnsi="Arial" w:cs="Arial"/>
        </w:rPr>
        <w:t xml:space="preserve"> </w:t>
      </w:r>
      <w:r w:rsidR="00482DEB" w:rsidRPr="006049B9">
        <w:rPr>
          <w:rFonts w:ascii="Arial" w:hAnsi="Arial" w:cs="Arial"/>
        </w:rPr>
        <w:t xml:space="preserve">Retroescavadeira </w:t>
      </w:r>
      <w:r w:rsidR="00C32987" w:rsidRPr="006049B9">
        <w:rPr>
          <w:rFonts w:ascii="Arial" w:hAnsi="Arial" w:cs="Arial"/>
        </w:rPr>
        <w:t>Rando</w:t>
      </w:r>
      <w:r w:rsidR="006049B9" w:rsidRPr="006049B9">
        <w:rPr>
          <w:rFonts w:ascii="Arial" w:hAnsi="Arial" w:cs="Arial"/>
        </w:rPr>
        <w:t>n</w:t>
      </w:r>
      <w:r w:rsidR="00C32987" w:rsidRPr="006049B9">
        <w:rPr>
          <w:rFonts w:ascii="Arial" w:hAnsi="Arial" w:cs="Arial"/>
        </w:rPr>
        <w:t>, 406</w:t>
      </w:r>
      <w:r w:rsidR="006049B9" w:rsidRPr="006049B9">
        <w:rPr>
          <w:rFonts w:ascii="Arial" w:hAnsi="Arial" w:cs="Arial"/>
        </w:rPr>
        <w:t>B</w:t>
      </w:r>
      <w:r w:rsidR="00111D2B" w:rsidRPr="006049B9">
        <w:rPr>
          <w:rFonts w:ascii="Arial" w:hAnsi="Arial" w:cs="Arial"/>
        </w:rPr>
        <w:t>,</w:t>
      </w:r>
      <w:r w:rsidR="00A66F81" w:rsidRPr="006049B9">
        <w:rPr>
          <w:rFonts w:ascii="Arial" w:hAnsi="Arial" w:cs="Arial"/>
        </w:rPr>
        <w:t xml:space="preserve"> </w:t>
      </w:r>
      <w:r w:rsidR="00111D2B" w:rsidRPr="006049B9">
        <w:rPr>
          <w:rFonts w:ascii="Arial" w:hAnsi="Arial" w:cs="Arial"/>
        </w:rPr>
        <w:t xml:space="preserve">ano </w:t>
      </w:r>
      <w:r w:rsidR="00C32987" w:rsidRPr="006049B9">
        <w:rPr>
          <w:rFonts w:ascii="Arial" w:hAnsi="Arial" w:cs="Arial"/>
        </w:rPr>
        <w:t>201</w:t>
      </w:r>
      <w:r w:rsidR="006049B9" w:rsidRPr="006049B9">
        <w:rPr>
          <w:rFonts w:ascii="Arial" w:hAnsi="Arial" w:cs="Arial"/>
        </w:rPr>
        <w:t>0</w:t>
      </w:r>
      <w:r w:rsidR="00C32987" w:rsidRPr="006049B9">
        <w:rPr>
          <w:rFonts w:ascii="Arial" w:hAnsi="Arial" w:cs="Arial"/>
        </w:rPr>
        <w:t>.</w:t>
      </w:r>
    </w:p>
    <w:p w:rsidR="00302092" w:rsidRPr="00D11737" w:rsidRDefault="005E3EB7" w:rsidP="00302092">
      <w:pPr>
        <w:ind w:right="-427"/>
        <w:jc w:val="both"/>
        <w:rPr>
          <w:rFonts w:ascii="Arial" w:hAnsi="Arial" w:cs="Arial"/>
        </w:rPr>
      </w:pPr>
      <w:r>
        <w:rPr>
          <w:rFonts w:ascii="Arial" w:hAnsi="Arial" w:cs="Arial"/>
        </w:rPr>
        <w:lastRenderedPageBreak/>
        <w:t>9</w:t>
      </w:r>
      <w:r w:rsidR="00302092" w:rsidRPr="00960AF8">
        <w:rPr>
          <w:rFonts w:ascii="Arial" w:hAnsi="Arial" w:cs="Arial"/>
        </w:rPr>
        <w:t xml:space="preserve">.6. O candidato </w:t>
      </w:r>
      <w:r w:rsidR="00FB041A">
        <w:rPr>
          <w:rFonts w:ascii="Arial" w:hAnsi="Arial" w:cs="Arial"/>
        </w:rPr>
        <w:t>po</w:t>
      </w:r>
      <w:r w:rsidR="00302092" w:rsidRPr="00960AF8">
        <w:rPr>
          <w:rFonts w:ascii="Arial" w:hAnsi="Arial" w:cs="Arial"/>
        </w:rPr>
        <w:t>derá optar e manifestar ao instrutor/avaliador em qual equipamento</w:t>
      </w:r>
      <w:r w:rsidR="00CF17D9">
        <w:rPr>
          <w:rFonts w:ascii="Arial" w:hAnsi="Arial" w:cs="Arial"/>
        </w:rPr>
        <w:t xml:space="preserve"> rodoviário</w:t>
      </w:r>
      <w:r w:rsidR="00302092" w:rsidRPr="00960AF8">
        <w:rPr>
          <w:rFonts w:ascii="Arial" w:hAnsi="Arial" w:cs="Arial"/>
        </w:rPr>
        <w:t xml:space="preserve">, dentre os listados no item </w:t>
      </w:r>
      <w:r>
        <w:rPr>
          <w:rFonts w:ascii="Arial" w:hAnsi="Arial" w:cs="Arial"/>
        </w:rPr>
        <w:t>9</w:t>
      </w:r>
      <w:r w:rsidR="00302092" w:rsidRPr="00960AF8">
        <w:rPr>
          <w:rFonts w:ascii="Arial" w:hAnsi="Arial" w:cs="Arial"/>
        </w:rPr>
        <w:t xml:space="preserve">.5, prestará a </w:t>
      </w:r>
      <w:r w:rsidR="00BD6340" w:rsidRPr="00960AF8">
        <w:rPr>
          <w:rFonts w:ascii="Arial" w:hAnsi="Arial" w:cs="Arial"/>
        </w:rPr>
        <w:t>p</w:t>
      </w:r>
      <w:r w:rsidR="00302092" w:rsidRPr="00960AF8">
        <w:rPr>
          <w:rFonts w:ascii="Arial" w:hAnsi="Arial" w:cs="Arial"/>
        </w:rPr>
        <w:t xml:space="preserve">rova </w:t>
      </w:r>
      <w:r w:rsidR="00BD6340" w:rsidRPr="00960AF8">
        <w:rPr>
          <w:rFonts w:ascii="Arial" w:hAnsi="Arial" w:cs="Arial"/>
        </w:rPr>
        <w:t>p</w:t>
      </w:r>
      <w:r w:rsidR="00302092" w:rsidRPr="00960AF8">
        <w:rPr>
          <w:rFonts w:ascii="Arial" w:hAnsi="Arial" w:cs="Arial"/>
        </w:rPr>
        <w:t>rática.</w:t>
      </w:r>
    </w:p>
    <w:p w:rsidR="00302092" w:rsidRDefault="00302092" w:rsidP="00302092">
      <w:pPr>
        <w:ind w:right="-427"/>
        <w:jc w:val="both"/>
        <w:rPr>
          <w:rFonts w:ascii="Arial" w:hAnsi="Arial" w:cs="Arial"/>
        </w:rPr>
      </w:pPr>
    </w:p>
    <w:p w:rsidR="00302092" w:rsidRDefault="005E3EB7" w:rsidP="00302092">
      <w:pPr>
        <w:ind w:right="-427"/>
        <w:jc w:val="both"/>
        <w:rPr>
          <w:rFonts w:ascii="Arial" w:hAnsi="Arial" w:cs="Arial"/>
        </w:rPr>
      </w:pPr>
      <w:r>
        <w:rPr>
          <w:rFonts w:ascii="Arial" w:hAnsi="Arial" w:cs="Arial"/>
        </w:rPr>
        <w:t>9</w:t>
      </w:r>
      <w:r w:rsidR="00302092" w:rsidRPr="00ED3506">
        <w:rPr>
          <w:rFonts w:ascii="Arial" w:hAnsi="Arial" w:cs="Arial"/>
        </w:rPr>
        <w:t>.</w:t>
      </w:r>
      <w:r w:rsidR="00302092">
        <w:rPr>
          <w:rFonts w:ascii="Arial" w:hAnsi="Arial" w:cs="Arial"/>
        </w:rPr>
        <w:t>7</w:t>
      </w:r>
      <w:r w:rsidR="00302092" w:rsidRPr="00ED3506">
        <w:rPr>
          <w:rFonts w:ascii="Arial" w:hAnsi="Arial" w:cs="Arial"/>
        </w:rPr>
        <w:t xml:space="preserve">. </w:t>
      </w:r>
      <w:r>
        <w:rPr>
          <w:rFonts w:ascii="Arial" w:hAnsi="Arial" w:cs="Arial"/>
        </w:rPr>
        <w:t>O</w:t>
      </w:r>
      <w:r w:rsidR="00302092" w:rsidRPr="00E60849">
        <w:rPr>
          <w:rFonts w:ascii="Arial" w:hAnsi="Arial" w:cs="Arial"/>
        </w:rPr>
        <w:t xml:space="preserve">s candidatos deverão efetuar manobras, condução e operação </w:t>
      </w:r>
      <w:r w:rsidR="002805CB">
        <w:rPr>
          <w:rFonts w:ascii="Arial" w:hAnsi="Arial" w:cs="Arial"/>
        </w:rPr>
        <w:t>do</w:t>
      </w:r>
      <w:r w:rsidR="00302092">
        <w:rPr>
          <w:rFonts w:ascii="Arial" w:hAnsi="Arial" w:cs="Arial"/>
        </w:rPr>
        <w:t xml:space="preserve"> </w:t>
      </w:r>
      <w:r w:rsidR="00302092" w:rsidRPr="00E60849">
        <w:rPr>
          <w:rFonts w:ascii="Arial" w:hAnsi="Arial" w:cs="Arial"/>
        </w:rPr>
        <w:t>equipamento rodoviário</w:t>
      </w:r>
      <w:r w:rsidR="00302092">
        <w:rPr>
          <w:rFonts w:ascii="Arial" w:hAnsi="Arial" w:cs="Arial"/>
        </w:rPr>
        <w:t xml:space="preserve">, com </w:t>
      </w:r>
      <w:r w:rsidR="00302092" w:rsidRPr="002A5668">
        <w:rPr>
          <w:rFonts w:ascii="Arial" w:hAnsi="Arial" w:cs="Arial"/>
        </w:rPr>
        <w:t>o mesmo percurso</w:t>
      </w:r>
      <w:r w:rsidR="00302092">
        <w:rPr>
          <w:rFonts w:ascii="Arial" w:hAnsi="Arial" w:cs="Arial"/>
        </w:rPr>
        <w:t xml:space="preserve"> e tarefas</w:t>
      </w:r>
      <w:r w:rsidR="00302092" w:rsidRPr="002A5668">
        <w:rPr>
          <w:rFonts w:ascii="Arial" w:hAnsi="Arial" w:cs="Arial"/>
        </w:rPr>
        <w:t xml:space="preserve">, </w:t>
      </w:r>
      <w:r w:rsidR="00302092" w:rsidRPr="00E60849">
        <w:rPr>
          <w:rFonts w:ascii="Arial" w:hAnsi="Arial" w:cs="Arial"/>
        </w:rPr>
        <w:t>compreendendo os seguintes procedimentos:</w:t>
      </w:r>
    </w:p>
    <w:p w:rsidR="00302092" w:rsidRPr="00E60849" w:rsidRDefault="00302092" w:rsidP="00302092">
      <w:pPr>
        <w:numPr>
          <w:ilvl w:val="0"/>
          <w:numId w:val="12"/>
        </w:numPr>
        <w:ind w:left="1134"/>
        <w:jc w:val="both"/>
        <w:rPr>
          <w:rFonts w:ascii="Arial" w:hAnsi="Arial" w:cs="Arial"/>
        </w:rPr>
      </w:pPr>
      <w:r>
        <w:rPr>
          <w:rFonts w:ascii="Arial" w:hAnsi="Arial" w:cs="Arial"/>
        </w:rPr>
        <w:t>V</w:t>
      </w:r>
      <w:r w:rsidRPr="00E60849">
        <w:rPr>
          <w:rFonts w:ascii="Arial" w:hAnsi="Arial" w:cs="Arial"/>
        </w:rPr>
        <w:t>erifica</w:t>
      </w:r>
      <w:r w:rsidR="002805CB">
        <w:rPr>
          <w:rFonts w:ascii="Arial" w:hAnsi="Arial" w:cs="Arial"/>
        </w:rPr>
        <w:t xml:space="preserve">r </w:t>
      </w:r>
      <w:r w:rsidRPr="00E60849">
        <w:rPr>
          <w:rFonts w:ascii="Arial" w:hAnsi="Arial" w:cs="Arial"/>
        </w:rPr>
        <w:t xml:space="preserve">a condição de operação e segurança do </w:t>
      </w:r>
      <w:r>
        <w:rPr>
          <w:rFonts w:ascii="Arial" w:hAnsi="Arial" w:cs="Arial"/>
        </w:rPr>
        <w:t>equipamento</w:t>
      </w:r>
      <w:r w:rsidRPr="00E60849">
        <w:rPr>
          <w:rFonts w:ascii="Arial" w:hAnsi="Arial" w:cs="Arial"/>
        </w:rPr>
        <w:t>;</w:t>
      </w:r>
    </w:p>
    <w:p w:rsidR="00302092" w:rsidRPr="00E60849" w:rsidRDefault="00302092" w:rsidP="00302092">
      <w:pPr>
        <w:numPr>
          <w:ilvl w:val="0"/>
          <w:numId w:val="12"/>
        </w:numPr>
        <w:ind w:left="1134"/>
        <w:jc w:val="both"/>
        <w:rPr>
          <w:rFonts w:ascii="Arial" w:hAnsi="Arial" w:cs="Arial"/>
        </w:rPr>
      </w:pPr>
      <w:r>
        <w:rPr>
          <w:rFonts w:ascii="Arial" w:hAnsi="Arial" w:cs="Arial"/>
        </w:rPr>
        <w:t>L</w:t>
      </w:r>
      <w:r w:rsidRPr="00E60849">
        <w:rPr>
          <w:rFonts w:ascii="Arial" w:hAnsi="Arial" w:cs="Arial"/>
        </w:rPr>
        <w:t xml:space="preserve">igar </w:t>
      </w:r>
      <w:r>
        <w:rPr>
          <w:rFonts w:ascii="Arial" w:hAnsi="Arial" w:cs="Arial"/>
        </w:rPr>
        <w:t xml:space="preserve">e arrancar </w:t>
      </w:r>
      <w:r w:rsidRPr="00E60849">
        <w:rPr>
          <w:rFonts w:ascii="Arial" w:hAnsi="Arial" w:cs="Arial"/>
        </w:rPr>
        <w:t>o equipamento;</w:t>
      </w:r>
    </w:p>
    <w:p w:rsidR="00302092" w:rsidRPr="00E60849" w:rsidRDefault="00302092" w:rsidP="00302092">
      <w:pPr>
        <w:numPr>
          <w:ilvl w:val="0"/>
          <w:numId w:val="12"/>
        </w:numPr>
        <w:ind w:left="1134" w:right="-427"/>
        <w:jc w:val="both"/>
        <w:rPr>
          <w:rFonts w:ascii="Arial" w:hAnsi="Arial" w:cs="Arial"/>
        </w:rPr>
      </w:pPr>
      <w:r>
        <w:rPr>
          <w:rFonts w:ascii="Arial" w:hAnsi="Arial" w:cs="Arial"/>
        </w:rPr>
        <w:t>M</w:t>
      </w:r>
      <w:r w:rsidRPr="00E60849">
        <w:rPr>
          <w:rFonts w:ascii="Arial" w:hAnsi="Arial" w:cs="Arial"/>
        </w:rPr>
        <w:t>anobrar e conduzir o equipamento por trajeto determinado pelo avaliador;</w:t>
      </w:r>
    </w:p>
    <w:p w:rsidR="00302092" w:rsidRDefault="00302092" w:rsidP="00302092">
      <w:pPr>
        <w:numPr>
          <w:ilvl w:val="0"/>
          <w:numId w:val="12"/>
        </w:numPr>
        <w:ind w:left="1134"/>
        <w:jc w:val="both"/>
        <w:rPr>
          <w:rFonts w:ascii="Arial" w:hAnsi="Arial" w:cs="Arial"/>
        </w:rPr>
      </w:pPr>
      <w:r>
        <w:rPr>
          <w:rFonts w:ascii="Arial" w:hAnsi="Arial" w:cs="Arial"/>
        </w:rPr>
        <w:t>P</w:t>
      </w:r>
      <w:r w:rsidRPr="00E60849">
        <w:rPr>
          <w:rFonts w:ascii="Arial" w:hAnsi="Arial" w:cs="Arial"/>
        </w:rPr>
        <w:t>arar, estacionar e arrancar o equipamento;</w:t>
      </w:r>
    </w:p>
    <w:p w:rsidR="00302092" w:rsidRPr="00E60849" w:rsidRDefault="00302092" w:rsidP="00302092">
      <w:pPr>
        <w:numPr>
          <w:ilvl w:val="0"/>
          <w:numId w:val="12"/>
        </w:numPr>
        <w:ind w:left="1134" w:right="-427"/>
        <w:jc w:val="both"/>
        <w:rPr>
          <w:rFonts w:ascii="Arial" w:hAnsi="Arial" w:cs="Arial"/>
        </w:rPr>
      </w:pPr>
      <w:r>
        <w:rPr>
          <w:rFonts w:ascii="Arial" w:hAnsi="Arial" w:cs="Arial"/>
        </w:rPr>
        <w:t>Operar o equipamento a fim de desenvolver a tarefa, atividade e procedimentos designados pelo instrutor/avaliador;</w:t>
      </w:r>
    </w:p>
    <w:p w:rsidR="00302092" w:rsidRPr="00E60849" w:rsidRDefault="00302092" w:rsidP="00302092">
      <w:pPr>
        <w:numPr>
          <w:ilvl w:val="0"/>
          <w:numId w:val="12"/>
        </w:numPr>
        <w:ind w:left="1134" w:right="-427"/>
        <w:jc w:val="both"/>
        <w:rPr>
          <w:rFonts w:ascii="Arial" w:hAnsi="Arial" w:cs="Arial"/>
        </w:rPr>
      </w:pPr>
      <w:r>
        <w:rPr>
          <w:rFonts w:ascii="Arial" w:hAnsi="Arial" w:cs="Arial"/>
        </w:rPr>
        <w:t>A</w:t>
      </w:r>
      <w:r w:rsidRPr="00E60849">
        <w:rPr>
          <w:rFonts w:ascii="Arial" w:hAnsi="Arial" w:cs="Arial"/>
        </w:rPr>
        <w:t>ntes, durante ou após a realização da tarefa determinada, explicar ao avaliador como procederia no caso de pane ou situação de emergência;</w:t>
      </w:r>
    </w:p>
    <w:p w:rsidR="00302092" w:rsidRPr="00E60849" w:rsidRDefault="00302092" w:rsidP="00302092">
      <w:pPr>
        <w:numPr>
          <w:ilvl w:val="0"/>
          <w:numId w:val="12"/>
        </w:numPr>
        <w:ind w:left="1134" w:right="-427"/>
        <w:jc w:val="both"/>
        <w:rPr>
          <w:rFonts w:ascii="Arial" w:hAnsi="Arial" w:cs="Arial"/>
        </w:rPr>
      </w:pPr>
      <w:r>
        <w:rPr>
          <w:rFonts w:ascii="Arial" w:hAnsi="Arial" w:cs="Arial"/>
        </w:rPr>
        <w:t>E</w:t>
      </w:r>
      <w:r w:rsidRPr="00E60849">
        <w:rPr>
          <w:rFonts w:ascii="Arial" w:hAnsi="Arial" w:cs="Arial"/>
        </w:rPr>
        <w:t>stacionar o equipamento em local determinado, no exato espaço indicado por balizas, garagem</w:t>
      </w:r>
      <w:r>
        <w:rPr>
          <w:rFonts w:ascii="Arial" w:hAnsi="Arial" w:cs="Arial"/>
        </w:rPr>
        <w:t xml:space="preserve">, </w:t>
      </w:r>
      <w:r w:rsidRPr="00E60849">
        <w:rPr>
          <w:rFonts w:ascii="Arial" w:hAnsi="Arial" w:cs="Arial"/>
        </w:rPr>
        <w:t>marcação ou pintura no solo;</w:t>
      </w:r>
    </w:p>
    <w:p w:rsidR="00302092" w:rsidRPr="00E60849" w:rsidRDefault="00302092" w:rsidP="00302092">
      <w:pPr>
        <w:numPr>
          <w:ilvl w:val="0"/>
          <w:numId w:val="12"/>
        </w:numPr>
        <w:ind w:left="1134" w:right="-427"/>
        <w:jc w:val="both"/>
        <w:rPr>
          <w:rFonts w:ascii="Arial" w:hAnsi="Arial" w:cs="Arial"/>
        </w:rPr>
      </w:pPr>
      <w:r>
        <w:rPr>
          <w:rFonts w:ascii="Arial" w:hAnsi="Arial" w:cs="Arial"/>
        </w:rPr>
        <w:t>Cumpri</w:t>
      </w:r>
      <w:r w:rsidRPr="00E60849">
        <w:rPr>
          <w:rFonts w:ascii="Arial" w:hAnsi="Arial" w:cs="Arial"/>
        </w:rPr>
        <w:t xml:space="preserve">r </w:t>
      </w:r>
      <w:r>
        <w:rPr>
          <w:rFonts w:ascii="Arial" w:hAnsi="Arial" w:cs="Arial"/>
        </w:rPr>
        <w:t xml:space="preserve">as </w:t>
      </w:r>
      <w:r w:rsidRPr="00E60849">
        <w:rPr>
          <w:rFonts w:ascii="Arial" w:hAnsi="Arial" w:cs="Arial"/>
        </w:rPr>
        <w:t>tarefa</w:t>
      </w:r>
      <w:r>
        <w:rPr>
          <w:rFonts w:ascii="Arial" w:hAnsi="Arial" w:cs="Arial"/>
        </w:rPr>
        <w:t>s</w:t>
      </w:r>
      <w:r w:rsidRPr="00E60849">
        <w:rPr>
          <w:rFonts w:ascii="Arial" w:hAnsi="Arial" w:cs="Arial"/>
        </w:rPr>
        <w:t xml:space="preserve"> e procedimento</w:t>
      </w:r>
      <w:r>
        <w:rPr>
          <w:rFonts w:ascii="Arial" w:hAnsi="Arial" w:cs="Arial"/>
        </w:rPr>
        <w:t>s de operação do equipamento;</w:t>
      </w:r>
    </w:p>
    <w:p w:rsidR="00302092" w:rsidRDefault="00302092" w:rsidP="00302092">
      <w:pPr>
        <w:numPr>
          <w:ilvl w:val="0"/>
          <w:numId w:val="12"/>
        </w:numPr>
        <w:ind w:left="1134" w:right="-427"/>
        <w:jc w:val="both"/>
        <w:rPr>
          <w:rFonts w:ascii="Arial" w:hAnsi="Arial" w:cs="Arial"/>
        </w:rPr>
      </w:pPr>
      <w:r>
        <w:rPr>
          <w:rFonts w:ascii="Arial" w:hAnsi="Arial" w:cs="Arial"/>
        </w:rPr>
        <w:t>M</w:t>
      </w:r>
      <w:r w:rsidRPr="00E60849">
        <w:rPr>
          <w:rFonts w:ascii="Arial" w:hAnsi="Arial" w:cs="Arial"/>
        </w:rPr>
        <w:t xml:space="preserve">anter a postura exigida pela profissão, zelar pela sua segurança, do avaliador e do equipamento </w:t>
      </w:r>
      <w:r>
        <w:rPr>
          <w:rFonts w:ascii="Arial" w:hAnsi="Arial" w:cs="Arial"/>
        </w:rPr>
        <w:t xml:space="preserve">com </w:t>
      </w:r>
      <w:r w:rsidRPr="00E60849">
        <w:rPr>
          <w:rFonts w:ascii="Arial" w:hAnsi="Arial" w:cs="Arial"/>
        </w:rPr>
        <w:t>estrita</w:t>
      </w:r>
      <w:r>
        <w:rPr>
          <w:rFonts w:ascii="Arial" w:hAnsi="Arial" w:cs="Arial"/>
        </w:rPr>
        <w:t xml:space="preserve"> observância</w:t>
      </w:r>
      <w:r w:rsidRPr="00E60849">
        <w:rPr>
          <w:rFonts w:ascii="Arial" w:hAnsi="Arial" w:cs="Arial"/>
        </w:rPr>
        <w:t xml:space="preserve"> às normas do Códi</w:t>
      </w:r>
      <w:r>
        <w:rPr>
          <w:rFonts w:ascii="Arial" w:hAnsi="Arial" w:cs="Arial"/>
        </w:rPr>
        <w:t>go de Trânsito Brasileiro (CTB);</w:t>
      </w:r>
    </w:p>
    <w:p w:rsidR="00302092" w:rsidRPr="00E60849" w:rsidRDefault="00302092" w:rsidP="00302092">
      <w:pPr>
        <w:numPr>
          <w:ilvl w:val="0"/>
          <w:numId w:val="12"/>
        </w:numPr>
        <w:ind w:left="1134" w:right="-427"/>
        <w:jc w:val="both"/>
        <w:rPr>
          <w:rFonts w:ascii="Arial" w:hAnsi="Arial" w:cs="Arial"/>
        </w:rPr>
      </w:pPr>
      <w:r>
        <w:rPr>
          <w:rFonts w:ascii="Arial" w:hAnsi="Arial" w:cs="Arial"/>
        </w:rPr>
        <w:t>D</w:t>
      </w:r>
      <w:r w:rsidRPr="00E60849">
        <w:rPr>
          <w:rFonts w:ascii="Arial" w:hAnsi="Arial" w:cs="Arial"/>
        </w:rPr>
        <w:t>esligar o equipamento realizando todos os procedimentos e manobras dest</w:t>
      </w:r>
      <w:r>
        <w:rPr>
          <w:rFonts w:ascii="Arial" w:hAnsi="Arial" w:cs="Arial"/>
        </w:rPr>
        <w:t>inadas a manter a sua segurança.</w:t>
      </w:r>
    </w:p>
    <w:p w:rsidR="00302092" w:rsidRPr="00E60849" w:rsidRDefault="00302092" w:rsidP="00302092">
      <w:pPr>
        <w:jc w:val="both"/>
        <w:rPr>
          <w:rFonts w:ascii="Arial" w:hAnsi="Arial" w:cs="Arial"/>
        </w:rPr>
      </w:pPr>
    </w:p>
    <w:p w:rsidR="00302092" w:rsidRDefault="00791745" w:rsidP="00302092">
      <w:pPr>
        <w:ind w:right="-427"/>
        <w:jc w:val="both"/>
        <w:rPr>
          <w:rFonts w:ascii="Arial" w:hAnsi="Arial" w:cs="Arial"/>
        </w:rPr>
      </w:pPr>
      <w:r>
        <w:rPr>
          <w:rFonts w:ascii="Arial" w:hAnsi="Arial" w:cs="Arial"/>
        </w:rPr>
        <w:t>9</w:t>
      </w:r>
      <w:r w:rsidR="00302092" w:rsidRPr="00E60849">
        <w:rPr>
          <w:rFonts w:ascii="Arial" w:hAnsi="Arial" w:cs="Arial"/>
        </w:rPr>
        <w:t>.</w:t>
      </w:r>
      <w:r w:rsidR="00302092">
        <w:rPr>
          <w:rFonts w:ascii="Arial" w:hAnsi="Arial" w:cs="Arial"/>
        </w:rPr>
        <w:t>8</w:t>
      </w:r>
      <w:r w:rsidR="00302092" w:rsidRPr="00E60849">
        <w:rPr>
          <w:rFonts w:ascii="Arial" w:hAnsi="Arial" w:cs="Arial"/>
        </w:rPr>
        <w:t>. A avaliação será realizada de acordo com o desempenho do candidato nos procedimentos que executará dentro das normas</w:t>
      </w:r>
      <w:r w:rsidR="00302092">
        <w:rPr>
          <w:rFonts w:ascii="Arial" w:hAnsi="Arial" w:cs="Arial"/>
        </w:rPr>
        <w:t xml:space="preserve"> de operação do equipamento e condutas</w:t>
      </w:r>
      <w:r w:rsidR="00302092" w:rsidRPr="00E60849">
        <w:rPr>
          <w:rFonts w:ascii="Arial" w:hAnsi="Arial" w:cs="Arial"/>
        </w:rPr>
        <w:t xml:space="preserve"> previstas no Código de Trânsito Brasileiro (CTB), levando-se em consideração o uso e aproveitamento do</w:t>
      </w:r>
      <w:r w:rsidR="00302092">
        <w:rPr>
          <w:rFonts w:ascii="Arial" w:hAnsi="Arial" w:cs="Arial"/>
        </w:rPr>
        <w:t xml:space="preserve"> </w:t>
      </w:r>
      <w:r w:rsidR="00302092" w:rsidRPr="00E60849">
        <w:rPr>
          <w:rFonts w:ascii="Arial" w:hAnsi="Arial" w:cs="Arial"/>
        </w:rPr>
        <w:t>equipamento, onde serão avaliados os seguintes quesitos:</w:t>
      </w:r>
    </w:p>
    <w:p w:rsidR="00302092" w:rsidRPr="00E60849" w:rsidRDefault="00302092" w:rsidP="00302092">
      <w:pPr>
        <w:numPr>
          <w:ilvl w:val="0"/>
          <w:numId w:val="13"/>
        </w:numPr>
        <w:ind w:left="1134" w:right="-427"/>
        <w:jc w:val="both"/>
        <w:rPr>
          <w:rFonts w:ascii="Arial" w:hAnsi="Arial" w:cs="Arial"/>
        </w:rPr>
      </w:pPr>
      <w:r>
        <w:rPr>
          <w:rFonts w:ascii="Arial" w:hAnsi="Arial" w:cs="Arial"/>
        </w:rPr>
        <w:t>V</w:t>
      </w:r>
      <w:r w:rsidRPr="00E60849">
        <w:rPr>
          <w:rFonts w:ascii="Arial" w:hAnsi="Arial" w:cs="Arial"/>
        </w:rPr>
        <w:t>erificação das condições de operação e segurança (</w:t>
      </w:r>
      <w:proofErr w:type="gramStart"/>
      <w:r w:rsidRPr="00E60849">
        <w:rPr>
          <w:rFonts w:ascii="Arial" w:hAnsi="Arial" w:cs="Arial"/>
        </w:rPr>
        <w:t>pneus, água, fluídos</w:t>
      </w:r>
      <w:proofErr w:type="gramEnd"/>
      <w:r w:rsidRPr="00E60849">
        <w:rPr>
          <w:rFonts w:ascii="Arial" w:hAnsi="Arial" w:cs="Arial"/>
        </w:rPr>
        <w:t xml:space="preserve"> e bateria);</w:t>
      </w:r>
    </w:p>
    <w:p w:rsidR="00302092" w:rsidRPr="00E60849" w:rsidRDefault="00302092" w:rsidP="00302092">
      <w:pPr>
        <w:numPr>
          <w:ilvl w:val="0"/>
          <w:numId w:val="13"/>
        </w:numPr>
        <w:ind w:left="1134"/>
        <w:jc w:val="both"/>
        <w:rPr>
          <w:rFonts w:ascii="Arial" w:hAnsi="Arial" w:cs="Arial"/>
        </w:rPr>
      </w:pPr>
      <w:r>
        <w:rPr>
          <w:rFonts w:ascii="Arial" w:hAnsi="Arial" w:cs="Arial"/>
        </w:rPr>
        <w:t>U</w:t>
      </w:r>
      <w:r w:rsidRPr="00E60849">
        <w:rPr>
          <w:rFonts w:ascii="Arial" w:hAnsi="Arial" w:cs="Arial"/>
        </w:rPr>
        <w:t>so de equipamentos de proteção ind</w:t>
      </w:r>
      <w:r>
        <w:rPr>
          <w:rFonts w:ascii="Arial" w:hAnsi="Arial" w:cs="Arial"/>
        </w:rPr>
        <w:t>ividual (EPI)</w:t>
      </w:r>
      <w:r w:rsidRPr="00E60849">
        <w:rPr>
          <w:rFonts w:ascii="Arial" w:hAnsi="Arial" w:cs="Arial"/>
        </w:rPr>
        <w:t>;</w:t>
      </w:r>
    </w:p>
    <w:p w:rsidR="00302092" w:rsidRPr="00E60849" w:rsidRDefault="00302092" w:rsidP="00302092">
      <w:pPr>
        <w:numPr>
          <w:ilvl w:val="0"/>
          <w:numId w:val="13"/>
        </w:numPr>
        <w:ind w:left="1134"/>
        <w:jc w:val="both"/>
        <w:rPr>
          <w:rFonts w:ascii="Arial" w:hAnsi="Arial" w:cs="Arial"/>
        </w:rPr>
      </w:pPr>
      <w:r>
        <w:rPr>
          <w:rFonts w:ascii="Arial" w:hAnsi="Arial" w:cs="Arial"/>
        </w:rPr>
        <w:t>L</w:t>
      </w:r>
      <w:r w:rsidRPr="00E60849">
        <w:rPr>
          <w:rFonts w:ascii="Arial" w:hAnsi="Arial" w:cs="Arial"/>
        </w:rPr>
        <w:t>igar</w:t>
      </w:r>
      <w:r w:rsidR="00B76E53">
        <w:rPr>
          <w:rFonts w:ascii="Arial" w:hAnsi="Arial" w:cs="Arial"/>
        </w:rPr>
        <w:t xml:space="preserve">, </w:t>
      </w:r>
      <w:r w:rsidRPr="00E60849">
        <w:rPr>
          <w:rFonts w:ascii="Arial" w:hAnsi="Arial" w:cs="Arial"/>
        </w:rPr>
        <w:t>arrancar</w:t>
      </w:r>
      <w:r w:rsidR="00B76E53">
        <w:rPr>
          <w:rFonts w:ascii="Arial" w:hAnsi="Arial" w:cs="Arial"/>
        </w:rPr>
        <w:t xml:space="preserve"> e manobrar</w:t>
      </w:r>
      <w:r w:rsidRPr="00E60849">
        <w:rPr>
          <w:rFonts w:ascii="Arial" w:hAnsi="Arial" w:cs="Arial"/>
        </w:rPr>
        <w:t xml:space="preserve"> com segurança;</w:t>
      </w:r>
    </w:p>
    <w:p w:rsidR="00302092" w:rsidRPr="00A361D2" w:rsidRDefault="00302092" w:rsidP="00302092">
      <w:pPr>
        <w:numPr>
          <w:ilvl w:val="0"/>
          <w:numId w:val="13"/>
        </w:numPr>
        <w:ind w:left="1134" w:right="-427"/>
        <w:jc w:val="both"/>
        <w:rPr>
          <w:rFonts w:ascii="Arial" w:hAnsi="Arial" w:cs="Arial"/>
        </w:rPr>
      </w:pPr>
      <w:r>
        <w:rPr>
          <w:rFonts w:ascii="Arial" w:hAnsi="Arial" w:cs="Arial"/>
        </w:rPr>
        <w:t>D</w:t>
      </w:r>
      <w:r w:rsidRPr="00E60849">
        <w:rPr>
          <w:rFonts w:ascii="Arial" w:hAnsi="Arial" w:cs="Arial"/>
        </w:rPr>
        <w:t xml:space="preserve">emonstração de conhecimento do ofício/profissão na operação e condução durante o trajeto determinado (habilidade e perícia de direção, técnica ao </w:t>
      </w:r>
      <w:r>
        <w:rPr>
          <w:rFonts w:ascii="Arial" w:hAnsi="Arial" w:cs="Arial"/>
        </w:rPr>
        <w:t>oper</w:t>
      </w:r>
      <w:r w:rsidRPr="00A361D2">
        <w:rPr>
          <w:rFonts w:ascii="Arial" w:hAnsi="Arial" w:cs="Arial"/>
        </w:rPr>
        <w:t>ar os instrumentos de comando, guiar com direção defensiva);</w:t>
      </w:r>
    </w:p>
    <w:p w:rsidR="00302092" w:rsidRDefault="00302092" w:rsidP="006365D1">
      <w:pPr>
        <w:numPr>
          <w:ilvl w:val="0"/>
          <w:numId w:val="13"/>
        </w:numPr>
        <w:ind w:left="1134" w:right="-426"/>
        <w:jc w:val="both"/>
        <w:rPr>
          <w:rFonts w:ascii="Arial" w:hAnsi="Arial" w:cs="Arial"/>
        </w:rPr>
      </w:pPr>
      <w:r>
        <w:rPr>
          <w:rFonts w:ascii="Arial" w:hAnsi="Arial" w:cs="Arial"/>
        </w:rPr>
        <w:t>R</w:t>
      </w:r>
      <w:r w:rsidRPr="00E60849">
        <w:rPr>
          <w:rFonts w:ascii="Arial" w:hAnsi="Arial" w:cs="Arial"/>
        </w:rPr>
        <w:t>ealização d</w:t>
      </w:r>
      <w:r>
        <w:rPr>
          <w:rFonts w:ascii="Arial" w:hAnsi="Arial" w:cs="Arial"/>
        </w:rPr>
        <w:t>as</w:t>
      </w:r>
      <w:r w:rsidRPr="00E60849">
        <w:rPr>
          <w:rFonts w:ascii="Arial" w:hAnsi="Arial" w:cs="Arial"/>
        </w:rPr>
        <w:t xml:space="preserve"> tarefas e procedimentos </w:t>
      </w:r>
      <w:r>
        <w:rPr>
          <w:rFonts w:ascii="Arial" w:hAnsi="Arial" w:cs="Arial"/>
        </w:rPr>
        <w:t>de operação do equipamento</w:t>
      </w:r>
      <w:r w:rsidR="00791745">
        <w:rPr>
          <w:rFonts w:ascii="Arial" w:hAnsi="Arial" w:cs="Arial"/>
        </w:rPr>
        <w:t xml:space="preserve"> </w:t>
      </w:r>
      <w:r w:rsidR="006365D1">
        <w:rPr>
          <w:rFonts w:ascii="Arial" w:hAnsi="Arial" w:cs="Arial"/>
        </w:rPr>
        <w:t>c</w:t>
      </w:r>
      <w:r w:rsidR="00791745">
        <w:rPr>
          <w:rFonts w:ascii="Arial" w:hAnsi="Arial" w:cs="Arial"/>
        </w:rPr>
        <w:t>om aproveitamento</w:t>
      </w:r>
      <w:r w:rsidR="00B76E53">
        <w:rPr>
          <w:rFonts w:ascii="Arial" w:hAnsi="Arial" w:cs="Arial"/>
        </w:rPr>
        <w:t xml:space="preserve">, </w:t>
      </w:r>
      <w:r w:rsidR="00791745">
        <w:rPr>
          <w:rFonts w:ascii="Arial" w:hAnsi="Arial" w:cs="Arial"/>
        </w:rPr>
        <w:t>produtividade</w:t>
      </w:r>
      <w:r w:rsidR="00F45A2F">
        <w:rPr>
          <w:rFonts w:ascii="Arial" w:hAnsi="Arial" w:cs="Arial"/>
        </w:rPr>
        <w:t xml:space="preserve"> e eficiência</w:t>
      </w:r>
      <w:r>
        <w:rPr>
          <w:rFonts w:ascii="Arial" w:hAnsi="Arial" w:cs="Arial"/>
        </w:rPr>
        <w:t>;</w:t>
      </w:r>
    </w:p>
    <w:p w:rsidR="00302092" w:rsidRPr="00E60849" w:rsidRDefault="00302092" w:rsidP="00302092">
      <w:pPr>
        <w:numPr>
          <w:ilvl w:val="0"/>
          <w:numId w:val="13"/>
        </w:numPr>
        <w:ind w:left="1134"/>
        <w:jc w:val="both"/>
        <w:rPr>
          <w:rFonts w:ascii="Arial" w:hAnsi="Arial" w:cs="Arial"/>
        </w:rPr>
      </w:pPr>
      <w:r>
        <w:rPr>
          <w:rFonts w:ascii="Arial" w:hAnsi="Arial" w:cs="Arial"/>
        </w:rPr>
        <w:t xml:space="preserve">Observância das normas do </w:t>
      </w:r>
      <w:r w:rsidRPr="00E60849">
        <w:rPr>
          <w:rFonts w:ascii="Arial" w:hAnsi="Arial" w:cs="Arial"/>
        </w:rPr>
        <w:t>Código de Trânsito Brasileiro (CTB)</w:t>
      </w:r>
      <w:r>
        <w:rPr>
          <w:rFonts w:ascii="Arial" w:hAnsi="Arial" w:cs="Arial"/>
        </w:rPr>
        <w:t>;</w:t>
      </w:r>
    </w:p>
    <w:p w:rsidR="00302092" w:rsidRPr="00E60849" w:rsidRDefault="00302092" w:rsidP="00302092">
      <w:pPr>
        <w:numPr>
          <w:ilvl w:val="0"/>
          <w:numId w:val="13"/>
        </w:numPr>
        <w:ind w:left="1134"/>
        <w:jc w:val="both"/>
        <w:rPr>
          <w:rFonts w:ascii="Arial" w:hAnsi="Arial" w:cs="Arial"/>
        </w:rPr>
      </w:pPr>
      <w:r>
        <w:rPr>
          <w:rFonts w:ascii="Arial" w:hAnsi="Arial" w:cs="Arial"/>
        </w:rPr>
        <w:t>Operações finais e e</w:t>
      </w:r>
      <w:r w:rsidRPr="00E60849">
        <w:rPr>
          <w:rFonts w:ascii="Arial" w:hAnsi="Arial" w:cs="Arial"/>
        </w:rPr>
        <w:t>stacionamento</w:t>
      </w:r>
      <w:r>
        <w:rPr>
          <w:rFonts w:ascii="Arial" w:hAnsi="Arial" w:cs="Arial"/>
        </w:rPr>
        <w:t>.</w:t>
      </w:r>
    </w:p>
    <w:p w:rsidR="00302092" w:rsidRPr="00E60849" w:rsidRDefault="00302092" w:rsidP="00302092">
      <w:pPr>
        <w:jc w:val="both"/>
        <w:rPr>
          <w:rFonts w:ascii="Arial" w:hAnsi="Arial" w:cs="Arial"/>
        </w:rPr>
      </w:pPr>
    </w:p>
    <w:p w:rsidR="00302092" w:rsidRDefault="006365D1" w:rsidP="00302092">
      <w:pPr>
        <w:ind w:right="-427"/>
        <w:jc w:val="both"/>
        <w:rPr>
          <w:rFonts w:ascii="Arial" w:hAnsi="Arial" w:cs="Arial"/>
        </w:rPr>
      </w:pPr>
      <w:r>
        <w:rPr>
          <w:rFonts w:ascii="Arial" w:hAnsi="Arial" w:cs="Arial"/>
        </w:rPr>
        <w:t>9</w:t>
      </w:r>
      <w:r w:rsidR="00302092">
        <w:rPr>
          <w:rFonts w:ascii="Arial" w:hAnsi="Arial" w:cs="Arial"/>
        </w:rPr>
        <w:t xml:space="preserve">.9. </w:t>
      </w:r>
      <w:r w:rsidR="00302092" w:rsidRPr="00581D8C">
        <w:rPr>
          <w:rFonts w:ascii="Arial" w:hAnsi="Arial" w:cs="Arial"/>
        </w:rPr>
        <w:t xml:space="preserve">À </w:t>
      </w:r>
      <w:r w:rsidR="00386F45">
        <w:rPr>
          <w:rFonts w:ascii="Arial" w:hAnsi="Arial" w:cs="Arial"/>
        </w:rPr>
        <w:t>p</w:t>
      </w:r>
      <w:r w:rsidR="00302092" w:rsidRPr="00581D8C">
        <w:rPr>
          <w:rFonts w:ascii="Arial" w:hAnsi="Arial" w:cs="Arial"/>
        </w:rPr>
        <w:t xml:space="preserve">rova </w:t>
      </w:r>
      <w:r w:rsidR="00386F45">
        <w:rPr>
          <w:rFonts w:ascii="Arial" w:hAnsi="Arial" w:cs="Arial"/>
        </w:rPr>
        <w:t>p</w:t>
      </w:r>
      <w:r w:rsidR="00302092" w:rsidRPr="00581D8C">
        <w:rPr>
          <w:rFonts w:ascii="Arial" w:hAnsi="Arial" w:cs="Arial"/>
        </w:rPr>
        <w:t>rática será atribuída nota de</w:t>
      </w:r>
      <w:r w:rsidR="00302092">
        <w:rPr>
          <w:rFonts w:ascii="Arial" w:hAnsi="Arial" w:cs="Arial"/>
        </w:rPr>
        <w:t xml:space="preserve"> </w:t>
      </w:r>
      <w:r w:rsidR="00302092" w:rsidRPr="00E60849">
        <w:rPr>
          <w:rFonts w:ascii="Arial" w:hAnsi="Arial" w:cs="Arial"/>
        </w:rPr>
        <w:t>0,0 (zero vírgula zero) a 10,0 (dez vírgula zero)</w:t>
      </w:r>
      <w:r w:rsidR="00302092" w:rsidRPr="00581D8C">
        <w:rPr>
          <w:rFonts w:ascii="Arial" w:hAnsi="Arial" w:cs="Arial"/>
        </w:rPr>
        <w:t xml:space="preserve">, </w:t>
      </w:r>
      <w:r w:rsidR="00302092">
        <w:rPr>
          <w:rFonts w:ascii="Arial" w:hAnsi="Arial" w:cs="Arial"/>
        </w:rPr>
        <w:t>con</w:t>
      </w:r>
      <w:r w:rsidR="00302092" w:rsidRPr="00581D8C">
        <w:rPr>
          <w:rFonts w:ascii="Arial" w:hAnsi="Arial" w:cs="Arial"/>
        </w:rPr>
        <w:t>s</w:t>
      </w:r>
      <w:r w:rsidR="00302092">
        <w:rPr>
          <w:rFonts w:ascii="Arial" w:hAnsi="Arial" w:cs="Arial"/>
        </w:rPr>
        <w:t>id</w:t>
      </w:r>
      <w:r w:rsidR="00302092" w:rsidRPr="00581D8C">
        <w:rPr>
          <w:rFonts w:ascii="Arial" w:hAnsi="Arial" w:cs="Arial"/>
        </w:rPr>
        <w:t>e</w:t>
      </w:r>
      <w:r w:rsidR="00302092">
        <w:rPr>
          <w:rFonts w:ascii="Arial" w:hAnsi="Arial" w:cs="Arial"/>
        </w:rPr>
        <w:t>ra</w:t>
      </w:r>
      <w:r w:rsidR="00302092" w:rsidRPr="00581D8C">
        <w:rPr>
          <w:rFonts w:ascii="Arial" w:hAnsi="Arial" w:cs="Arial"/>
        </w:rPr>
        <w:t xml:space="preserve">ndo a avaliação </w:t>
      </w:r>
      <w:r w:rsidR="00302092">
        <w:rPr>
          <w:rFonts w:ascii="Arial" w:hAnsi="Arial" w:cs="Arial"/>
        </w:rPr>
        <w:t xml:space="preserve">em que o </w:t>
      </w:r>
      <w:r w:rsidR="00302092" w:rsidRPr="00581D8C">
        <w:rPr>
          <w:rFonts w:ascii="Arial" w:hAnsi="Arial" w:cs="Arial"/>
        </w:rPr>
        <w:t>candidato iniciará a prova com</w:t>
      </w:r>
      <w:r w:rsidR="00302092">
        <w:rPr>
          <w:rFonts w:ascii="Arial" w:hAnsi="Arial" w:cs="Arial"/>
        </w:rPr>
        <w:t xml:space="preserve"> </w:t>
      </w:r>
      <w:r w:rsidR="00302092" w:rsidRPr="00E60849">
        <w:rPr>
          <w:rFonts w:ascii="Arial" w:hAnsi="Arial" w:cs="Arial"/>
        </w:rPr>
        <w:t>dez (10) pontos</w:t>
      </w:r>
      <w:r w:rsidR="00302092" w:rsidRPr="00581D8C">
        <w:rPr>
          <w:rFonts w:ascii="Arial" w:hAnsi="Arial" w:cs="Arial"/>
        </w:rPr>
        <w:t>, sendo-lhe subtraído</w:t>
      </w:r>
      <w:r w:rsidR="00302092">
        <w:rPr>
          <w:rFonts w:ascii="Arial" w:hAnsi="Arial" w:cs="Arial"/>
        </w:rPr>
        <w:t>s</w:t>
      </w:r>
      <w:r w:rsidR="00302092" w:rsidRPr="00581D8C">
        <w:rPr>
          <w:rFonts w:ascii="Arial" w:hAnsi="Arial" w:cs="Arial"/>
        </w:rPr>
        <w:t xml:space="preserve"> os pontos perdidos</w:t>
      </w:r>
      <w:r w:rsidR="00302092">
        <w:rPr>
          <w:rFonts w:ascii="Arial" w:hAnsi="Arial" w:cs="Arial"/>
        </w:rPr>
        <w:t xml:space="preserve"> </w:t>
      </w:r>
      <w:r w:rsidR="00302092" w:rsidRPr="00581D8C">
        <w:rPr>
          <w:rFonts w:ascii="Arial" w:hAnsi="Arial" w:cs="Arial"/>
        </w:rPr>
        <w:t>relativos às faltas cometidas</w:t>
      </w:r>
      <w:r w:rsidR="00302092">
        <w:rPr>
          <w:rFonts w:ascii="Arial" w:hAnsi="Arial" w:cs="Arial"/>
        </w:rPr>
        <w:t xml:space="preserve"> durante a prova, ante </w:t>
      </w:r>
      <w:r w:rsidR="00302092" w:rsidRPr="00E60849">
        <w:rPr>
          <w:rFonts w:ascii="Arial" w:hAnsi="Arial" w:cs="Arial"/>
        </w:rPr>
        <w:t>o seu desempenho e perícia na condução</w:t>
      </w:r>
      <w:r w:rsidR="00302092">
        <w:rPr>
          <w:rFonts w:ascii="Arial" w:hAnsi="Arial" w:cs="Arial"/>
        </w:rPr>
        <w:t xml:space="preserve"> e/ou operação do equip</w:t>
      </w:r>
      <w:r w:rsidR="00302092" w:rsidRPr="00E60849">
        <w:rPr>
          <w:rFonts w:ascii="Arial" w:hAnsi="Arial" w:cs="Arial"/>
        </w:rPr>
        <w:t>amento</w:t>
      </w:r>
      <w:r w:rsidR="00302092">
        <w:rPr>
          <w:rFonts w:ascii="Arial" w:hAnsi="Arial" w:cs="Arial"/>
        </w:rPr>
        <w:t xml:space="preserve"> rodoviário.</w:t>
      </w:r>
    </w:p>
    <w:p w:rsidR="00302092" w:rsidRDefault="00302092" w:rsidP="00302092">
      <w:pPr>
        <w:ind w:right="-427"/>
        <w:jc w:val="both"/>
        <w:rPr>
          <w:rFonts w:ascii="Arial" w:hAnsi="Arial" w:cs="Arial"/>
        </w:rPr>
      </w:pPr>
    </w:p>
    <w:p w:rsidR="00302092" w:rsidRDefault="00F45A2F" w:rsidP="00302092">
      <w:pPr>
        <w:ind w:right="-427"/>
        <w:jc w:val="both"/>
        <w:rPr>
          <w:rFonts w:ascii="Arial" w:hAnsi="Arial" w:cs="Arial"/>
        </w:rPr>
      </w:pPr>
      <w:r>
        <w:rPr>
          <w:rFonts w:ascii="Arial" w:hAnsi="Arial" w:cs="Arial"/>
        </w:rPr>
        <w:t>9</w:t>
      </w:r>
      <w:r w:rsidR="00302092">
        <w:rPr>
          <w:rFonts w:ascii="Arial" w:hAnsi="Arial" w:cs="Arial"/>
        </w:rPr>
        <w:t xml:space="preserve">.9.1. </w:t>
      </w:r>
      <w:r w:rsidR="00302092" w:rsidRPr="00581D8C">
        <w:rPr>
          <w:rFonts w:ascii="Arial" w:hAnsi="Arial" w:cs="Arial"/>
        </w:rPr>
        <w:t xml:space="preserve">A </w:t>
      </w:r>
      <w:r w:rsidR="00302092">
        <w:rPr>
          <w:rFonts w:ascii="Arial" w:hAnsi="Arial" w:cs="Arial"/>
        </w:rPr>
        <w:t>n</w:t>
      </w:r>
      <w:r w:rsidR="00302092" w:rsidRPr="00581D8C">
        <w:rPr>
          <w:rFonts w:ascii="Arial" w:hAnsi="Arial" w:cs="Arial"/>
        </w:rPr>
        <w:t>ota</w:t>
      </w:r>
      <w:r w:rsidR="00302092">
        <w:rPr>
          <w:rFonts w:ascii="Arial" w:hAnsi="Arial" w:cs="Arial"/>
        </w:rPr>
        <w:t xml:space="preserve"> final</w:t>
      </w:r>
      <w:r w:rsidR="00302092" w:rsidRPr="00581D8C">
        <w:rPr>
          <w:rFonts w:ascii="Arial" w:hAnsi="Arial" w:cs="Arial"/>
        </w:rPr>
        <w:t xml:space="preserve"> da </w:t>
      </w:r>
      <w:r w:rsidR="00386F45">
        <w:rPr>
          <w:rFonts w:ascii="Arial" w:hAnsi="Arial" w:cs="Arial"/>
        </w:rPr>
        <w:t>p</w:t>
      </w:r>
      <w:r w:rsidR="00302092" w:rsidRPr="00581D8C">
        <w:rPr>
          <w:rFonts w:ascii="Arial" w:hAnsi="Arial" w:cs="Arial"/>
        </w:rPr>
        <w:t xml:space="preserve">rova </w:t>
      </w:r>
      <w:r w:rsidR="00386F45">
        <w:rPr>
          <w:rFonts w:ascii="Arial" w:hAnsi="Arial" w:cs="Arial"/>
        </w:rPr>
        <w:t>p</w:t>
      </w:r>
      <w:r w:rsidR="00302092" w:rsidRPr="00581D8C">
        <w:rPr>
          <w:rFonts w:ascii="Arial" w:hAnsi="Arial" w:cs="Arial"/>
        </w:rPr>
        <w:t>rática</w:t>
      </w:r>
      <w:r w:rsidR="00302092">
        <w:rPr>
          <w:rFonts w:ascii="Arial" w:hAnsi="Arial" w:cs="Arial"/>
        </w:rPr>
        <w:t xml:space="preserve"> </w:t>
      </w:r>
      <w:r w:rsidR="00302092" w:rsidRPr="00581D8C">
        <w:rPr>
          <w:rFonts w:ascii="Arial" w:hAnsi="Arial" w:cs="Arial"/>
        </w:rPr>
        <w:t>será calculada de acordo com a</w:t>
      </w:r>
      <w:r w:rsidR="00302092">
        <w:rPr>
          <w:rFonts w:ascii="Arial" w:hAnsi="Arial" w:cs="Arial"/>
        </w:rPr>
        <w:t xml:space="preserve"> seguinte fórmula</w:t>
      </w:r>
      <w:r w:rsidR="00302092" w:rsidRPr="00581D8C">
        <w:rPr>
          <w:rFonts w:ascii="Arial" w:hAnsi="Arial" w:cs="Arial"/>
        </w:rPr>
        <w:t>:</w:t>
      </w:r>
    </w:p>
    <w:p w:rsidR="00302092" w:rsidRPr="00581D8C" w:rsidRDefault="00302092" w:rsidP="00302092">
      <w:pPr>
        <w:jc w:val="center"/>
        <w:rPr>
          <w:rFonts w:ascii="Arial" w:hAnsi="Arial" w:cs="Arial"/>
        </w:rPr>
      </w:pPr>
      <w:r>
        <w:rPr>
          <w:rFonts w:ascii="Arial" w:hAnsi="Arial" w:cs="Arial"/>
        </w:rPr>
        <w:t xml:space="preserve">NPP = 10 - </w:t>
      </w:r>
      <w:r w:rsidRPr="00581D8C">
        <w:rPr>
          <w:rFonts w:ascii="Arial" w:hAnsi="Arial" w:cs="Arial"/>
        </w:rPr>
        <w:t>Σ</w:t>
      </w:r>
      <w:r>
        <w:rPr>
          <w:rFonts w:ascii="Arial" w:hAnsi="Arial" w:cs="Arial"/>
        </w:rPr>
        <w:t xml:space="preserve"> PP</w:t>
      </w:r>
    </w:p>
    <w:p w:rsidR="00F76C31" w:rsidRDefault="00F76C31" w:rsidP="00302092">
      <w:pPr>
        <w:jc w:val="both"/>
        <w:rPr>
          <w:rFonts w:ascii="Arial" w:hAnsi="Arial" w:cs="Arial"/>
        </w:rPr>
      </w:pPr>
    </w:p>
    <w:p w:rsidR="00302092" w:rsidRDefault="00302092" w:rsidP="00302092">
      <w:pPr>
        <w:jc w:val="both"/>
        <w:rPr>
          <w:rFonts w:ascii="Arial" w:hAnsi="Arial" w:cs="Arial"/>
        </w:rPr>
      </w:pPr>
      <w:r>
        <w:rPr>
          <w:rFonts w:ascii="Arial" w:hAnsi="Arial" w:cs="Arial"/>
        </w:rPr>
        <w:lastRenderedPageBreak/>
        <w:t>Onde:</w:t>
      </w:r>
    </w:p>
    <w:p w:rsidR="00302092" w:rsidRDefault="00302092" w:rsidP="00302092">
      <w:pPr>
        <w:jc w:val="both"/>
        <w:rPr>
          <w:rFonts w:ascii="Arial" w:hAnsi="Arial" w:cs="Arial"/>
        </w:rPr>
      </w:pPr>
      <w:r>
        <w:rPr>
          <w:rFonts w:ascii="Arial" w:hAnsi="Arial" w:cs="Arial"/>
        </w:rPr>
        <w:t>NPP = nota da prova prática</w:t>
      </w:r>
    </w:p>
    <w:p w:rsidR="00302092" w:rsidRPr="00581D8C" w:rsidRDefault="00302092" w:rsidP="00302092">
      <w:pPr>
        <w:jc w:val="both"/>
        <w:rPr>
          <w:rFonts w:ascii="Arial" w:hAnsi="Arial" w:cs="Arial"/>
        </w:rPr>
      </w:pPr>
      <w:r w:rsidRPr="00581D8C">
        <w:rPr>
          <w:rFonts w:ascii="Arial" w:hAnsi="Arial" w:cs="Arial"/>
        </w:rPr>
        <w:t>Σ PP</w:t>
      </w:r>
      <w:r>
        <w:rPr>
          <w:rFonts w:ascii="Arial" w:hAnsi="Arial" w:cs="Arial"/>
        </w:rPr>
        <w:t xml:space="preserve"> = </w:t>
      </w:r>
      <w:r w:rsidRPr="00581D8C">
        <w:rPr>
          <w:rFonts w:ascii="Arial" w:hAnsi="Arial" w:cs="Arial"/>
        </w:rPr>
        <w:t>somatória dos pontos perdidos</w:t>
      </w:r>
    </w:p>
    <w:p w:rsidR="00302092" w:rsidRDefault="00302092" w:rsidP="00302092">
      <w:pPr>
        <w:jc w:val="both"/>
        <w:rPr>
          <w:rFonts w:ascii="Arial" w:hAnsi="Arial" w:cs="Arial"/>
        </w:rPr>
      </w:pPr>
    </w:p>
    <w:p w:rsidR="00302092" w:rsidRDefault="00F45A2F" w:rsidP="00302092">
      <w:pPr>
        <w:ind w:right="-427"/>
        <w:jc w:val="both"/>
        <w:rPr>
          <w:rFonts w:ascii="Arial" w:hAnsi="Arial" w:cs="Arial"/>
        </w:rPr>
      </w:pPr>
      <w:r>
        <w:rPr>
          <w:rFonts w:ascii="Arial" w:hAnsi="Arial" w:cs="Arial"/>
        </w:rPr>
        <w:t>9</w:t>
      </w:r>
      <w:r w:rsidR="00302092">
        <w:rPr>
          <w:rFonts w:ascii="Arial" w:hAnsi="Arial" w:cs="Arial"/>
        </w:rPr>
        <w:t>.9</w:t>
      </w:r>
      <w:r w:rsidR="00302092" w:rsidRPr="00581D8C">
        <w:rPr>
          <w:rFonts w:ascii="Arial" w:hAnsi="Arial" w:cs="Arial"/>
        </w:rPr>
        <w:t>.</w:t>
      </w:r>
      <w:r w:rsidR="00302092">
        <w:rPr>
          <w:rFonts w:ascii="Arial" w:hAnsi="Arial" w:cs="Arial"/>
        </w:rPr>
        <w:t xml:space="preserve">2. </w:t>
      </w:r>
      <w:r w:rsidR="00302092" w:rsidRPr="00581D8C">
        <w:rPr>
          <w:rFonts w:ascii="Arial" w:hAnsi="Arial" w:cs="Arial"/>
        </w:rPr>
        <w:t>Para cada falta cometida pelo candidato ser</w:t>
      </w:r>
      <w:r w:rsidR="00302092">
        <w:rPr>
          <w:rFonts w:ascii="Arial" w:hAnsi="Arial" w:cs="Arial"/>
        </w:rPr>
        <w:t xml:space="preserve">ão </w:t>
      </w:r>
      <w:r w:rsidR="00302092" w:rsidRPr="00581D8C">
        <w:rPr>
          <w:rFonts w:ascii="Arial" w:hAnsi="Arial" w:cs="Arial"/>
        </w:rPr>
        <w:t>descontado</w:t>
      </w:r>
      <w:r w:rsidR="00302092">
        <w:rPr>
          <w:rFonts w:ascii="Arial" w:hAnsi="Arial" w:cs="Arial"/>
        </w:rPr>
        <w:t>s</w:t>
      </w:r>
      <w:r w:rsidR="00302092" w:rsidRPr="00581D8C">
        <w:rPr>
          <w:rFonts w:ascii="Arial" w:hAnsi="Arial" w:cs="Arial"/>
        </w:rPr>
        <w:t xml:space="preserve"> pontos</w:t>
      </w:r>
      <w:r w:rsidR="00302092">
        <w:rPr>
          <w:rFonts w:ascii="Arial" w:hAnsi="Arial" w:cs="Arial"/>
        </w:rPr>
        <w:t xml:space="preserve">, conforme </w:t>
      </w:r>
      <w:r w:rsidR="00302092" w:rsidRPr="00581D8C">
        <w:rPr>
          <w:rFonts w:ascii="Arial" w:hAnsi="Arial" w:cs="Arial"/>
        </w:rPr>
        <w:t>a seguir</w:t>
      </w:r>
      <w:r w:rsidR="00302092">
        <w:rPr>
          <w:rFonts w:ascii="Arial" w:hAnsi="Arial" w:cs="Arial"/>
        </w:rPr>
        <w:t xml:space="preserve"> especificado</w:t>
      </w:r>
      <w:r w:rsidR="00302092" w:rsidRPr="00581D8C">
        <w:rPr>
          <w:rFonts w:ascii="Arial" w:hAnsi="Arial" w:cs="Arial"/>
        </w:rPr>
        <w:t>:</w:t>
      </w:r>
    </w:p>
    <w:p w:rsidR="00302092" w:rsidRPr="00581D8C" w:rsidRDefault="00302092" w:rsidP="00302092">
      <w:pPr>
        <w:ind w:firstLine="709"/>
        <w:jc w:val="both"/>
        <w:rPr>
          <w:rFonts w:ascii="Arial" w:hAnsi="Arial" w:cs="Arial"/>
        </w:rPr>
      </w:pPr>
      <w:r w:rsidRPr="00581D8C">
        <w:rPr>
          <w:rFonts w:ascii="Arial" w:hAnsi="Arial" w:cs="Arial"/>
        </w:rPr>
        <w:t>a)</w:t>
      </w:r>
      <w:r>
        <w:rPr>
          <w:rFonts w:ascii="Arial" w:hAnsi="Arial" w:cs="Arial"/>
        </w:rPr>
        <w:t xml:space="preserve"> falta grave: </w:t>
      </w:r>
      <w:r w:rsidR="00A32522">
        <w:rPr>
          <w:rFonts w:ascii="Arial" w:hAnsi="Arial" w:cs="Arial"/>
        </w:rPr>
        <w:t>três (0</w:t>
      </w:r>
      <w:r>
        <w:rPr>
          <w:rFonts w:ascii="Arial" w:hAnsi="Arial" w:cs="Arial"/>
        </w:rPr>
        <w:t>3</w:t>
      </w:r>
      <w:r w:rsidR="00A32522">
        <w:rPr>
          <w:rFonts w:ascii="Arial" w:hAnsi="Arial" w:cs="Arial"/>
        </w:rPr>
        <w:t>)</w:t>
      </w:r>
      <w:r>
        <w:rPr>
          <w:rFonts w:ascii="Arial" w:hAnsi="Arial" w:cs="Arial"/>
        </w:rPr>
        <w:t xml:space="preserve"> pontos;</w:t>
      </w:r>
    </w:p>
    <w:p w:rsidR="00302092" w:rsidRPr="00581D8C" w:rsidRDefault="00302092" w:rsidP="00302092">
      <w:pPr>
        <w:ind w:firstLine="709"/>
        <w:jc w:val="both"/>
        <w:rPr>
          <w:rFonts w:ascii="Arial" w:hAnsi="Arial" w:cs="Arial"/>
        </w:rPr>
      </w:pPr>
      <w:r>
        <w:rPr>
          <w:rFonts w:ascii="Arial" w:hAnsi="Arial" w:cs="Arial"/>
        </w:rPr>
        <w:t>b</w:t>
      </w:r>
      <w:r w:rsidRPr="00581D8C">
        <w:rPr>
          <w:rFonts w:ascii="Arial" w:hAnsi="Arial" w:cs="Arial"/>
        </w:rPr>
        <w:t>) falta média</w:t>
      </w:r>
      <w:r>
        <w:rPr>
          <w:rFonts w:ascii="Arial" w:hAnsi="Arial" w:cs="Arial"/>
        </w:rPr>
        <w:t xml:space="preserve">: </w:t>
      </w:r>
      <w:r w:rsidR="00A32522">
        <w:rPr>
          <w:rFonts w:ascii="Arial" w:hAnsi="Arial" w:cs="Arial"/>
        </w:rPr>
        <w:t>dois (0</w:t>
      </w:r>
      <w:r>
        <w:rPr>
          <w:rFonts w:ascii="Arial" w:hAnsi="Arial" w:cs="Arial"/>
        </w:rPr>
        <w:t>2</w:t>
      </w:r>
      <w:r w:rsidR="00A32522">
        <w:rPr>
          <w:rFonts w:ascii="Arial" w:hAnsi="Arial" w:cs="Arial"/>
        </w:rPr>
        <w:t>)</w:t>
      </w:r>
      <w:r>
        <w:rPr>
          <w:rFonts w:ascii="Arial" w:hAnsi="Arial" w:cs="Arial"/>
        </w:rPr>
        <w:t xml:space="preserve"> pontos;</w:t>
      </w:r>
    </w:p>
    <w:p w:rsidR="00302092" w:rsidRDefault="00302092" w:rsidP="00302092">
      <w:pPr>
        <w:ind w:firstLine="709"/>
        <w:jc w:val="both"/>
        <w:rPr>
          <w:rFonts w:ascii="Arial" w:hAnsi="Arial" w:cs="Arial"/>
        </w:rPr>
      </w:pPr>
      <w:r>
        <w:rPr>
          <w:rFonts w:ascii="Arial" w:hAnsi="Arial" w:cs="Arial"/>
        </w:rPr>
        <w:t xml:space="preserve">c) falta leve: </w:t>
      </w:r>
      <w:r w:rsidR="00A32522">
        <w:rPr>
          <w:rFonts w:ascii="Arial" w:hAnsi="Arial" w:cs="Arial"/>
        </w:rPr>
        <w:t>um (0</w:t>
      </w:r>
      <w:r>
        <w:rPr>
          <w:rFonts w:ascii="Arial" w:hAnsi="Arial" w:cs="Arial"/>
        </w:rPr>
        <w:t>1</w:t>
      </w:r>
      <w:r w:rsidR="00A32522">
        <w:rPr>
          <w:rFonts w:ascii="Arial" w:hAnsi="Arial" w:cs="Arial"/>
        </w:rPr>
        <w:t>)</w:t>
      </w:r>
      <w:r>
        <w:rPr>
          <w:rFonts w:ascii="Arial" w:hAnsi="Arial" w:cs="Arial"/>
        </w:rPr>
        <w:t xml:space="preserve"> ponto.</w:t>
      </w:r>
    </w:p>
    <w:p w:rsidR="00302092" w:rsidRPr="00E60849" w:rsidRDefault="00302092" w:rsidP="00302092">
      <w:pPr>
        <w:jc w:val="both"/>
        <w:rPr>
          <w:rFonts w:ascii="Arial" w:hAnsi="Arial" w:cs="Arial"/>
        </w:rPr>
      </w:pPr>
    </w:p>
    <w:p w:rsidR="00302092" w:rsidRPr="00E60849" w:rsidRDefault="00F45A2F" w:rsidP="00302092">
      <w:pPr>
        <w:ind w:right="-427"/>
        <w:jc w:val="both"/>
        <w:rPr>
          <w:rFonts w:ascii="Arial" w:hAnsi="Arial" w:cs="Arial"/>
        </w:rPr>
      </w:pPr>
      <w:r>
        <w:rPr>
          <w:rFonts w:ascii="Arial" w:hAnsi="Arial" w:cs="Arial"/>
        </w:rPr>
        <w:t>9</w:t>
      </w:r>
      <w:r w:rsidR="00302092">
        <w:rPr>
          <w:rFonts w:ascii="Arial" w:hAnsi="Arial" w:cs="Arial"/>
        </w:rPr>
        <w:t>.10</w:t>
      </w:r>
      <w:r w:rsidR="00302092" w:rsidRPr="00E60849">
        <w:rPr>
          <w:rFonts w:ascii="Arial" w:hAnsi="Arial" w:cs="Arial"/>
        </w:rPr>
        <w:t xml:space="preserve">. Os equipamentos rodoviários serão fornecidos pelo Município de </w:t>
      </w:r>
      <w:r>
        <w:rPr>
          <w:rFonts w:ascii="Arial" w:hAnsi="Arial" w:cs="Arial"/>
        </w:rPr>
        <w:t>Á</w:t>
      </w:r>
      <w:r w:rsidR="00687166">
        <w:rPr>
          <w:rFonts w:ascii="Arial" w:hAnsi="Arial" w:cs="Arial"/>
        </w:rPr>
        <w:t>u</w:t>
      </w:r>
      <w:r>
        <w:rPr>
          <w:rFonts w:ascii="Arial" w:hAnsi="Arial" w:cs="Arial"/>
        </w:rPr>
        <w:t>r</w:t>
      </w:r>
      <w:r w:rsidR="00687166">
        <w:rPr>
          <w:rFonts w:ascii="Arial" w:hAnsi="Arial" w:cs="Arial"/>
        </w:rPr>
        <w:t>e</w:t>
      </w:r>
      <w:r>
        <w:rPr>
          <w:rFonts w:ascii="Arial" w:hAnsi="Arial" w:cs="Arial"/>
        </w:rPr>
        <w:t>a</w:t>
      </w:r>
      <w:r w:rsidR="00302092" w:rsidRPr="00E60849">
        <w:rPr>
          <w:rFonts w:ascii="Arial" w:hAnsi="Arial" w:cs="Arial"/>
        </w:rPr>
        <w:t xml:space="preserve"> e deverão ser utilizados no estado em que se encontrarem no início de cada prova.</w:t>
      </w:r>
    </w:p>
    <w:p w:rsidR="00302092" w:rsidRDefault="00302092" w:rsidP="00302092">
      <w:pPr>
        <w:ind w:right="-427"/>
        <w:jc w:val="both"/>
        <w:rPr>
          <w:rFonts w:ascii="Arial" w:hAnsi="Arial" w:cs="Arial"/>
        </w:rPr>
      </w:pPr>
    </w:p>
    <w:p w:rsidR="006E7017" w:rsidRDefault="00F45A2F" w:rsidP="006E7017">
      <w:pPr>
        <w:ind w:right="-427"/>
        <w:jc w:val="both"/>
        <w:rPr>
          <w:rFonts w:ascii="Arial" w:hAnsi="Arial" w:cs="Arial"/>
        </w:rPr>
      </w:pPr>
      <w:r>
        <w:rPr>
          <w:rFonts w:ascii="Arial" w:hAnsi="Arial" w:cs="Arial"/>
        </w:rPr>
        <w:t>9</w:t>
      </w:r>
      <w:r w:rsidR="00302092">
        <w:rPr>
          <w:rFonts w:ascii="Arial" w:hAnsi="Arial" w:cs="Arial"/>
        </w:rPr>
        <w:t>.11.</w:t>
      </w:r>
      <w:r w:rsidR="00302092" w:rsidRPr="00E60849">
        <w:rPr>
          <w:rFonts w:ascii="Arial" w:hAnsi="Arial" w:cs="Arial"/>
        </w:rPr>
        <w:t xml:space="preserve"> O equipamento que couber ao candidato para prestação da prova prática só será substituído ou trocado, salvo se por razão de segurança ou pane eletromecânica que não tenha sido provocada pelo examinado, sempre a critério do avaliador.</w:t>
      </w:r>
      <w:r w:rsidR="006E7017">
        <w:rPr>
          <w:rFonts w:ascii="Arial" w:hAnsi="Arial" w:cs="Arial"/>
        </w:rPr>
        <w:t xml:space="preserve"> Se</w:t>
      </w:r>
      <w:r w:rsidR="005257A3">
        <w:rPr>
          <w:rFonts w:ascii="Arial" w:hAnsi="Arial" w:cs="Arial"/>
        </w:rPr>
        <w:t xml:space="preserve"> </w:t>
      </w:r>
      <w:r w:rsidR="006E7017">
        <w:rPr>
          <w:rFonts w:ascii="Arial" w:hAnsi="Arial" w:cs="Arial"/>
        </w:rPr>
        <w:t xml:space="preserve">necessária </w:t>
      </w:r>
      <w:proofErr w:type="gramStart"/>
      <w:r w:rsidR="006E7017" w:rsidRPr="006E7017">
        <w:rPr>
          <w:rFonts w:ascii="Arial" w:hAnsi="Arial" w:cs="Arial"/>
        </w:rPr>
        <w:t>a</w:t>
      </w:r>
      <w:proofErr w:type="gramEnd"/>
      <w:r w:rsidR="006E7017" w:rsidRPr="006E7017">
        <w:rPr>
          <w:rFonts w:ascii="Arial" w:hAnsi="Arial" w:cs="Arial"/>
        </w:rPr>
        <w:t xml:space="preserve"> troca do </w:t>
      </w:r>
      <w:r w:rsidR="006E7017">
        <w:rPr>
          <w:rFonts w:ascii="Arial" w:hAnsi="Arial" w:cs="Arial"/>
        </w:rPr>
        <w:t>equipamento</w:t>
      </w:r>
      <w:r w:rsidR="006E7017" w:rsidRPr="006E7017">
        <w:rPr>
          <w:rFonts w:ascii="Arial" w:hAnsi="Arial" w:cs="Arial"/>
        </w:rPr>
        <w:t>, a prova</w:t>
      </w:r>
      <w:r w:rsidR="006E7017">
        <w:rPr>
          <w:rFonts w:ascii="Arial" w:hAnsi="Arial" w:cs="Arial"/>
        </w:rPr>
        <w:t xml:space="preserve"> </w:t>
      </w:r>
      <w:r w:rsidR="006E7017" w:rsidRPr="006E7017">
        <w:rPr>
          <w:rFonts w:ascii="Arial" w:hAnsi="Arial" w:cs="Arial"/>
        </w:rPr>
        <w:t>será retomada a partir do momento em que foi interrompida, permanecendo válida a pontuação</w:t>
      </w:r>
      <w:r w:rsidR="006E7017">
        <w:rPr>
          <w:rFonts w:ascii="Arial" w:hAnsi="Arial" w:cs="Arial"/>
        </w:rPr>
        <w:t xml:space="preserve"> obtida</w:t>
      </w:r>
      <w:r w:rsidR="006E7017" w:rsidRPr="006E7017">
        <w:rPr>
          <w:rFonts w:ascii="Arial" w:hAnsi="Arial" w:cs="Arial"/>
        </w:rPr>
        <w:t xml:space="preserve"> até o</w:t>
      </w:r>
      <w:r w:rsidR="006E7017">
        <w:rPr>
          <w:rFonts w:ascii="Arial" w:hAnsi="Arial" w:cs="Arial"/>
        </w:rPr>
        <w:t xml:space="preserve"> </w:t>
      </w:r>
      <w:r w:rsidR="006E7017" w:rsidRPr="006E7017">
        <w:rPr>
          <w:rFonts w:ascii="Arial" w:hAnsi="Arial" w:cs="Arial"/>
        </w:rPr>
        <w:t>momento da interrupção</w:t>
      </w:r>
      <w:r w:rsidR="006E7017">
        <w:rPr>
          <w:rFonts w:ascii="Arial" w:hAnsi="Arial" w:cs="Arial"/>
        </w:rPr>
        <w:t>.</w:t>
      </w:r>
    </w:p>
    <w:p w:rsidR="006E7017" w:rsidRDefault="006E7017" w:rsidP="00302092">
      <w:pPr>
        <w:ind w:right="-427"/>
        <w:jc w:val="both"/>
        <w:rPr>
          <w:rFonts w:ascii="Arial" w:hAnsi="Arial" w:cs="Arial"/>
        </w:rPr>
      </w:pPr>
    </w:p>
    <w:p w:rsidR="00302092" w:rsidRPr="00E60849" w:rsidRDefault="00F45A2F" w:rsidP="00302092">
      <w:pPr>
        <w:ind w:right="-427"/>
        <w:jc w:val="both"/>
        <w:rPr>
          <w:rFonts w:ascii="Arial" w:hAnsi="Arial" w:cs="Arial"/>
          <w:color w:val="FF0000"/>
        </w:rPr>
      </w:pPr>
      <w:r>
        <w:rPr>
          <w:rFonts w:ascii="Arial" w:hAnsi="Arial" w:cs="Arial"/>
        </w:rPr>
        <w:t>9</w:t>
      </w:r>
      <w:r w:rsidR="00302092">
        <w:rPr>
          <w:rFonts w:ascii="Arial" w:hAnsi="Arial" w:cs="Arial"/>
        </w:rPr>
        <w:t>.12</w:t>
      </w:r>
      <w:r w:rsidR="00302092" w:rsidRPr="00E60849">
        <w:rPr>
          <w:rFonts w:ascii="Arial" w:hAnsi="Arial" w:cs="Arial"/>
        </w:rPr>
        <w:t>. Dependendo da quantidade d</w:t>
      </w:r>
      <w:r w:rsidR="00302092">
        <w:rPr>
          <w:rFonts w:ascii="Arial" w:hAnsi="Arial" w:cs="Arial"/>
        </w:rPr>
        <w:t>e candidatos inscritos</w:t>
      </w:r>
      <w:r w:rsidR="00302092" w:rsidRPr="00E60849">
        <w:rPr>
          <w:rFonts w:ascii="Arial" w:hAnsi="Arial" w:cs="Arial"/>
        </w:rPr>
        <w:t xml:space="preserve"> poderão ser utilizados mais de um</w:t>
      </w:r>
      <w:r w:rsidR="00302092">
        <w:rPr>
          <w:rFonts w:ascii="Arial" w:hAnsi="Arial" w:cs="Arial"/>
        </w:rPr>
        <w:t xml:space="preserve"> </w:t>
      </w:r>
      <w:r w:rsidR="00302092" w:rsidRPr="00E60849">
        <w:rPr>
          <w:rFonts w:ascii="Arial" w:hAnsi="Arial" w:cs="Arial"/>
        </w:rPr>
        <w:t xml:space="preserve">equipamento para realização da </w:t>
      </w:r>
      <w:r w:rsidR="00FE08F2">
        <w:rPr>
          <w:rFonts w:ascii="Arial" w:hAnsi="Arial" w:cs="Arial"/>
        </w:rPr>
        <w:t>p</w:t>
      </w:r>
      <w:r w:rsidR="00302092" w:rsidRPr="00E60849">
        <w:rPr>
          <w:rFonts w:ascii="Arial" w:hAnsi="Arial" w:cs="Arial"/>
        </w:rPr>
        <w:t xml:space="preserve">rova </w:t>
      </w:r>
      <w:r w:rsidR="00FE08F2">
        <w:rPr>
          <w:rFonts w:ascii="Arial" w:hAnsi="Arial" w:cs="Arial"/>
        </w:rPr>
        <w:t>p</w:t>
      </w:r>
      <w:r w:rsidR="00302092" w:rsidRPr="00E60849">
        <w:rPr>
          <w:rFonts w:ascii="Arial" w:hAnsi="Arial" w:cs="Arial"/>
        </w:rPr>
        <w:t>rática</w:t>
      </w:r>
      <w:r>
        <w:rPr>
          <w:rFonts w:ascii="Arial" w:hAnsi="Arial" w:cs="Arial"/>
        </w:rPr>
        <w:t xml:space="preserve">, </w:t>
      </w:r>
      <w:r w:rsidR="00021703">
        <w:rPr>
          <w:rFonts w:ascii="Arial" w:hAnsi="Arial" w:cs="Arial"/>
        </w:rPr>
        <w:t>conforme alíneas do item 9.5.</w:t>
      </w:r>
    </w:p>
    <w:p w:rsidR="00302092" w:rsidRPr="00E60849" w:rsidRDefault="00302092" w:rsidP="00302092">
      <w:pPr>
        <w:jc w:val="both"/>
        <w:rPr>
          <w:rFonts w:ascii="Arial" w:hAnsi="Arial" w:cs="Arial"/>
        </w:rPr>
      </w:pPr>
    </w:p>
    <w:p w:rsidR="00302092" w:rsidRPr="00E60849" w:rsidRDefault="00F31673" w:rsidP="00302092">
      <w:pPr>
        <w:ind w:right="-427"/>
        <w:jc w:val="both"/>
        <w:rPr>
          <w:rFonts w:ascii="Arial" w:hAnsi="Arial" w:cs="Arial"/>
        </w:rPr>
      </w:pPr>
      <w:r>
        <w:rPr>
          <w:rFonts w:ascii="Arial" w:hAnsi="Arial" w:cs="Arial"/>
        </w:rPr>
        <w:t>9</w:t>
      </w:r>
      <w:r w:rsidR="00302092">
        <w:rPr>
          <w:rFonts w:ascii="Arial" w:hAnsi="Arial" w:cs="Arial"/>
        </w:rPr>
        <w:t>.13</w:t>
      </w:r>
      <w:r w:rsidR="00302092" w:rsidRPr="00E60849">
        <w:rPr>
          <w:rFonts w:ascii="Arial" w:hAnsi="Arial" w:cs="Arial"/>
        </w:rPr>
        <w:t>. Os candidatos deverão tomar todas as precauções capazes de assegurar a sua segurança pessoal e do instrutor/avaliador durante a operação dos</w:t>
      </w:r>
      <w:r w:rsidR="00687166">
        <w:rPr>
          <w:rFonts w:ascii="Arial" w:hAnsi="Arial" w:cs="Arial"/>
        </w:rPr>
        <w:t xml:space="preserve"> </w:t>
      </w:r>
      <w:r w:rsidR="00302092" w:rsidRPr="00E60849">
        <w:rPr>
          <w:rFonts w:ascii="Arial" w:hAnsi="Arial" w:cs="Arial"/>
        </w:rPr>
        <w:t>equipamentos colocados ao seu dispor, dos quais declaram conhecer o funcionamento e sistema de operação.</w:t>
      </w:r>
    </w:p>
    <w:p w:rsidR="00302092" w:rsidRPr="00E60849" w:rsidRDefault="00302092" w:rsidP="00302092">
      <w:pPr>
        <w:jc w:val="both"/>
        <w:rPr>
          <w:rFonts w:ascii="Arial" w:hAnsi="Arial" w:cs="Arial"/>
        </w:rPr>
      </w:pPr>
    </w:p>
    <w:p w:rsidR="00302092" w:rsidRPr="00E60849" w:rsidRDefault="00F31673" w:rsidP="00302092">
      <w:pPr>
        <w:ind w:right="-427"/>
        <w:jc w:val="both"/>
        <w:rPr>
          <w:rFonts w:ascii="Arial" w:hAnsi="Arial" w:cs="Arial"/>
        </w:rPr>
      </w:pPr>
      <w:r>
        <w:rPr>
          <w:rFonts w:ascii="Arial" w:hAnsi="Arial" w:cs="Arial"/>
        </w:rPr>
        <w:t>9</w:t>
      </w:r>
      <w:r w:rsidR="00302092" w:rsidRPr="00E60849">
        <w:rPr>
          <w:rFonts w:ascii="Arial" w:hAnsi="Arial" w:cs="Arial"/>
        </w:rPr>
        <w:t>.1</w:t>
      </w:r>
      <w:r w:rsidR="00302092">
        <w:rPr>
          <w:rFonts w:ascii="Arial" w:hAnsi="Arial" w:cs="Arial"/>
        </w:rPr>
        <w:t>4</w:t>
      </w:r>
      <w:r w:rsidR="00302092" w:rsidRPr="00E60849">
        <w:rPr>
          <w:rFonts w:ascii="Arial" w:hAnsi="Arial" w:cs="Arial"/>
        </w:rPr>
        <w:t>. Caso o candidato cometa qualquer ato, manobra ou operação que coloque em risco a sua segurança, do instrutor ou do</w:t>
      </w:r>
      <w:r w:rsidR="00687166">
        <w:rPr>
          <w:rFonts w:ascii="Arial" w:hAnsi="Arial" w:cs="Arial"/>
        </w:rPr>
        <w:t xml:space="preserve"> </w:t>
      </w:r>
      <w:r w:rsidR="00302092" w:rsidRPr="00E60849">
        <w:rPr>
          <w:rFonts w:ascii="Arial" w:hAnsi="Arial" w:cs="Arial"/>
        </w:rPr>
        <w:t>equipamento</w:t>
      </w:r>
      <w:r w:rsidR="003F6917">
        <w:rPr>
          <w:rFonts w:ascii="Arial" w:hAnsi="Arial" w:cs="Arial"/>
        </w:rPr>
        <w:t xml:space="preserve"> rodoviário</w:t>
      </w:r>
      <w:r w:rsidR="00302092" w:rsidRPr="00E60849">
        <w:rPr>
          <w:rFonts w:ascii="Arial" w:hAnsi="Arial" w:cs="Arial"/>
        </w:rPr>
        <w:t>, a prova será interrompida, sendo o candidato sumariamente eliminado do certame.</w:t>
      </w:r>
    </w:p>
    <w:p w:rsidR="00686217" w:rsidRDefault="00686217" w:rsidP="00302092">
      <w:pPr>
        <w:ind w:right="-427"/>
        <w:jc w:val="both"/>
        <w:rPr>
          <w:rFonts w:ascii="Arial" w:hAnsi="Arial" w:cs="Arial"/>
        </w:rPr>
      </w:pPr>
    </w:p>
    <w:p w:rsidR="00302092" w:rsidRPr="00E60849" w:rsidRDefault="00F31673" w:rsidP="00302092">
      <w:pPr>
        <w:ind w:right="-427"/>
        <w:jc w:val="both"/>
        <w:rPr>
          <w:rFonts w:ascii="Arial" w:hAnsi="Arial" w:cs="Arial"/>
        </w:rPr>
      </w:pPr>
      <w:r>
        <w:rPr>
          <w:rFonts w:ascii="Arial" w:hAnsi="Arial" w:cs="Arial"/>
        </w:rPr>
        <w:t>9</w:t>
      </w:r>
      <w:r w:rsidR="00302092" w:rsidRPr="00E60849">
        <w:rPr>
          <w:rFonts w:ascii="Arial" w:hAnsi="Arial" w:cs="Arial"/>
        </w:rPr>
        <w:t>.1</w:t>
      </w:r>
      <w:r w:rsidR="00302092">
        <w:rPr>
          <w:rFonts w:ascii="Arial" w:hAnsi="Arial" w:cs="Arial"/>
        </w:rPr>
        <w:t>5</w:t>
      </w:r>
      <w:r w:rsidR="00302092" w:rsidRPr="00E60849">
        <w:rPr>
          <w:rFonts w:ascii="Arial" w:hAnsi="Arial" w:cs="Arial"/>
        </w:rPr>
        <w:t>. A demonstração pelo candidato de que não possui o necessário conhecimento para operar o equipamento, nos quais deverá prestar a prova prática, sem danificá-los ou colocar em risco os presentes à avaliação, instalações e ou equipamentos do local de prova, poderá implicar, a critério do avaliador, a imediata exclusão do candidato.</w:t>
      </w:r>
    </w:p>
    <w:p w:rsidR="00302092" w:rsidRDefault="00302092" w:rsidP="00302092">
      <w:pPr>
        <w:autoSpaceDE w:val="0"/>
        <w:autoSpaceDN w:val="0"/>
        <w:adjustRightInd w:val="0"/>
        <w:ind w:right="-425"/>
        <w:rPr>
          <w:rFonts w:ascii="Arial" w:hAnsi="Arial" w:cs="Arial"/>
          <w:b/>
          <w:bCs/>
        </w:rPr>
      </w:pPr>
    </w:p>
    <w:p w:rsidR="00302092" w:rsidRPr="00E60849" w:rsidRDefault="00F31673" w:rsidP="00302092">
      <w:pPr>
        <w:ind w:right="-425"/>
        <w:jc w:val="both"/>
        <w:rPr>
          <w:rFonts w:ascii="Arial" w:hAnsi="Arial" w:cs="Arial"/>
        </w:rPr>
      </w:pPr>
      <w:r>
        <w:rPr>
          <w:rFonts w:ascii="Arial" w:hAnsi="Arial" w:cs="Arial"/>
        </w:rPr>
        <w:t>9</w:t>
      </w:r>
      <w:r w:rsidR="00302092" w:rsidRPr="00E60849">
        <w:rPr>
          <w:rFonts w:ascii="Arial" w:hAnsi="Arial" w:cs="Arial"/>
        </w:rPr>
        <w:t>.</w:t>
      </w:r>
      <w:r>
        <w:rPr>
          <w:rFonts w:ascii="Arial" w:hAnsi="Arial" w:cs="Arial"/>
        </w:rPr>
        <w:t>16</w:t>
      </w:r>
      <w:r w:rsidR="00302092" w:rsidRPr="00E60849">
        <w:rPr>
          <w:rFonts w:ascii="Arial" w:hAnsi="Arial" w:cs="Arial"/>
        </w:rPr>
        <w:t xml:space="preserve">. </w:t>
      </w:r>
      <w:r w:rsidR="00302092">
        <w:rPr>
          <w:rFonts w:ascii="Arial" w:hAnsi="Arial" w:cs="Arial"/>
        </w:rPr>
        <w:t>O</w:t>
      </w:r>
      <w:r w:rsidR="00302092" w:rsidRPr="00E60849">
        <w:rPr>
          <w:rFonts w:ascii="Arial" w:hAnsi="Arial" w:cs="Arial"/>
        </w:rPr>
        <w:t>s candidatos</w:t>
      </w:r>
      <w:r w:rsidR="00302092">
        <w:rPr>
          <w:rFonts w:ascii="Arial" w:hAnsi="Arial" w:cs="Arial"/>
        </w:rPr>
        <w:t xml:space="preserve"> </w:t>
      </w:r>
      <w:r w:rsidR="00302092" w:rsidRPr="00E60849">
        <w:rPr>
          <w:rFonts w:ascii="Arial" w:hAnsi="Arial" w:cs="Arial"/>
        </w:rPr>
        <w:t xml:space="preserve">deverão </w:t>
      </w:r>
      <w:r w:rsidR="00302092">
        <w:rPr>
          <w:rFonts w:ascii="Arial" w:hAnsi="Arial" w:cs="Arial"/>
        </w:rPr>
        <w:t>estar</w:t>
      </w:r>
      <w:r w:rsidR="00302092" w:rsidRPr="00E60849">
        <w:rPr>
          <w:rFonts w:ascii="Arial" w:hAnsi="Arial" w:cs="Arial"/>
        </w:rPr>
        <w:t xml:space="preserve"> </w:t>
      </w:r>
      <w:r w:rsidR="00302092">
        <w:rPr>
          <w:rFonts w:ascii="Arial" w:hAnsi="Arial" w:cs="Arial"/>
        </w:rPr>
        <w:t>t</w:t>
      </w:r>
      <w:r w:rsidR="00302092" w:rsidRPr="00E60849">
        <w:rPr>
          <w:rFonts w:ascii="Arial" w:hAnsi="Arial" w:cs="Arial"/>
        </w:rPr>
        <w:t>r</w:t>
      </w:r>
      <w:r w:rsidR="00302092">
        <w:rPr>
          <w:rFonts w:ascii="Arial" w:hAnsi="Arial" w:cs="Arial"/>
        </w:rPr>
        <w:t>ajados e calçados adequadamente.</w:t>
      </w:r>
    </w:p>
    <w:p w:rsidR="00302092" w:rsidRDefault="00302092" w:rsidP="00302092">
      <w:pPr>
        <w:ind w:right="-425"/>
        <w:jc w:val="both"/>
        <w:rPr>
          <w:rFonts w:ascii="Arial" w:hAnsi="Arial" w:cs="Arial"/>
        </w:rPr>
      </w:pPr>
    </w:p>
    <w:p w:rsidR="00302092" w:rsidRPr="00E60849" w:rsidRDefault="00F31673" w:rsidP="00302092">
      <w:pPr>
        <w:ind w:right="-425"/>
        <w:jc w:val="both"/>
        <w:rPr>
          <w:rFonts w:ascii="Arial" w:hAnsi="Arial" w:cs="Arial"/>
        </w:rPr>
      </w:pPr>
      <w:r>
        <w:rPr>
          <w:rFonts w:ascii="Arial" w:hAnsi="Arial" w:cs="Arial"/>
        </w:rPr>
        <w:t>9</w:t>
      </w:r>
      <w:r w:rsidR="00302092" w:rsidRPr="00E60849">
        <w:rPr>
          <w:rFonts w:ascii="Arial" w:hAnsi="Arial" w:cs="Arial"/>
        </w:rPr>
        <w:t>.</w:t>
      </w:r>
      <w:r w:rsidR="00302092">
        <w:rPr>
          <w:rFonts w:ascii="Arial" w:hAnsi="Arial" w:cs="Arial"/>
        </w:rPr>
        <w:t>1</w:t>
      </w:r>
      <w:r>
        <w:rPr>
          <w:rFonts w:ascii="Arial" w:hAnsi="Arial" w:cs="Arial"/>
        </w:rPr>
        <w:t>7</w:t>
      </w:r>
      <w:r w:rsidR="00302092" w:rsidRPr="00E60849">
        <w:rPr>
          <w:rFonts w:ascii="Arial" w:hAnsi="Arial" w:cs="Arial"/>
        </w:rPr>
        <w:t xml:space="preserve">. Durante a realização da </w:t>
      </w:r>
      <w:r w:rsidR="00833B85">
        <w:rPr>
          <w:rFonts w:ascii="Arial" w:hAnsi="Arial" w:cs="Arial"/>
        </w:rPr>
        <w:t>p</w:t>
      </w:r>
      <w:r w:rsidR="00302092" w:rsidRPr="00E60849">
        <w:rPr>
          <w:rFonts w:ascii="Arial" w:hAnsi="Arial" w:cs="Arial"/>
        </w:rPr>
        <w:t xml:space="preserve">rova </w:t>
      </w:r>
      <w:r w:rsidR="00833B85">
        <w:rPr>
          <w:rFonts w:ascii="Arial" w:hAnsi="Arial" w:cs="Arial"/>
        </w:rPr>
        <w:t>p</w:t>
      </w:r>
      <w:r w:rsidR="00302092" w:rsidRPr="00E60849">
        <w:rPr>
          <w:rFonts w:ascii="Arial" w:hAnsi="Arial" w:cs="Arial"/>
        </w:rPr>
        <w:t>rática é proibido utilizar telefones celulares e/ou qualquer outro equipamento de comunicação, usar equipamento de som de qualquer natureza, fumar ou ingerir qualquer medicamento.</w:t>
      </w:r>
    </w:p>
    <w:p w:rsidR="00302092" w:rsidRDefault="00302092" w:rsidP="00302092">
      <w:pPr>
        <w:ind w:right="-425"/>
        <w:jc w:val="both"/>
        <w:rPr>
          <w:rFonts w:ascii="Arial" w:hAnsi="Arial" w:cs="Arial"/>
        </w:rPr>
      </w:pPr>
    </w:p>
    <w:p w:rsidR="00302092" w:rsidRPr="002A5668" w:rsidRDefault="00F31673" w:rsidP="00302092">
      <w:pPr>
        <w:ind w:right="-425"/>
        <w:jc w:val="both"/>
        <w:rPr>
          <w:rFonts w:ascii="Arial" w:hAnsi="Arial" w:cs="Arial"/>
        </w:rPr>
      </w:pPr>
      <w:r>
        <w:rPr>
          <w:rFonts w:ascii="Arial" w:hAnsi="Arial" w:cs="Arial"/>
        </w:rPr>
        <w:t>9</w:t>
      </w:r>
      <w:r w:rsidR="00302092" w:rsidRPr="002A5668">
        <w:rPr>
          <w:rFonts w:ascii="Arial" w:hAnsi="Arial" w:cs="Arial"/>
        </w:rPr>
        <w:t>.</w:t>
      </w:r>
      <w:r>
        <w:rPr>
          <w:rFonts w:ascii="Arial" w:hAnsi="Arial" w:cs="Arial"/>
        </w:rPr>
        <w:t>18</w:t>
      </w:r>
      <w:r w:rsidR="00302092">
        <w:rPr>
          <w:rFonts w:ascii="Arial" w:hAnsi="Arial" w:cs="Arial"/>
        </w:rPr>
        <w:t>.</w:t>
      </w:r>
      <w:r w:rsidR="00302092" w:rsidRPr="002A5668">
        <w:rPr>
          <w:rFonts w:ascii="Arial" w:hAnsi="Arial" w:cs="Arial"/>
        </w:rPr>
        <w:t xml:space="preserve"> O candidato, ao terminar a </w:t>
      </w:r>
      <w:r w:rsidR="00FE08F2">
        <w:rPr>
          <w:rFonts w:ascii="Arial" w:hAnsi="Arial" w:cs="Arial"/>
        </w:rPr>
        <w:t>p</w:t>
      </w:r>
      <w:r w:rsidR="00302092" w:rsidRPr="002A5668">
        <w:rPr>
          <w:rFonts w:ascii="Arial" w:hAnsi="Arial" w:cs="Arial"/>
        </w:rPr>
        <w:t xml:space="preserve">rova </w:t>
      </w:r>
      <w:r w:rsidR="00FE08F2">
        <w:rPr>
          <w:rFonts w:ascii="Arial" w:hAnsi="Arial" w:cs="Arial"/>
        </w:rPr>
        <w:t>p</w:t>
      </w:r>
      <w:r w:rsidR="00302092" w:rsidRPr="002A5668">
        <w:rPr>
          <w:rFonts w:ascii="Arial" w:hAnsi="Arial" w:cs="Arial"/>
        </w:rPr>
        <w:t>rática, deverá retirar-se do local de aplicação da prova a fim de não</w:t>
      </w:r>
      <w:r w:rsidR="00302092">
        <w:rPr>
          <w:rFonts w:ascii="Arial" w:hAnsi="Arial" w:cs="Arial"/>
        </w:rPr>
        <w:t xml:space="preserve"> </w:t>
      </w:r>
      <w:r w:rsidR="00302092" w:rsidRPr="002A5668">
        <w:rPr>
          <w:rFonts w:ascii="Arial" w:hAnsi="Arial" w:cs="Arial"/>
        </w:rPr>
        <w:t>prejudicar o andamento do processo avaliatório, bem como não intervir psicologicamente na avaliação do próximo</w:t>
      </w:r>
      <w:r w:rsidR="00302092">
        <w:rPr>
          <w:rFonts w:ascii="Arial" w:hAnsi="Arial" w:cs="Arial"/>
        </w:rPr>
        <w:t xml:space="preserve"> </w:t>
      </w:r>
      <w:r w:rsidR="00302092" w:rsidRPr="002A5668">
        <w:rPr>
          <w:rFonts w:ascii="Arial" w:hAnsi="Arial" w:cs="Arial"/>
        </w:rPr>
        <w:t>candidato.</w:t>
      </w:r>
    </w:p>
    <w:p w:rsidR="00302092" w:rsidRDefault="00302092" w:rsidP="00302092">
      <w:pPr>
        <w:ind w:right="-425"/>
        <w:jc w:val="both"/>
        <w:rPr>
          <w:rFonts w:ascii="Arial" w:hAnsi="Arial" w:cs="Arial"/>
        </w:rPr>
      </w:pPr>
    </w:p>
    <w:p w:rsidR="00302092" w:rsidRPr="00E60849" w:rsidRDefault="00F31673" w:rsidP="00302092">
      <w:pPr>
        <w:ind w:right="-425"/>
        <w:jc w:val="both"/>
        <w:rPr>
          <w:rFonts w:ascii="Arial" w:hAnsi="Arial" w:cs="Arial"/>
        </w:rPr>
      </w:pPr>
      <w:r>
        <w:rPr>
          <w:rFonts w:ascii="Arial" w:hAnsi="Arial" w:cs="Arial"/>
        </w:rPr>
        <w:t>9</w:t>
      </w:r>
      <w:r w:rsidR="00302092" w:rsidRPr="00E60849">
        <w:rPr>
          <w:rFonts w:ascii="Arial" w:hAnsi="Arial" w:cs="Arial"/>
        </w:rPr>
        <w:t>.</w:t>
      </w:r>
      <w:r>
        <w:rPr>
          <w:rFonts w:ascii="Arial" w:hAnsi="Arial" w:cs="Arial"/>
        </w:rPr>
        <w:t>19</w:t>
      </w:r>
      <w:r w:rsidR="00302092" w:rsidRPr="00E60849">
        <w:rPr>
          <w:rFonts w:ascii="Arial" w:hAnsi="Arial" w:cs="Arial"/>
        </w:rPr>
        <w:t xml:space="preserve">. Por razões de ordem técnica ou meteorológica poderá ser transferida a data, local e horário de realização da </w:t>
      </w:r>
      <w:r w:rsidR="00FE08F2">
        <w:rPr>
          <w:rFonts w:ascii="Arial" w:hAnsi="Arial" w:cs="Arial"/>
        </w:rPr>
        <w:t>p</w:t>
      </w:r>
      <w:r w:rsidR="00302092" w:rsidRPr="00E60849">
        <w:rPr>
          <w:rFonts w:ascii="Arial" w:hAnsi="Arial" w:cs="Arial"/>
        </w:rPr>
        <w:t xml:space="preserve">rova </w:t>
      </w:r>
      <w:r w:rsidR="00FE08F2">
        <w:rPr>
          <w:rFonts w:ascii="Arial" w:hAnsi="Arial" w:cs="Arial"/>
        </w:rPr>
        <w:t>p</w:t>
      </w:r>
      <w:r w:rsidR="00302092" w:rsidRPr="00E60849">
        <w:rPr>
          <w:rFonts w:ascii="Arial" w:hAnsi="Arial" w:cs="Arial"/>
        </w:rPr>
        <w:t xml:space="preserve">rática. Os candidatos serão avisados por comunicado </w:t>
      </w:r>
      <w:r w:rsidR="00302092" w:rsidRPr="00E60849">
        <w:rPr>
          <w:rFonts w:ascii="Arial" w:hAnsi="Arial" w:cs="Arial"/>
        </w:rPr>
        <w:lastRenderedPageBreak/>
        <w:t xml:space="preserve">no sítio do </w:t>
      </w:r>
      <w:r w:rsidR="00302092">
        <w:rPr>
          <w:rFonts w:ascii="Arial" w:hAnsi="Arial" w:cs="Arial"/>
        </w:rPr>
        <w:t>Concurso Público</w:t>
      </w:r>
      <w:r w:rsidR="00302092" w:rsidRPr="00E60849">
        <w:rPr>
          <w:rFonts w:ascii="Arial" w:hAnsi="Arial" w:cs="Arial"/>
        </w:rPr>
        <w:t xml:space="preserve"> e/ou por aviso fixado no mural e/ou porta de entrada principal do local anteriormente marcado para a sua realização, quando o evento determinante da alteração for de natureza imprevisível.</w:t>
      </w:r>
    </w:p>
    <w:p w:rsidR="00302092" w:rsidRDefault="00302092" w:rsidP="00302092">
      <w:pPr>
        <w:ind w:right="-425"/>
        <w:jc w:val="both"/>
        <w:rPr>
          <w:rFonts w:ascii="Arial" w:hAnsi="Arial" w:cs="Arial"/>
        </w:rPr>
      </w:pPr>
    </w:p>
    <w:p w:rsidR="00302092" w:rsidRDefault="00F31673" w:rsidP="00F31673">
      <w:pPr>
        <w:autoSpaceDE w:val="0"/>
        <w:autoSpaceDN w:val="0"/>
        <w:adjustRightInd w:val="0"/>
        <w:ind w:right="-425"/>
        <w:jc w:val="both"/>
        <w:rPr>
          <w:rFonts w:ascii="Arial" w:hAnsi="Arial" w:cs="Arial"/>
          <w:b/>
          <w:bCs/>
        </w:rPr>
      </w:pPr>
      <w:r>
        <w:rPr>
          <w:rFonts w:ascii="Arial" w:hAnsi="Arial" w:cs="Arial"/>
        </w:rPr>
        <w:t>9</w:t>
      </w:r>
      <w:r w:rsidR="00302092" w:rsidRPr="00E60849">
        <w:rPr>
          <w:rFonts w:ascii="Arial" w:hAnsi="Arial" w:cs="Arial"/>
        </w:rPr>
        <w:t>.</w:t>
      </w:r>
      <w:r w:rsidR="00302092">
        <w:rPr>
          <w:rFonts w:ascii="Arial" w:hAnsi="Arial" w:cs="Arial"/>
        </w:rPr>
        <w:t>2</w:t>
      </w:r>
      <w:r>
        <w:rPr>
          <w:rFonts w:ascii="Arial" w:hAnsi="Arial" w:cs="Arial"/>
        </w:rPr>
        <w:t>0</w:t>
      </w:r>
      <w:r w:rsidR="00302092" w:rsidRPr="00E60849">
        <w:rPr>
          <w:rFonts w:ascii="Arial" w:hAnsi="Arial" w:cs="Arial"/>
        </w:rPr>
        <w:t xml:space="preserve">. A ordem de prestação da </w:t>
      </w:r>
      <w:r w:rsidR="00FE08F2">
        <w:rPr>
          <w:rFonts w:ascii="Arial" w:hAnsi="Arial" w:cs="Arial"/>
        </w:rPr>
        <w:t>p</w:t>
      </w:r>
      <w:r w:rsidR="00302092" w:rsidRPr="00E60849">
        <w:rPr>
          <w:rFonts w:ascii="Arial" w:hAnsi="Arial" w:cs="Arial"/>
        </w:rPr>
        <w:t xml:space="preserve">rova </w:t>
      </w:r>
      <w:r w:rsidR="00FE08F2">
        <w:rPr>
          <w:rFonts w:ascii="Arial" w:hAnsi="Arial" w:cs="Arial"/>
        </w:rPr>
        <w:t>p</w:t>
      </w:r>
      <w:r w:rsidR="00302092" w:rsidRPr="00E60849">
        <w:rPr>
          <w:rFonts w:ascii="Arial" w:hAnsi="Arial" w:cs="Arial"/>
        </w:rPr>
        <w:t xml:space="preserve">rática será determinada </w:t>
      </w:r>
      <w:proofErr w:type="gramStart"/>
      <w:r w:rsidR="00302092" w:rsidRPr="00E60849">
        <w:rPr>
          <w:rFonts w:ascii="Arial" w:hAnsi="Arial" w:cs="Arial"/>
        </w:rPr>
        <w:t xml:space="preserve">pela </w:t>
      </w:r>
      <w:r w:rsidR="00302092">
        <w:rPr>
          <w:rFonts w:ascii="Arial" w:hAnsi="Arial" w:cs="Arial"/>
        </w:rPr>
        <w:t>SIGMA</w:t>
      </w:r>
      <w:proofErr w:type="gramEnd"/>
      <w:r w:rsidR="00302092" w:rsidRPr="00E60849">
        <w:rPr>
          <w:rFonts w:ascii="Arial" w:hAnsi="Arial" w:cs="Arial"/>
        </w:rPr>
        <w:t>, de acordo com as necessidades técnicas que se apresentarem.</w:t>
      </w:r>
    </w:p>
    <w:p w:rsidR="00302092" w:rsidRDefault="00302092" w:rsidP="001A37D4">
      <w:pPr>
        <w:autoSpaceDE w:val="0"/>
        <w:autoSpaceDN w:val="0"/>
        <w:adjustRightInd w:val="0"/>
        <w:ind w:right="-425"/>
        <w:rPr>
          <w:rFonts w:ascii="Arial" w:hAnsi="Arial" w:cs="Arial"/>
          <w:b/>
          <w:bCs/>
        </w:rPr>
      </w:pPr>
    </w:p>
    <w:p w:rsidR="00302092" w:rsidRDefault="00302092" w:rsidP="001A37D4">
      <w:pPr>
        <w:autoSpaceDE w:val="0"/>
        <w:autoSpaceDN w:val="0"/>
        <w:adjustRightInd w:val="0"/>
        <w:ind w:right="-425"/>
        <w:rPr>
          <w:rFonts w:ascii="Arial" w:hAnsi="Arial" w:cs="Arial"/>
          <w:b/>
          <w:bCs/>
        </w:rPr>
      </w:pPr>
    </w:p>
    <w:p w:rsidR="00984233" w:rsidRPr="00E60849" w:rsidRDefault="00984233" w:rsidP="00984233">
      <w:pPr>
        <w:ind w:right="-425"/>
        <w:jc w:val="both"/>
        <w:rPr>
          <w:rFonts w:ascii="Arial" w:hAnsi="Arial" w:cs="Arial"/>
          <w:b/>
        </w:rPr>
      </w:pPr>
      <w:r>
        <w:rPr>
          <w:rFonts w:ascii="Arial" w:hAnsi="Arial" w:cs="Arial"/>
          <w:b/>
        </w:rPr>
        <w:t>X</w:t>
      </w:r>
      <w:r w:rsidRPr="00E60849">
        <w:rPr>
          <w:rFonts w:ascii="Arial" w:hAnsi="Arial" w:cs="Arial"/>
          <w:b/>
        </w:rPr>
        <w:t xml:space="preserve"> – DA CLASSIFICAÇÃO FINAL</w:t>
      </w:r>
    </w:p>
    <w:p w:rsidR="00984233" w:rsidRDefault="00984233" w:rsidP="00984233">
      <w:pPr>
        <w:ind w:right="-425"/>
        <w:jc w:val="both"/>
        <w:rPr>
          <w:rFonts w:ascii="Arial" w:hAnsi="Arial" w:cs="Arial"/>
        </w:rPr>
      </w:pPr>
    </w:p>
    <w:p w:rsidR="00984233" w:rsidRPr="00E60849" w:rsidRDefault="00F31673" w:rsidP="00984233">
      <w:pPr>
        <w:ind w:right="-425"/>
        <w:jc w:val="both"/>
        <w:rPr>
          <w:rFonts w:ascii="Arial" w:hAnsi="Arial" w:cs="Arial"/>
        </w:rPr>
      </w:pPr>
      <w:r>
        <w:rPr>
          <w:rFonts w:ascii="Arial" w:hAnsi="Arial" w:cs="Arial"/>
        </w:rPr>
        <w:t>10</w:t>
      </w:r>
      <w:r w:rsidR="00984233" w:rsidRPr="00E60849">
        <w:rPr>
          <w:rFonts w:ascii="Arial" w:hAnsi="Arial" w:cs="Arial"/>
        </w:rPr>
        <w:t xml:space="preserve">.1. Serão considerados aprovados (classificados) neste </w:t>
      </w:r>
      <w:r w:rsidR="00984233">
        <w:rPr>
          <w:rFonts w:ascii="Arial" w:hAnsi="Arial" w:cs="Arial"/>
        </w:rPr>
        <w:t>Concurso Público</w:t>
      </w:r>
      <w:r w:rsidR="00984233" w:rsidRPr="00E60849">
        <w:rPr>
          <w:rFonts w:ascii="Arial" w:hAnsi="Arial" w:cs="Arial"/>
        </w:rPr>
        <w:t xml:space="preserve"> e integrarão o relatório que conterá a classificação final:</w:t>
      </w:r>
    </w:p>
    <w:p w:rsidR="00984233" w:rsidRPr="00E60849" w:rsidRDefault="00984233" w:rsidP="00984233">
      <w:pPr>
        <w:autoSpaceDE w:val="0"/>
        <w:autoSpaceDN w:val="0"/>
        <w:adjustRightInd w:val="0"/>
        <w:ind w:left="708" w:right="-425"/>
        <w:jc w:val="both"/>
        <w:rPr>
          <w:rFonts w:ascii="Arial" w:eastAsia="Calibri" w:hAnsi="Arial" w:cs="Arial"/>
          <w:lang w:eastAsia="en-US"/>
        </w:rPr>
      </w:pPr>
    </w:p>
    <w:p w:rsidR="00984233" w:rsidRPr="0057538D" w:rsidRDefault="00F31673" w:rsidP="00984233">
      <w:pPr>
        <w:autoSpaceDE w:val="0"/>
        <w:autoSpaceDN w:val="0"/>
        <w:adjustRightInd w:val="0"/>
        <w:ind w:right="-425"/>
        <w:jc w:val="both"/>
        <w:rPr>
          <w:rFonts w:ascii="Arial" w:eastAsia="Calibri" w:hAnsi="Arial" w:cs="Arial"/>
          <w:lang w:eastAsia="en-US"/>
        </w:rPr>
      </w:pPr>
      <w:r>
        <w:rPr>
          <w:rFonts w:ascii="Arial" w:eastAsia="Calibri" w:hAnsi="Arial" w:cs="Arial"/>
          <w:lang w:eastAsia="en-US"/>
        </w:rPr>
        <w:t>10</w:t>
      </w:r>
      <w:r w:rsidR="00984233" w:rsidRPr="0057538D">
        <w:rPr>
          <w:rFonts w:ascii="Arial" w:eastAsia="Calibri" w:hAnsi="Arial" w:cs="Arial"/>
          <w:lang w:eastAsia="en-US"/>
        </w:rPr>
        <w:t>.1.1. Os candidatos aos cargos</w:t>
      </w:r>
      <w:r>
        <w:rPr>
          <w:rFonts w:ascii="Arial" w:eastAsia="Calibri" w:hAnsi="Arial" w:cs="Arial"/>
          <w:lang w:eastAsia="en-US"/>
        </w:rPr>
        <w:t>/emprego</w:t>
      </w:r>
      <w:r w:rsidR="00984233" w:rsidRPr="0057538D">
        <w:rPr>
          <w:rFonts w:ascii="Arial" w:eastAsia="Calibri" w:hAnsi="Arial" w:cs="Arial"/>
          <w:lang w:eastAsia="en-US"/>
        </w:rPr>
        <w:t xml:space="preserve"> com exigência de </w:t>
      </w:r>
      <w:r w:rsidR="00984233" w:rsidRPr="0057538D">
        <w:rPr>
          <w:rFonts w:ascii="Arial" w:eastAsia="Calibri" w:hAnsi="Arial" w:cs="Arial"/>
          <w:bCs/>
          <w:lang w:eastAsia="en-US"/>
        </w:rPr>
        <w:t>ensino</w:t>
      </w:r>
      <w:r w:rsidR="008B07E4">
        <w:rPr>
          <w:rFonts w:ascii="Arial" w:eastAsia="Calibri" w:hAnsi="Arial" w:cs="Arial"/>
          <w:bCs/>
          <w:lang w:eastAsia="en-US"/>
        </w:rPr>
        <w:t xml:space="preserve"> superior e</w:t>
      </w:r>
      <w:r w:rsidR="00984233" w:rsidRPr="0057538D">
        <w:rPr>
          <w:rFonts w:ascii="Arial" w:eastAsia="Calibri" w:hAnsi="Arial" w:cs="Arial"/>
          <w:bCs/>
          <w:lang w:eastAsia="en-US"/>
        </w:rPr>
        <w:t xml:space="preserve"> </w:t>
      </w:r>
      <w:r w:rsidR="00984233">
        <w:rPr>
          <w:rFonts w:ascii="Arial" w:eastAsia="Calibri" w:hAnsi="Arial" w:cs="Arial"/>
          <w:bCs/>
          <w:lang w:eastAsia="en-US"/>
        </w:rPr>
        <w:t xml:space="preserve">médio </w:t>
      </w:r>
      <w:r w:rsidR="00984233" w:rsidRPr="0057538D">
        <w:rPr>
          <w:rFonts w:ascii="Arial" w:eastAsia="Calibri" w:hAnsi="Arial" w:cs="Arial"/>
          <w:lang w:eastAsia="en-US"/>
        </w:rPr>
        <w:t>que obtiverem nota final igual ou superior a cinco (5,0) pontos.</w:t>
      </w:r>
    </w:p>
    <w:p w:rsidR="00984233" w:rsidRPr="0057538D" w:rsidRDefault="00984233" w:rsidP="00984233">
      <w:pPr>
        <w:ind w:right="-425"/>
        <w:jc w:val="both"/>
        <w:rPr>
          <w:rFonts w:ascii="Arial" w:hAnsi="Arial" w:cs="Arial"/>
        </w:rPr>
      </w:pPr>
    </w:p>
    <w:p w:rsidR="00984233" w:rsidRPr="00E60849" w:rsidRDefault="00F31673" w:rsidP="00984233">
      <w:pPr>
        <w:autoSpaceDE w:val="0"/>
        <w:autoSpaceDN w:val="0"/>
        <w:adjustRightInd w:val="0"/>
        <w:ind w:right="-425"/>
        <w:jc w:val="both"/>
        <w:rPr>
          <w:rFonts w:ascii="Arial" w:hAnsi="Arial" w:cs="Arial"/>
        </w:rPr>
      </w:pPr>
      <w:r>
        <w:rPr>
          <w:rFonts w:ascii="Arial" w:eastAsia="Calibri" w:hAnsi="Arial" w:cs="Arial"/>
          <w:lang w:eastAsia="en-US"/>
        </w:rPr>
        <w:t>10</w:t>
      </w:r>
      <w:r w:rsidR="00984233" w:rsidRPr="0057538D">
        <w:rPr>
          <w:rFonts w:ascii="Arial" w:eastAsia="Calibri" w:hAnsi="Arial" w:cs="Arial"/>
          <w:lang w:eastAsia="en-US"/>
        </w:rPr>
        <w:t>.1.2. Os candidatos ao</w:t>
      </w:r>
      <w:r w:rsidR="00984233">
        <w:rPr>
          <w:rFonts w:ascii="Arial" w:eastAsia="Calibri" w:hAnsi="Arial" w:cs="Arial"/>
          <w:lang w:eastAsia="en-US"/>
        </w:rPr>
        <w:t>s</w:t>
      </w:r>
      <w:r w:rsidR="00984233" w:rsidRPr="0057538D">
        <w:rPr>
          <w:rFonts w:ascii="Arial" w:eastAsia="Calibri" w:hAnsi="Arial" w:cs="Arial"/>
          <w:lang w:eastAsia="en-US"/>
        </w:rPr>
        <w:t xml:space="preserve"> cargo</w:t>
      </w:r>
      <w:r w:rsidR="00984233">
        <w:rPr>
          <w:rFonts w:ascii="Arial" w:eastAsia="Calibri" w:hAnsi="Arial" w:cs="Arial"/>
          <w:lang w:eastAsia="en-US"/>
        </w:rPr>
        <w:t>s</w:t>
      </w:r>
      <w:r>
        <w:rPr>
          <w:rFonts w:ascii="Arial" w:eastAsia="Calibri" w:hAnsi="Arial" w:cs="Arial"/>
          <w:lang w:eastAsia="en-US"/>
        </w:rPr>
        <w:t>/emprego</w:t>
      </w:r>
      <w:r w:rsidR="00984233" w:rsidRPr="0057538D">
        <w:rPr>
          <w:rFonts w:ascii="Arial" w:eastAsia="Calibri" w:hAnsi="Arial" w:cs="Arial"/>
          <w:lang w:eastAsia="en-US"/>
        </w:rPr>
        <w:t xml:space="preserve"> com exigência de </w:t>
      </w:r>
      <w:r w:rsidR="00984233" w:rsidRPr="0057538D">
        <w:rPr>
          <w:rFonts w:ascii="Arial" w:eastAsia="Calibri" w:hAnsi="Arial" w:cs="Arial"/>
          <w:bCs/>
          <w:lang w:eastAsia="en-US"/>
        </w:rPr>
        <w:t>ensino fundamental</w:t>
      </w:r>
      <w:r>
        <w:rPr>
          <w:rFonts w:ascii="Arial" w:eastAsia="Calibri" w:hAnsi="Arial" w:cs="Arial"/>
          <w:bCs/>
          <w:lang w:eastAsia="en-US"/>
        </w:rPr>
        <w:t xml:space="preserve"> completo e incompleto</w:t>
      </w:r>
      <w:r w:rsidR="00984233" w:rsidRPr="0057538D">
        <w:rPr>
          <w:rFonts w:ascii="Arial" w:eastAsia="Calibri" w:hAnsi="Arial" w:cs="Arial"/>
          <w:bCs/>
          <w:lang w:eastAsia="en-US"/>
        </w:rPr>
        <w:t xml:space="preserve"> </w:t>
      </w:r>
      <w:r w:rsidR="00984233" w:rsidRPr="0057538D">
        <w:rPr>
          <w:rFonts w:ascii="Arial" w:eastAsia="Calibri" w:hAnsi="Arial" w:cs="Arial"/>
          <w:lang w:eastAsia="en-US"/>
        </w:rPr>
        <w:t>que obtiverem nota final igual ou superior a quatro (4,0) pontos.</w:t>
      </w:r>
    </w:p>
    <w:p w:rsidR="00984233" w:rsidRPr="00E60849" w:rsidRDefault="00984233" w:rsidP="00984233">
      <w:pPr>
        <w:ind w:right="-425"/>
        <w:jc w:val="both"/>
        <w:rPr>
          <w:rFonts w:ascii="Arial" w:hAnsi="Arial" w:cs="Arial"/>
        </w:rPr>
      </w:pPr>
    </w:p>
    <w:p w:rsidR="00984233" w:rsidRPr="00E60849" w:rsidRDefault="00F31673" w:rsidP="00984233">
      <w:pPr>
        <w:ind w:right="-425"/>
        <w:jc w:val="both"/>
        <w:rPr>
          <w:rFonts w:ascii="Arial" w:hAnsi="Arial" w:cs="Arial"/>
        </w:rPr>
      </w:pPr>
      <w:r>
        <w:rPr>
          <w:rFonts w:ascii="Arial" w:hAnsi="Arial" w:cs="Arial"/>
        </w:rPr>
        <w:t>10</w:t>
      </w:r>
      <w:r w:rsidR="00984233" w:rsidRPr="00E60849">
        <w:rPr>
          <w:rFonts w:ascii="Arial" w:hAnsi="Arial" w:cs="Arial"/>
        </w:rPr>
        <w:t>.2. Para os cargos</w:t>
      </w:r>
      <w:r w:rsidR="00AE1452">
        <w:rPr>
          <w:rFonts w:ascii="Arial" w:hAnsi="Arial" w:cs="Arial"/>
        </w:rPr>
        <w:t>/emprego</w:t>
      </w:r>
      <w:r w:rsidR="00984233" w:rsidRPr="00E60849">
        <w:rPr>
          <w:rFonts w:ascii="Arial" w:hAnsi="Arial" w:cs="Arial"/>
        </w:rPr>
        <w:t xml:space="preserve"> com exigência somente de prova escrita de conhecimentos, a nota final será calculada multiplicando o número de acertos pelo valor de cada questão, </w:t>
      </w:r>
      <w:r w:rsidR="00984233">
        <w:rPr>
          <w:rFonts w:ascii="Arial" w:hAnsi="Arial" w:cs="Arial"/>
        </w:rPr>
        <w:t>de con</w:t>
      </w:r>
      <w:r w:rsidR="00984233" w:rsidRPr="00E60849">
        <w:rPr>
          <w:rFonts w:ascii="Arial" w:hAnsi="Arial" w:cs="Arial"/>
        </w:rPr>
        <w:t>form</w:t>
      </w:r>
      <w:r w:rsidR="00984233">
        <w:rPr>
          <w:rFonts w:ascii="Arial" w:hAnsi="Arial" w:cs="Arial"/>
        </w:rPr>
        <w:t>id</w:t>
      </w:r>
      <w:r w:rsidR="00984233" w:rsidRPr="00E60849">
        <w:rPr>
          <w:rFonts w:ascii="Arial" w:hAnsi="Arial" w:cs="Arial"/>
        </w:rPr>
        <w:t>a</w:t>
      </w:r>
      <w:r w:rsidR="00984233">
        <w:rPr>
          <w:rFonts w:ascii="Arial" w:hAnsi="Arial" w:cs="Arial"/>
        </w:rPr>
        <w:t>de com a</w:t>
      </w:r>
      <w:r w:rsidR="00AE1452">
        <w:rPr>
          <w:rFonts w:ascii="Arial" w:hAnsi="Arial" w:cs="Arial"/>
        </w:rPr>
        <w:t>s</w:t>
      </w:r>
      <w:r w:rsidR="00984233">
        <w:rPr>
          <w:rFonts w:ascii="Arial" w:hAnsi="Arial" w:cs="Arial"/>
        </w:rPr>
        <w:t xml:space="preserve"> grade</w:t>
      </w:r>
      <w:r w:rsidR="00AE1452">
        <w:rPr>
          <w:rFonts w:ascii="Arial" w:hAnsi="Arial" w:cs="Arial"/>
        </w:rPr>
        <w:t>s</w:t>
      </w:r>
      <w:r w:rsidR="00984233" w:rsidRPr="00E60849">
        <w:rPr>
          <w:rFonts w:ascii="Arial" w:hAnsi="Arial" w:cs="Arial"/>
        </w:rPr>
        <w:t xml:space="preserve"> do</w:t>
      </w:r>
      <w:r w:rsidR="00AE1452">
        <w:rPr>
          <w:rFonts w:ascii="Arial" w:hAnsi="Arial" w:cs="Arial"/>
        </w:rPr>
        <w:t>s</w:t>
      </w:r>
      <w:r w:rsidR="00984233" w:rsidRPr="00E60849">
        <w:rPr>
          <w:rFonts w:ascii="Arial" w:hAnsi="Arial" w:cs="Arial"/>
        </w:rPr>
        <w:t xml:space="preserve"> ite</w:t>
      </w:r>
      <w:r w:rsidR="00AE1452">
        <w:rPr>
          <w:rFonts w:ascii="Arial" w:hAnsi="Arial" w:cs="Arial"/>
        </w:rPr>
        <w:t>ns</w:t>
      </w:r>
      <w:r w:rsidR="00984233" w:rsidRPr="00E60849">
        <w:rPr>
          <w:rFonts w:ascii="Arial" w:hAnsi="Arial" w:cs="Arial"/>
        </w:rPr>
        <w:t xml:space="preserve"> 7.</w:t>
      </w:r>
      <w:r w:rsidR="00984233">
        <w:rPr>
          <w:rFonts w:ascii="Arial" w:hAnsi="Arial" w:cs="Arial"/>
        </w:rPr>
        <w:t>3</w:t>
      </w:r>
      <w:r w:rsidR="00AE1452">
        <w:rPr>
          <w:rFonts w:ascii="Arial" w:hAnsi="Arial" w:cs="Arial"/>
        </w:rPr>
        <w:t xml:space="preserve"> e 7.5</w:t>
      </w:r>
      <w:r w:rsidR="00984233" w:rsidRPr="00E60849">
        <w:rPr>
          <w:rFonts w:ascii="Arial" w:hAnsi="Arial" w:cs="Arial"/>
        </w:rPr>
        <w:t>.</w:t>
      </w:r>
    </w:p>
    <w:p w:rsidR="00984233" w:rsidRPr="00E60849" w:rsidRDefault="00984233" w:rsidP="00984233">
      <w:pPr>
        <w:ind w:right="-425"/>
        <w:jc w:val="both"/>
        <w:rPr>
          <w:rFonts w:ascii="Arial" w:hAnsi="Arial" w:cs="Arial"/>
          <w:highlight w:val="cyan"/>
        </w:rPr>
      </w:pPr>
    </w:p>
    <w:p w:rsidR="00984233" w:rsidRPr="00E60849" w:rsidRDefault="00F31673" w:rsidP="00984233">
      <w:pPr>
        <w:ind w:right="-425"/>
        <w:jc w:val="both"/>
        <w:rPr>
          <w:rFonts w:ascii="Arial" w:hAnsi="Arial" w:cs="Arial"/>
          <w:highlight w:val="cyan"/>
        </w:rPr>
      </w:pPr>
      <w:r>
        <w:rPr>
          <w:rFonts w:ascii="Arial" w:hAnsi="Arial" w:cs="Arial"/>
        </w:rPr>
        <w:t>10</w:t>
      </w:r>
      <w:r w:rsidR="00984233" w:rsidRPr="00E60849">
        <w:rPr>
          <w:rFonts w:ascii="Arial" w:hAnsi="Arial" w:cs="Arial"/>
        </w:rPr>
        <w:t xml:space="preserve">.3. A </w:t>
      </w:r>
      <w:r w:rsidR="00E20A47">
        <w:rPr>
          <w:rFonts w:ascii="Arial" w:hAnsi="Arial" w:cs="Arial"/>
        </w:rPr>
        <w:t>p</w:t>
      </w:r>
      <w:r w:rsidR="00984233" w:rsidRPr="00E60849">
        <w:rPr>
          <w:rFonts w:ascii="Arial" w:hAnsi="Arial" w:cs="Arial"/>
        </w:rPr>
        <w:t xml:space="preserve">rova </w:t>
      </w:r>
      <w:r w:rsidR="00E20A47">
        <w:rPr>
          <w:rFonts w:ascii="Arial" w:hAnsi="Arial" w:cs="Arial"/>
        </w:rPr>
        <w:t>p</w:t>
      </w:r>
      <w:r w:rsidR="00984233" w:rsidRPr="00E60849">
        <w:rPr>
          <w:rFonts w:ascii="Arial" w:hAnsi="Arial" w:cs="Arial"/>
        </w:rPr>
        <w:t>rática será avaliada de 0,0 (zero vírgula zero) a 10,0 (dez vírgula zero) pontos e terá caráter classificatório.</w:t>
      </w:r>
    </w:p>
    <w:p w:rsidR="00B02C28" w:rsidRDefault="00B02C28" w:rsidP="00984233">
      <w:pPr>
        <w:ind w:right="-425"/>
        <w:jc w:val="both"/>
        <w:rPr>
          <w:rFonts w:ascii="Arial" w:hAnsi="Arial" w:cs="Arial"/>
        </w:rPr>
      </w:pPr>
    </w:p>
    <w:p w:rsidR="00984233" w:rsidRPr="003B4663" w:rsidRDefault="00AE1452" w:rsidP="00984233">
      <w:pPr>
        <w:ind w:right="-425"/>
        <w:jc w:val="both"/>
        <w:rPr>
          <w:rFonts w:ascii="Arial" w:hAnsi="Arial" w:cs="Arial"/>
        </w:rPr>
      </w:pPr>
      <w:r>
        <w:rPr>
          <w:rFonts w:ascii="Arial" w:hAnsi="Arial" w:cs="Arial"/>
        </w:rPr>
        <w:t>10</w:t>
      </w:r>
      <w:r w:rsidR="00984233" w:rsidRPr="003B4663">
        <w:rPr>
          <w:rFonts w:ascii="Arial" w:hAnsi="Arial" w:cs="Arial"/>
        </w:rPr>
        <w:t>.4. Para o cargo com exigência de prova escrita de conhecimentos e prova prática, a nota final será calculada através da seguinte fórmula:</w:t>
      </w:r>
    </w:p>
    <w:p w:rsidR="00984233" w:rsidRPr="00F07BFF" w:rsidRDefault="00984233" w:rsidP="00984233">
      <w:pPr>
        <w:ind w:right="-425"/>
        <w:jc w:val="center"/>
        <w:rPr>
          <w:rFonts w:ascii="Arial" w:hAnsi="Arial" w:cs="Arial"/>
        </w:rPr>
      </w:pPr>
    </w:p>
    <w:p w:rsidR="00984233" w:rsidRPr="00E60849" w:rsidRDefault="00984233" w:rsidP="00984233">
      <w:pPr>
        <w:ind w:right="-425"/>
        <w:jc w:val="center"/>
        <w:rPr>
          <w:rFonts w:ascii="Arial" w:hAnsi="Arial" w:cs="Arial"/>
          <w:lang w:val="en-US"/>
        </w:rPr>
      </w:pPr>
      <w:r w:rsidRPr="003B4663">
        <w:rPr>
          <w:rFonts w:ascii="Arial" w:hAnsi="Arial" w:cs="Arial"/>
          <w:lang w:val="en-US"/>
        </w:rPr>
        <w:t xml:space="preserve">NF = </w:t>
      </w:r>
      <w:r w:rsidRPr="003B4663">
        <w:rPr>
          <w:rFonts w:ascii="Arial" w:hAnsi="Arial" w:cs="Arial"/>
          <w:u w:val="single"/>
          <w:lang w:val="en-US"/>
        </w:rPr>
        <w:t>(NPE x 4) + (NPP x 6)</w:t>
      </w:r>
    </w:p>
    <w:p w:rsidR="00984233" w:rsidRPr="00E60849" w:rsidRDefault="00984233" w:rsidP="00984233">
      <w:pPr>
        <w:ind w:right="-425"/>
        <w:jc w:val="center"/>
        <w:rPr>
          <w:rFonts w:ascii="Arial" w:hAnsi="Arial" w:cs="Arial"/>
        </w:rPr>
      </w:pPr>
      <w:r w:rsidRPr="00984233">
        <w:rPr>
          <w:rFonts w:ascii="Arial" w:hAnsi="Arial" w:cs="Arial"/>
          <w:lang w:val="en-US"/>
        </w:rPr>
        <w:t xml:space="preserve">         </w:t>
      </w:r>
      <w:r w:rsidRPr="00E60849">
        <w:rPr>
          <w:rFonts w:ascii="Arial" w:hAnsi="Arial" w:cs="Arial"/>
        </w:rPr>
        <w:t>10</w:t>
      </w:r>
    </w:p>
    <w:p w:rsidR="00984233" w:rsidRPr="00E60849" w:rsidRDefault="00984233" w:rsidP="00984233">
      <w:pPr>
        <w:ind w:right="-425"/>
        <w:jc w:val="both"/>
        <w:rPr>
          <w:rFonts w:ascii="Arial" w:hAnsi="Arial" w:cs="Arial"/>
        </w:rPr>
      </w:pPr>
      <w:r w:rsidRPr="00E60849">
        <w:rPr>
          <w:rFonts w:ascii="Arial" w:hAnsi="Arial" w:cs="Arial"/>
        </w:rPr>
        <w:t>Onde:</w:t>
      </w:r>
    </w:p>
    <w:p w:rsidR="00984233" w:rsidRPr="00E60849" w:rsidRDefault="00984233" w:rsidP="00984233">
      <w:pPr>
        <w:ind w:right="-425"/>
        <w:jc w:val="both"/>
        <w:rPr>
          <w:rFonts w:ascii="Arial" w:hAnsi="Arial" w:cs="Arial"/>
        </w:rPr>
      </w:pPr>
      <w:r w:rsidRPr="00E60849">
        <w:rPr>
          <w:rFonts w:ascii="Arial" w:hAnsi="Arial" w:cs="Arial"/>
        </w:rPr>
        <w:t>NF = Nota final</w:t>
      </w:r>
    </w:p>
    <w:p w:rsidR="00984233" w:rsidRPr="00E60849" w:rsidRDefault="00984233" w:rsidP="00984233">
      <w:pPr>
        <w:ind w:right="-425"/>
        <w:jc w:val="both"/>
        <w:rPr>
          <w:rFonts w:ascii="Arial" w:hAnsi="Arial" w:cs="Arial"/>
        </w:rPr>
      </w:pPr>
      <w:r w:rsidRPr="00E60849">
        <w:rPr>
          <w:rFonts w:ascii="Arial" w:hAnsi="Arial" w:cs="Arial"/>
        </w:rPr>
        <w:t>NPE = Nota da prova escrita</w:t>
      </w:r>
    </w:p>
    <w:p w:rsidR="00984233" w:rsidRPr="00E60849" w:rsidRDefault="00984233" w:rsidP="00984233">
      <w:pPr>
        <w:ind w:right="-425"/>
        <w:jc w:val="both"/>
        <w:rPr>
          <w:rFonts w:ascii="Arial" w:hAnsi="Arial" w:cs="Arial"/>
        </w:rPr>
      </w:pPr>
      <w:r w:rsidRPr="00E60849">
        <w:rPr>
          <w:rFonts w:ascii="Arial" w:hAnsi="Arial" w:cs="Arial"/>
        </w:rPr>
        <w:t>NPP = Nota da prova prática</w:t>
      </w:r>
    </w:p>
    <w:p w:rsidR="00984233" w:rsidRPr="00E60849" w:rsidRDefault="00984233" w:rsidP="00984233">
      <w:pPr>
        <w:ind w:right="-425"/>
        <w:jc w:val="both"/>
        <w:rPr>
          <w:rFonts w:ascii="Arial" w:hAnsi="Arial" w:cs="Arial"/>
        </w:rPr>
      </w:pPr>
    </w:p>
    <w:p w:rsidR="00984233" w:rsidRPr="00E60849" w:rsidRDefault="00AE1452" w:rsidP="00984233">
      <w:pPr>
        <w:ind w:right="-425"/>
        <w:jc w:val="both"/>
        <w:rPr>
          <w:rFonts w:ascii="Arial" w:hAnsi="Arial" w:cs="Arial"/>
        </w:rPr>
      </w:pPr>
      <w:r>
        <w:rPr>
          <w:rFonts w:ascii="Arial" w:hAnsi="Arial" w:cs="Arial"/>
        </w:rPr>
        <w:t>10</w:t>
      </w:r>
      <w:r w:rsidR="00984233" w:rsidRPr="00E60849">
        <w:rPr>
          <w:rFonts w:ascii="Arial" w:hAnsi="Arial" w:cs="Arial"/>
        </w:rPr>
        <w:t>.</w:t>
      </w:r>
      <w:r w:rsidR="00984233">
        <w:rPr>
          <w:rFonts w:ascii="Arial" w:hAnsi="Arial" w:cs="Arial"/>
        </w:rPr>
        <w:t>5</w:t>
      </w:r>
      <w:r w:rsidR="00984233" w:rsidRPr="00E60849">
        <w:rPr>
          <w:rFonts w:ascii="Arial" w:hAnsi="Arial" w:cs="Arial"/>
        </w:rPr>
        <w:t xml:space="preserve">. A classificação final dos candidatos será realizada depois de esgotadas todas as fases de recursos, cujo relatório obedecerá </w:t>
      </w:r>
      <w:proofErr w:type="gramStart"/>
      <w:r w:rsidR="00984233" w:rsidRPr="00E60849">
        <w:rPr>
          <w:rFonts w:ascii="Arial" w:hAnsi="Arial" w:cs="Arial"/>
        </w:rPr>
        <w:t>a</w:t>
      </w:r>
      <w:proofErr w:type="gramEnd"/>
      <w:r w:rsidR="00984233" w:rsidRPr="00E60849">
        <w:rPr>
          <w:rFonts w:ascii="Arial" w:hAnsi="Arial" w:cs="Arial"/>
        </w:rPr>
        <w:t xml:space="preserve"> ordem decrescente da pontuação obtida na nota final.</w:t>
      </w:r>
    </w:p>
    <w:p w:rsidR="00984233" w:rsidRPr="00E60849" w:rsidRDefault="00984233" w:rsidP="00984233">
      <w:pPr>
        <w:ind w:right="-425"/>
        <w:jc w:val="both"/>
        <w:rPr>
          <w:rFonts w:ascii="Arial" w:hAnsi="Arial" w:cs="Arial"/>
        </w:rPr>
      </w:pPr>
    </w:p>
    <w:p w:rsidR="00984233" w:rsidRDefault="00AE1452" w:rsidP="00984233">
      <w:pPr>
        <w:ind w:right="-425"/>
        <w:jc w:val="both"/>
        <w:rPr>
          <w:rFonts w:ascii="Arial" w:hAnsi="Arial" w:cs="Arial"/>
        </w:rPr>
      </w:pPr>
      <w:r>
        <w:rPr>
          <w:rFonts w:ascii="Arial" w:hAnsi="Arial" w:cs="Arial"/>
        </w:rPr>
        <w:t>10</w:t>
      </w:r>
      <w:r w:rsidR="00984233" w:rsidRPr="00E60849">
        <w:rPr>
          <w:rFonts w:ascii="Arial" w:hAnsi="Arial" w:cs="Arial"/>
        </w:rPr>
        <w:t>.</w:t>
      </w:r>
      <w:r w:rsidR="00984233">
        <w:rPr>
          <w:rFonts w:ascii="Arial" w:hAnsi="Arial" w:cs="Arial"/>
        </w:rPr>
        <w:t>6</w:t>
      </w:r>
      <w:r w:rsidR="00984233" w:rsidRPr="00E60849">
        <w:rPr>
          <w:rFonts w:ascii="Arial" w:hAnsi="Arial" w:cs="Arial"/>
        </w:rPr>
        <w:t>. Na hipótese de igualdade de pontos, ocorrendo empate na classificação final, o desempate será obtido através da aplicação dos seguintes critérios, por ordem de preferência:</w:t>
      </w:r>
    </w:p>
    <w:p w:rsidR="0016563A" w:rsidRPr="00950818" w:rsidRDefault="0016563A" w:rsidP="0016563A">
      <w:pPr>
        <w:ind w:left="851"/>
        <w:rPr>
          <w:rFonts w:ascii="Arial" w:hAnsi="Arial" w:cs="Arial"/>
        </w:rPr>
      </w:pPr>
      <w:r w:rsidRPr="00950818">
        <w:rPr>
          <w:rFonts w:ascii="Arial" w:hAnsi="Arial" w:cs="Arial"/>
        </w:rPr>
        <w:t>a) maior nota na prova de títulos, quando aplicável;</w:t>
      </w:r>
    </w:p>
    <w:p w:rsidR="00984233" w:rsidRPr="00E60849" w:rsidRDefault="0016563A" w:rsidP="00984233">
      <w:pPr>
        <w:ind w:left="851" w:right="-425"/>
        <w:jc w:val="both"/>
        <w:rPr>
          <w:rFonts w:ascii="Arial" w:hAnsi="Arial" w:cs="Arial"/>
        </w:rPr>
      </w:pPr>
      <w:r>
        <w:rPr>
          <w:rFonts w:ascii="Arial" w:hAnsi="Arial" w:cs="Arial"/>
        </w:rPr>
        <w:t xml:space="preserve">b) </w:t>
      </w:r>
      <w:r w:rsidR="00984233" w:rsidRPr="00E60849">
        <w:rPr>
          <w:rFonts w:ascii="Arial" w:hAnsi="Arial" w:cs="Arial"/>
        </w:rPr>
        <w:t>maior nota na prova prática, quando aplicável;</w:t>
      </w:r>
    </w:p>
    <w:p w:rsidR="00984233" w:rsidRPr="00E60849" w:rsidRDefault="0016563A" w:rsidP="00984233">
      <w:pPr>
        <w:ind w:left="851" w:right="-425"/>
        <w:jc w:val="both"/>
        <w:rPr>
          <w:rFonts w:ascii="Arial" w:hAnsi="Arial" w:cs="Arial"/>
        </w:rPr>
      </w:pPr>
      <w:r>
        <w:rPr>
          <w:rFonts w:ascii="Arial" w:hAnsi="Arial" w:cs="Arial"/>
        </w:rPr>
        <w:t>c</w:t>
      </w:r>
      <w:r w:rsidR="00984233" w:rsidRPr="00E60849">
        <w:rPr>
          <w:rFonts w:ascii="Arial" w:hAnsi="Arial" w:cs="Arial"/>
        </w:rPr>
        <w:t>) maior nota na prova de conhecimentos específicos;</w:t>
      </w:r>
    </w:p>
    <w:p w:rsidR="00984233" w:rsidRPr="00E60849" w:rsidRDefault="0016563A" w:rsidP="00984233">
      <w:pPr>
        <w:ind w:left="710" w:right="-425" w:firstLine="141"/>
        <w:jc w:val="both"/>
        <w:rPr>
          <w:rFonts w:ascii="Arial" w:hAnsi="Arial" w:cs="Arial"/>
        </w:rPr>
      </w:pPr>
      <w:r>
        <w:rPr>
          <w:rFonts w:ascii="Arial" w:hAnsi="Arial" w:cs="Arial"/>
        </w:rPr>
        <w:t>d</w:t>
      </w:r>
      <w:r w:rsidR="00984233" w:rsidRPr="00E60849">
        <w:rPr>
          <w:rFonts w:ascii="Arial" w:hAnsi="Arial" w:cs="Arial"/>
        </w:rPr>
        <w:t>) maior nota na prova de língua portuguesa;</w:t>
      </w:r>
    </w:p>
    <w:p w:rsidR="00984233" w:rsidRPr="00E60849" w:rsidRDefault="0016563A" w:rsidP="00984233">
      <w:pPr>
        <w:ind w:left="710" w:right="-425" w:firstLine="141"/>
        <w:jc w:val="both"/>
        <w:rPr>
          <w:rFonts w:ascii="Arial" w:hAnsi="Arial" w:cs="Arial"/>
        </w:rPr>
      </w:pPr>
      <w:r>
        <w:rPr>
          <w:rFonts w:ascii="Arial" w:hAnsi="Arial" w:cs="Arial"/>
        </w:rPr>
        <w:t>e</w:t>
      </w:r>
      <w:r w:rsidR="00984233" w:rsidRPr="00E60849">
        <w:rPr>
          <w:rFonts w:ascii="Arial" w:hAnsi="Arial" w:cs="Arial"/>
        </w:rPr>
        <w:t>) maior nota na prova</w:t>
      </w:r>
      <w:r w:rsidR="00984233">
        <w:rPr>
          <w:rFonts w:ascii="Arial" w:hAnsi="Arial" w:cs="Arial"/>
        </w:rPr>
        <w:t xml:space="preserve"> de matemática</w:t>
      </w:r>
      <w:r w:rsidR="00984233" w:rsidRPr="00E60849">
        <w:rPr>
          <w:rFonts w:ascii="Arial" w:hAnsi="Arial" w:cs="Arial"/>
        </w:rPr>
        <w:t>;</w:t>
      </w:r>
    </w:p>
    <w:p w:rsidR="00984233" w:rsidRPr="00E60849" w:rsidRDefault="0016563A" w:rsidP="00E20A47">
      <w:pPr>
        <w:ind w:left="1134" w:right="-425" w:hanging="283"/>
        <w:jc w:val="both"/>
        <w:rPr>
          <w:rFonts w:ascii="Arial" w:hAnsi="Arial" w:cs="Arial"/>
        </w:rPr>
      </w:pPr>
      <w:r>
        <w:rPr>
          <w:rFonts w:ascii="Arial" w:hAnsi="Arial" w:cs="Arial"/>
        </w:rPr>
        <w:lastRenderedPageBreak/>
        <w:t>f</w:t>
      </w:r>
      <w:r w:rsidR="00984233" w:rsidRPr="00E60849">
        <w:rPr>
          <w:rFonts w:ascii="Arial" w:hAnsi="Arial" w:cs="Arial"/>
        </w:rPr>
        <w:t>) maior idade</w:t>
      </w:r>
      <w:r w:rsidR="00984233">
        <w:rPr>
          <w:rFonts w:ascii="Arial" w:hAnsi="Arial" w:cs="Arial"/>
        </w:rPr>
        <w:t xml:space="preserve">, </w:t>
      </w:r>
      <w:r w:rsidR="00984233" w:rsidRPr="001226EB">
        <w:rPr>
          <w:rFonts w:ascii="Arial" w:hAnsi="Arial" w:cs="Arial"/>
          <w:szCs w:val="22"/>
        </w:rPr>
        <w:t>na forma do disposto no parágrafo único do art.</w:t>
      </w:r>
      <w:r w:rsidR="00984233">
        <w:rPr>
          <w:rFonts w:ascii="Arial" w:hAnsi="Arial" w:cs="Arial"/>
          <w:szCs w:val="22"/>
        </w:rPr>
        <w:t xml:space="preserve"> </w:t>
      </w:r>
      <w:r w:rsidR="00984233" w:rsidRPr="001226EB">
        <w:rPr>
          <w:rFonts w:ascii="Arial" w:hAnsi="Arial" w:cs="Arial"/>
          <w:szCs w:val="22"/>
        </w:rPr>
        <w:t>27 da Lei Federal nº</w:t>
      </w:r>
      <w:r w:rsidR="00984233">
        <w:rPr>
          <w:rFonts w:ascii="Arial" w:hAnsi="Arial" w:cs="Arial"/>
          <w:szCs w:val="22"/>
        </w:rPr>
        <w:t xml:space="preserve"> </w:t>
      </w:r>
      <w:r w:rsidR="00984233" w:rsidRPr="001226EB">
        <w:rPr>
          <w:rFonts w:ascii="Arial" w:hAnsi="Arial" w:cs="Arial"/>
          <w:szCs w:val="22"/>
        </w:rPr>
        <w:t>10.741</w:t>
      </w:r>
      <w:r w:rsidR="00984233">
        <w:rPr>
          <w:rFonts w:ascii="Arial" w:hAnsi="Arial" w:cs="Arial"/>
          <w:szCs w:val="22"/>
        </w:rPr>
        <w:t>/</w:t>
      </w:r>
      <w:r w:rsidR="00984233" w:rsidRPr="001226EB">
        <w:rPr>
          <w:rFonts w:ascii="Arial" w:hAnsi="Arial" w:cs="Arial"/>
          <w:szCs w:val="22"/>
        </w:rPr>
        <w:t xml:space="preserve">2003 </w:t>
      </w:r>
      <w:r w:rsidR="00984233">
        <w:rPr>
          <w:rFonts w:ascii="Arial" w:hAnsi="Arial" w:cs="Arial"/>
          <w:szCs w:val="22"/>
        </w:rPr>
        <w:t>(Estatuto do Idoso)</w:t>
      </w:r>
      <w:r w:rsidR="00984233" w:rsidRPr="00E60849">
        <w:rPr>
          <w:rFonts w:ascii="Arial" w:hAnsi="Arial" w:cs="Arial"/>
        </w:rPr>
        <w:t xml:space="preserve">; </w:t>
      </w:r>
      <w:proofErr w:type="gramStart"/>
      <w:r w:rsidR="00984233" w:rsidRPr="00E60849">
        <w:rPr>
          <w:rFonts w:ascii="Arial" w:hAnsi="Arial" w:cs="Arial"/>
        </w:rPr>
        <w:t>e</w:t>
      </w:r>
      <w:proofErr w:type="gramEnd"/>
    </w:p>
    <w:p w:rsidR="00984233" w:rsidRPr="00E60849" w:rsidRDefault="0016563A" w:rsidP="00984233">
      <w:pPr>
        <w:ind w:left="710" w:right="-425" w:firstLine="141"/>
        <w:jc w:val="both"/>
        <w:rPr>
          <w:rFonts w:ascii="Arial" w:hAnsi="Arial" w:cs="Arial"/>
        </w:rPr>
      </w:pPr>
      <w:r>
        <w:rPr>
          <w:rFonts w:ascii="Arial" w:hAnsi="Arial" w:cs="Arial"/>
        </w:rPr>
        <w:t>g</w:t>
      </w:r>
      <w:r w:rsidR="00984233" w:rsidRPr="00E60849">
        <w:rPr>
          <w:rFonts w:ascii="Arial" w:hAnsi="Arial" w:cs="Arial"/>
        </w:rPr>
        <w:t>) sorteio</w:t>
      </w:r>
      <w:r w:rsidR="00984233">
        <w:rPr>
          <w:rFonts w:ascii="Arial" w:hAnsi="Arial" w:cs="Arial"/>
        </w:rPr>
        <w:t xml:space="preserve"> público</w:t>
      </w:r>
      <w:r w:rsidR="00984233" w:rsidRPr="00E60849">
        <w:rPr>
          <w:rFonts w:ascii="Arial" w:hAnsi="Arial" w:cs="Arial"/>
        </w:rPr>
        <w:t>.</w:t>
      </w:r>
    </w:p>
    <w:p w:rsidR="00984233" w:rsidRDefault="00984233" w:rsidP="00984233">
      <w:pPr>
        <w:ind w:right="-425"/>
        <w:jc w:val="both"/>
        <w:rPr>
          <w:rFonts w:ascii="Arial" w:hAnsi="Arial" w:cs="Arial"/>
        </w:rPr>
      </w:pPr>
    </w:p>
    <w:p w:rsidR="00984233" w:rsidRPr="00E60849" w:rsidRDefault="00AE1452" w:rsidP="00984233">
      <w:pPr>
        <w:ind w:right="-425"/>
        <w:jc w:val="both"/>
        <w:rPr>
          <w:rFonts w:ascii="Arial" w:hAnsi="Arial" w:cs="Arial"/>
        </w:rPr>
      </w:pPr>
      <w:r>
        <w:rPr>
          <w:rFonts w:ascii="Arial" w:hAnsi="Arial" w:cs="Arial"/>
        </w:rPr>
        <w:t>10</w:t>
      </w:r>
      <w:r w:rsidR="00984233" w:rsidRPr="00E60849">
        <w:rPr>
          <w:rFonts w:ascii="Arial" w:hAnsi="Arial" w:cs="Arial"/>
        </w:rPr>
        <w:t>.</w:t>
      </w:r>
      <w:r w:rsidR="00984233">
        <w:rPr>
          <w:rFonts w:ascii="Arial" w:hAnsi="Arial" w:cs="Arial"/>
        </w:rPr>
        <w:t>7</w:t>
      </w:r>
      <w:r w:rsidR="00984233" w:rsidRPr="00E60849">
        <w:rPr>
          <w:rFonts w:ascii="Arial" w:hAnsi="Arial" w:cs="Arial"/>
        </w:rPr>
        <w:t>. Os critérios de desempate serão aplicados sucessivamente na ordem acima, prevalecendo o critério da alínea “a” sobre o da alínea “b” e o deste sobre aquele da alínea “c”, sucessivamente.</w:t>
      </w:r>
    </w:p>
    <w:p w:rsidR="00984233" w:rsidRPr="00E60849" w:rsidRDefault="00984233" w:rsidP="00984233">
      <w:pPr>
        <w:ind w:right="-425"/>
        <w:jc w:val="both"/>
        <w:rPr>
          <w:rFonts w:ascii="Arial" w:hAnsi="Arial" w:cs="Arial"/>
        </w:rPr>
      </w:pPr>
    </w:p>
    <w:p w:rsidR="001A37D4" w:rsidRDefault="00AE1452" w:rsidP="001A37D4">
      <w:pPr>
        <w:ind w:right="-425"/>
        <w:jc w:val="both"/>
        <w:rPr>
          <w:rFonts w:ascii="Arial" w:hAnsi="Arial" w:cs="Arial"/>
        </w:rPr>
      </w:pPr>
      <w:r>
        <w:rPr>
          <w:rFonts w:ascii="Arial" w:hAnsi="Arial" w:cs="Arial"/>
        </w:rPr>
        <w:t>10</w:t>
      </w:r>
      <w:r w:rsidR="00927EF8" w:rsidRPr="00E60849">
        <w:rPr>
          <w:rFonts w:ascii="Arial" w:hAnsi="Arial" w:cs="Arial"/>
        </w:rPr>
        <w:t>.</w:t>
      </w:r>
      <w:r w:rsidR="00984233">
        <w:rPr>
          <w:rFonts w:ascii="Arial" w:hAnsi="Arial" w:cs="Arial"/>
        </w:rPr>
        <w:t>8</w:t>
      </w:r>
      <w:r w:rsidR="00927EF8" w:rsidRPr="00E60849">
        <w:rPr>
          <w:rFonts w:ascii="Arial" w:hAnsi="Arial" w:cs="Arial"/>
        </w:rPr>
        <w:t xml:space="preserve">. Para efeito da aplicação das normas deste Edital, será considerada a idade do candidato </w:t>
      </w:r>
      <w:proofErr w:type="gramStart"/>
      <w:r w:rsidR="00927EF8" w:rsidRPr="00E60849">
        <w:rPr>
          <w:rFonts w:ascii="Arial" w:hAnsi="Arial" w:cs="Arial"/>
        </w:rPr>
        <w:t>aquela</w:t>
      </w:r>
      <w:proofErr w:type="gramEnd"/>
      <w:r w:rsidR="00927EF8" w:rsidRPr="00E60849">
        <w:rPr>
          <w:rFonts w:ascii="Arial" w:hAnsi="Arial" w:cs="Arial"/>
        </w:rPr>
        <w:t xml:space="preserve"> </w:t>
      </w:r>
      <w:r w:rsidR="00927EF8">
        <w:rPr>
          <w:rFonts w:ascii="Arial" w:hAnsi="Arial" w:cs="Arial"/>
        </w:rPr>
        <w:t>relativa a</w:t>
      </w:r>
      <w:r w:rsidR="00927EF8" w:rsidRPr="001226EB">
        <w:rPr>
          <w:rFonts w:ascii="Arial" w:hAnsi="Arial" w:cs="Arial"/>
          <w:szCs w:val="22"/>
        </w:rPr>
        <w:t>o último dia d</w:t>
      </w:r>
      <w:r w:rsidR="00927EF8">
        <w:rPr>
          <w:rFonts w:ascii="Arial" w:hAnsi="Arial" w:cs="Arial"/>
          <w:szCs w:val="22"/>
        </w:rPr>
        <w:t>as</w:t>
      </w:r>
      <w:r w:rsidR="00927EF8" w:rsidRPr="001226EB">
        <w:rPr>
          <w:rFonts w:ascii="Arial" w:hAnsi="Arial" w:cs="Arial"/>
          <w:szCs w:val="22"/>
        </w:rPr>
        <w:t xml:space="preserve"> </w:t>
      </w:r>
      <w:r w:rsidR="00927EF8" w:rsidRPr="00E60849">
        <w:rPr>
          <w:rFonts w:ascii="Arial" w:hAnsi="Arial" w:cs="Arial"/>
        </w:rPr>
        <w:t>inscrições.</w:t>
      </w:r>
    </w:p>
    <w:p w:rsidR="00927EF8" w:rsidRPr="00E60849" w:rsidRDefault="00927EF8" w:rsidP="001A37D4">
      <w:pPr>
        <w:ind w:right="-425"/>
        <w:jc w:val="both"/>
        <w:rPr>
          <w:rFonts w:ascii="Arial" w:hAnsi="Arial" w:cs="Arial"/>
          <w:b/>
        </w:rPr>
      </w:pPr>
    </w:p>
    <w:p w:rsidR="001A37D4" w:rsidRDefault="001A37D4" w:rsidP="001A37D4">
      <w:pPr>
        <w:ind w:right="-425"/>
        <w:jc w:val="both"/>
        <w:rPr>
          <w:rFonts w:ascii="Arial" w:hAnsi="Arial" w:cs="Arial"/>
          <w:b/>
        </w:rPr>
      </w:pPr>
    </w:p>
    <w:p w:rsidR="005E4F29" w:rsidRPr="00E60849" w:rsidRDefault="005E4F29" w:rsidP="005E4F29">
      <w:pPr>
        <w:ind w:right="-425"/>
        <w:jc w:val="both"/>
        <w:rPr>
          <w:rFonts w:ascii="Arial" w:hAnsi="Arial" w:cs="Arial"/>
          <w:b/>
        </w:rPr>
      </w:pPr>
      <w:r w:rsidRPr="00E60849">
        <w:rPr>
          <w:rFonts w:ascii="Arial" w:hAnsi="Arial" w:cs="Arial"/>
          <w:b/>
        </w:rPr>
        <w:t>X</w:t>
      </w:r>
      <w:r w:rsidR="00AE1452">
        <w:rPr>
          <w:rFonts w:ascii="Arial" w:hAnsi="Arial" w:cs="Arial"/>
          <w:b/>
        </w:rPr>
        <w:t>I</w:t>
      </w:r>
      <w:r w:rsidRPr="00E60849">
        <w:rPr>
          <w:rFonts w:ascii="Arial" w:hAnsi="Arial" w:cs="Arial"/>
          <w:b/>
        </w:rPr>
        <w:t xml:space="preserve"> – DOS RECURSOS</w:t>
      </w:r>
    </w:p>
    <w:p w:rsidR="005E4F29" w:rsidRPr="00E60849" w:rsidRDefault="005E4F29" w:rsidP="005E4F29">
      <w:pPr>
        <w:ind w:right="-425"/>
        <w:jc w:val="both"/>
        <w:rPr>
          <w:rFonts w:ascii="Arial" w:hAnsi="Arial" w:cs="Arial"/>
        </w:rPr>
      </w:pPr>
    </w:p>
    <w:p w:rsidR="005E4F29" w:rsidRDefault="00AE1452" w:rsidP="005E4F29">
      <w:pPr>
        <w:ind w:right="-425"/>
        <w:jc w:val="both"/>
        <w:rPr>
          <w:rFonts w:ascii="Arial" w:hAnsi="Arial" w:cs="Arial"/>
        </w:rPr>
      </w:pPr>
      <w:r>
        <w:rPr>
          <w:rFonts w:ascii="Arial" w:hAnsi="Arial" w:cs="Arial"/>
        </w:rPr>
        <w:t>11</w:t>
      </w:r>
      <w:r w:rsidR="005E4F29" w:rsidRPr="00E60849">
        <w:rPr>
          <w:rFonts w:ascii="Arial" w:hAnsi="Arial" w:cs="Arial"/>
        </w:rPr>
        <w:t xml:space="preserve">.1. Nos prazos estabelecidos no Anexo II, caberão recursos em desfavor dos seguintes atos do presente </w:t>
      </w:r>
      <w:r w:rsidR="005E4F29">
        <w:rPr>
          <w:rFonts w:ascii="Arial" w:hAnsi="Arial" w:cs="Arial"/>
        </w:rPr>
        <w:t>certame</w:t>
      </w:r>
      <w:r w:rsidR="005E4F29" w:rsidRPr="00E60849">
        <w:rPr>
          <w:rFonts w:ascii="Arial" w:hAnsi="Arial" w:cs="Arial"/>
        </w:rPr>
        <w:t>:</w:t>
      </w:r>
    </w:p>
    <w:p w:rsidR="005E4F29" w:rsidRPr="00E60849" w:rsidRDefault="005E4F29" w:rsidP="005E4F29">
      <w:pPr>
        <w:ind w:left="851" w:right="-425"/>
        <w:jc w:val="both"/>
        <w:rPr>
          <w:rFonts w:ascii="Arial" w:hAnsi="Arial" w:cs="Arial"/>
        </w:rPr>
      </w:pPr>
      <w:r w:rsidRPr="00E60849">
        <w:rPr>
          <w:rFonts w:ascii="Arial" w:hAnsi="Arial" w:cs="Arial"/>
        </w:rPr>
        <w:t>a) Não homologação ou incorreção dos dados da inscrição;</w:t>
      </w:r>
    </w:p>
    <w:p w:rsidR="005E4F29" w:rsidRPr="00E60849" w:rsidRDefault="005E4F29" w:rsidP="005E4F29">
      <w:pPr>
        <w:ind w:left="851" w:right="-425"/>
        <w:jc w:val="both"/>
        <w:rPr>
          <w:rFonts w:ascii="Arial" w:hAnsi="Arial" w:cs="Arial"/>
        </w:rPr>
      </w:pPr>
      <w:r w:rsidRPr="00E60849">
        <w:rPr>
          <w:rFonts w:ascii="Arial" w:hAnsi="Arial" w:cs="Arial"/>
        </w:rPr>
        <w:t>b) Conteúdo das questões e gabarito preliminar;</w:t>
      </w:r>
    </w:p>
    <w:p w:rsidR="005E4F29" w:rsidRPr="00E60849" w:rsidRDefault="005E4F29" w:rsidP="005E4F29">
      <w:pPr>
        <w:ind w:left="851" w:right="-425"/>
        <w:jc w:val="both"/>
        <w:rPr>
          <w:rFonts w:ascii="Arial" w:hAnsi="Arial" w:cs="Arial"/>
        </w:rPr>
      </w:pPr>
      <w:r w:rsidRPr="00E60849">
        <w:rPr>
          <w:rFonts w:ascii="Arial" w:hAnsi="Arial" w:cs="Arial"/>
        </w:rPr>
        <w:t xml:space="preserve">c) Resultado da </w:t>
      </w:r>
      <w:r>
        <w:rPr>
          <w:rFonts w:ascii="Arial" w:hAnsi="Arial" w:cs="Arial"/>
        </w:rPr>
        <w:t>p</w:t>
      </w:r>
      <w:r w:rsidRPr="00E60849">
        <w:rPr>
          <w:rFonts w:ascii="Arial" w:hAnsi="Arial" w:cs="Arial"/>
        </w:rPr>
        <w:t xml:space="preserve">rova </w:t>
      </w:r>
      <w:r>
        <w:rPr>
          <w:rFonts w:ascii="Arial" w:hAnsi="Arial" w:cs="Arial"/>
        </w:rPr>
        <w:t>e</w:t>
      </w:r>
      <w:r w:rsidRPr="00E60849">
        <w:rPr>
          <w:rFonts w:ascii="Arial" w:hAnsi="Arial" w:cs="Arial"/>
        </w:rPr>
        <w:t>scrita;</w:t>
      </w:r>
    </w:p>
    <w:p w:rsidR="005E4F29" w:rsidRDefault="005E4F29" w:rsidP="005E4F29">
      <w:pPr>
        <w:ind w:left="851" w:right="-425"/>
        <w:jc w:val="both"/>
        <w:rPr>
          <w:rFonts w:ascii="Arial" w:hAnsi="Arial" w:cs="Arial"/>
        </w:rPr>
      </w:pPr>
      <w:r>
        <w:rPr>
          <w:rFonts w:ascii="Arial" w:hAnsi="Arial" w:cs="Arial"/>
        </w:rPr>
        <w:t>d</w:t>
      </w:r>
      <w:r w:rsidRPr="00E60849">
        <w:rPr>
          <w:rFonts w:ascii="Arial" w:hAnsi="Arial" w:cs="Arial"/>
        </w:rPr>
        <w:t xml:space="preserve">) Resultado da </w:t>
      </w:r>
      <w:r>
        <w:rPr>
          <w:rFonts w:ascii="Arial" w:hAnsi="Arial" w:cs="Arial"/>
        </w:rPr>
        <w:t>p</w:t>
      </w:r>
      <w:r w:rsidRPr="00E60849">
        <w:rPr>
          <w:rFonts w:ascii="Arial" w:hAnsi="Arial" w:cs="Arial"/>
        </w:rPr>
        <w:t xml:space="preserve">rova </w:t>
      </w:r>
      <w:r>
        <w:rPr>
          <w:rFonts w:ascii="Arial" w:hAnsi="Arial" w:cs="Arial"/>
        </w:rPr>
        <w:t>p</w:t>
      </w:r>
      <w:r w:rsidRPr="00E60849">
        <w:rPr>
          <w:rFonts w:ascii="Arial" w:hAnsi="Arial" w:cs="Arial"/>
        </w:rPr>
        <w:t>rática, quando couber;</w:t>
      </w:r>
    </w:p>
    <w:p w:rsidR="005E4F29" w:rsidRPr="00E60849" w:rsidRDefault="005E4F29" w:rsidP="005E4F29">
      <w:pPr>
        <w:ind w:left="851" w:right="-425"/>
        <w:jc w:val="both"/>
        <w:rPr>
          <w:rFonts w:ascii="Arial" w:hAnsi="Arial" w:cs="Arial"/>
        </w:rPr>
      </w:pPr>
      <w:r>
        <w:rPr>
          <w:rFonts w:ascii="Arial" w:hAnsi="Arial" w:cs="Arial"/>
        </w:rPr>
        <w:t xml:space="preserve">e) </w:t>
      </w:r>
      <w:r w:rsidRPr="00E60849">
        <w:rPr>
          <w:rFonts w:ascii="Arial" w:hAnsi="Arial" w:cs="Arial"/>
        </w:rPr>
        <w:t xml:space="preserve">Classificação </w:t>
      </w:r>
      <w:r>
        <w:rPr>
          <w:rFonts w:ascii="Arial" w:hAnsi="Arial" w:cs="Arial"/>
        </w:rPr>
        <w:t>p</w:t>
      </w:r>
      <w:r w:rsidRPr="00E60849">
        <w:rPr>
          <w:rFonts w:ascii="Arial" w:hAnsi="Arial" w:cs="Arial"/>
        </w:rPr>
        <w:t>reliminar.</w:t>
      </w:r>
    </w:p>
    <w:p w:rsidR="00EF7BFD" w:rsidRDefault="00EF7BFD" w:rsidP="00D50961">
      <w:pPr>
        <w:ind w:right="-425"/>
        <w:jc w:val="both"/>
        <w:rPr>
          <w:rFonts w:ascii="Arial" w:hAnsi="Arial" w:cs="Arial"/>
        </w:rPr>
      </w:pPr>
    </w:p>
    <w:p w:rsidR="00BB782C" w:rsidRPr="00F76C31" w:rsidRDefault="00AE1452" w:rsidP="00D50961">
      <w:pPr>
        <w:ind w:right="-425"/>
        <w:jc w:val="both"/>
        <w:rPr>
          <w:rFonts w:ascii="Arial" w:hAnsi="Arial" w:cs="Arial"/>
        </w:rPr>
      </w:pPr>
      <w:r>
        <w:rPr>
          <w:rFonts w:ascii="Arial" w:hAnsi="Arial" w:cs="Arial"/>
        </w:rPr>
        <w:t>11</w:t>
      </w:r>
      <w:r w:rsidR="001A37D4" w:rsidRPr="00E60849">
        <w:rPr>
          <w:rFonts w:ascii="Arial" w:hAnsi="Arial" w:cs="Arial"/>
        </w:rPr>
        <w:t xml:space="preserve">.2. </w:t>
      </w:r>
      <w:proofErr w:type="gramStart"/>
      <w:r w:rsidR="001A37D4" w:rsidRPr="00E60849">
        <w:rPr>
          <w:rFonts w:ascii="Arial" w:hAnsi="Arial" w:cs="Arial"/>
        </w:rPr>
        <w:t>Os recursos</w:t>
      </w:r>
      <w:r w:rsidR="004000F6">
        <w:rPr>
          <w:rFonts w:ascii="Arial" w:hAnsi="Arial" w:cs="Arial"/>
        </w:rPr>
        <w:t xml:space="preserve"> </w:t>
      </w:r>
      <w:r w:rsidR="00D50961">
        <w:rPr>
          <w:rFonts w:ascii="Arial" w:hAnsi="Arial" w:cs="Arial"/>
        </w:rPr>
        <w:t>só</w:t>
      </w:r>
      <w:proofErr w:type="gramEnd"/>
      <w:r w:rsidR="00D50961">
        <w:rPr>
          <w:rFonts w:ascii="Arial" w:hAnsi="Arial" w:cs="Arial"/>
        </w:rPr>
        <w:t xml:space="preserve"> </w:t>
      </w:r>
      <w:r w:rsidR="001A37D4" w:rsidRPr="00E60849">
        <w:rPr>
          <w:rFonts w:ascii="Arial" w:hAnsi="Arial" w:cs="Arial"/>
        </w:rPr>
        <w:t>serão a</w:t>
      </w:r>
      <w:r w:rsidR="001A37D4">
        <w:rPr>
          <w:rFonts w:ascii="Arial" w:hAnsi="Arial" w:cs="Arial"/>
        </w:rPr>
        <w:t>dmitid</w:t>
      </w:r>
      <w:r w:rsidR="001A37D4" w:rsidRPr="00E60849">
        <w:rPr>
          <w:rFonts w:ascii="Arial" w:hAnsi="Arial" w:cs="Arial"/>
        </w:rPr>
        <w:t>os</w:t>
      </w:r>
      <w:r w:rsidR="00BB782C">
        <w:rPr>
          <w:rFonts w:ascii="Arial" w:hAnsi="Arial" w:cs="Arial"/>
        </w:rPr>
        <w:t xml:space="preserve"> </w:t>
      </w:r>
      <w:r w:rsidR="00D50961" w:rsidRPr="00D50961">
        <w:rPr>
          <w:rFonts w:ascii="Arial" w:hAnsi="Arial" w:cs="Arial"/>
        </w:rPr>
        <w:t>se interpostos pela Internet</w:t>
      </w:r>
      <w:r w:rsidR="00D50961">
        <w:rPr>
          <w:rFonts w:ascii="Arial" w:hAnsi="Arial" w:cs="Arial"/>
        </w:rPr>
        <w:t xml:space="preserve"> </w:t>
      </w:r>
      <w:r w:rsidR="00360B77" w:rsidRPr="00D50961">
        <w:rPr>
          <w:rFonts w:ascii="Arial" w:hAnsi="Arial" w:cs="Arial"/>
        </w:rPr>
        <w:t>através de formulário</w:t>
      </w:r>
      <w:r w:rsidR="001A37D4" w:rsidRPr="00D50961">
        <w:rPr>
          <w:rFonts w:ascii="Arial" w:hAnsi="Arial" w:cs="Arial"/>
        </w:rPr>
        <w:t xml:space="preserve"> disponível no Anexo VI</w:t>
      </w:r>
      <w:r w:rsidR="002F425C">
        <w:rPr>
          <w:rFonts w:ascii="Arial" w:hAnsi="Arial" w:cs="Arial"/>
        </w:rPr>
        <w:t>I</w:t>
      </w:r>
      <w:r w:rsidR="001A37D4" w:rsidRPr="00D50961">
        <w:rPr>
          <w:rFonts w:ascii="Arial" w:hAnsi="Arial" w:cs="Arial"/>
        </w:rPr>
        <w:t>,</w:t>
      </w:r>
      <w:r w:rsidR="00270057" w:rsidRPr="00D50961">
        <w:rPr>
          <w:rFonts w:ascii="Arial" w:hAnsi="Arial" w:cs="Arial"/>
        </w:rPr>
        <w:t xml:space="preserve"> </w:t>
      </w:r>
      <w:r w:rsidR="001A37D4" w:rsidRPr="00D50961">
        <w:rPr>
          <w:rFonts w:ascii="Arial" w:hAnsi="Arial" w:cs="Arial"/>
        </w:rPr>
        <w:t xml:space="preserve">devendo este ser enviado (de modo digitado) para o endereço </w:t>
      </w:r>
      <w:hyperlink r:id="rId12" w:history="1">
        <w:r w:rsidR="00571E9B" w:rsidRPr="00F76C31">
          <w:rPr>
            <w:rStyle w:val="Hyperlink"/>
            <w:rFonts w:ascii="Arial" w:hAnsi="Arial" w:cs="Arial"/>
            <w:color w:val="auto"/>
          </w:rPr>
          <w:t>contato@sigmaconsultoriasc.com.br</w:t>
        </w:r>
      </w:hyperlink>
      <w:r w:rsidR="00D50961" w:rsidRPr="00F76C31">
        <w:rPr>
          <w:rFonts w:ascii="Arial" w:hAnsi="Arial" w:cs="Arial"/>
        </w:rPr>
        <w:t>.</w:t>
      </w:r>
    </w:p>
    <w:p w:rsidR="0019244D" w:rsidRDefault="0019244D" w:rsidP="001A37D4">
      <w:pPr>
        <w:ind w:right="-425"/>
        <w:jc w:val="both"/>
        <w:rPr>
          <w:rFonts w:ascii="Arial" w:hAnsi="Arial" w:cs="Arial"/>
        </w:rPr>
      </w:pPr>
    </w:p>
    <w:p w:rsidR="000E57DB" w:rsidRDefault="00BD1DCB" w:rsidP="000E57DB">
      <w:pPr>
        <w:ind w:right="-425"/>
        <w:jc w:val="both"/>
        <w:rPr>
          <w:rFonts w:ascii="Arial" w:hAnsi="Arial" w:cs="Arial"/>
        </w:rPr>
      </w:pPr>
      <w:r>
        <w:rPr>
          <w:rFonts w:ascii="Arial" w:hAnsi="Arial" w:cs="Arial"/>
        </w:rPr>
        <w:t>1</w:t>
      </w:r>
      <w:r w:rsidR="00AE1452">
        <w:rPr>
          <w:rFonts w:ascii="Arial" w:hAnsi="Arial" w:cs="Arial"/>
        </w:rPr>
        <w:t>1</w:t>
      </w:r>
      <w:r w:rsidR="000E57DB">
        <w:rPr>
          <w:rFonts w:ascii="Arial" w:hAnsi="Arial" w:cs="Arial"/>
        </w:rPr>
        <w:t xml:space="preserve">.3. </w:t>
      </w:r>
      <w:r w:rsidR="000E57DB" w:rsidRPr="00B53019">
        <w:rPr>
          <w:rFonts w:ascii="Arial" w:hAnsi="Arial" w:cs="Arial"/>
        </w:rPr>
        <w:t>Os recursos</w:t>
      </w:r>
      <w:r w:rsidR="001E0A4B">
        <w:rPr>
          <w:rFonts w:ascii="Arial" w:hAnsi="Arial" w:cs="Arial"/>
        </w:rPr>
        <w:t xml:space="preserve"> somente</w:t>
      </w:r>
      <w:r w:rsidR="000E57DB" w:rsidRPr="00B53019">
        <w:rPr>
          <w:rFonts w:ascii="Arial" w:hAnsi="Arial" w:cs="Arial"/>
        </w:rPr>
        <w:t xml:space="preserve"> </w:t>
      </w:r>
      <w:r w:rsidR="001E0A4B">
        <w:rPr>
          <w:rFonts w:ascii="Arial" w:hAnsi="Arial" w:cs="Arial"/>
        </w:rPr>
        <w:t>s</w:t>
      </w:r>
      <w:r w:rsidR="000E57DB" w:rsidRPr="00B53019">
        <w:rPr>
          <w:rFonts w:ascii="Arial" w:hAnsi="Arial" w:cs="Arial"/>
        </w:rPr>
        <w:t>erão</w:t>
      </w:r>
      <w:r w:rsidR="001E0A4B">
        <w:rPr>
          <w:rFonts w:ascii="Arial" w:hAnsi="Arial" w:cs="Arial"/>
        </w:rPr>
        <w:t xml:space="preserve"> admitidos se</w:t>
      </w:r>
      <w:r w:rsidR="000E57DB" w:rsidRPr="00B53019">
        <w:rPr>
          <w:rFonts w:ascii="Arial" w:hAnsi="Arial" w:cs="Arial"/>
        </w:rPr>
        <w:t xml:space="preserve"> interpostos até às 18 horas do </w:t>
      </w:r>
      <w:r>
        <w:rPr>
          <w:rFonts w:ascii="Arial" w:hAnsi="Arial" w:cs="Arial"/>
        </w:rPr>
        <w:t>t</w:t>
      </w:r>
      <w:r w:rsidR="000E57DB" w:rsidRPr="00B53019">
        <w:rPr>
          <w:rFonts w:ascii="Arial" w:hAnsi="Arial" w:cs="Arial"/>
        </w:rPr>
        <w:t>e</w:t>
      </w:r>
      <w:r>
        <w:rPr>
          <w:rFonts w:ascii="Arial" w:hAnsi="Arial" w:cs="Arial"/>
        </w:rPr>
        <w:t>rceir</w:t>
      </w:r>
      <w:r w:rsidR="000E57DB" w:rsidRPr="00B53019">
        <w:rPr>
          <w:rFonts w:ascii="Arial" w:hAnsi="Arial" w:cs="Arial"/>
        </w:rPr>
        <w:t>o dia subsequente ao da publicação</w:t>
      </w:r>
      <w:r w:rsidR="007A6DEB">
        <w:rPr>
          <w:rFonts w:ascii="Arial" w:hAnsi="Arial" w:cs="Arial"/>
        </w:rPr>
        <w:t>,</w:t>
      </w:r>
      <w:r w:rsidR="000E57DB" w:rsidRPr="00B53019">
        <w:rPr>
          <w:rFonts w:ascii="Arial" w:hAnsi="Arial" w:cs="Arial"/>
        </w:rPr>
        <w:t xml:space="preserve"> no</w:t>
      </w:r>
      <w:r w:rsidR="000E57DB">
        <w:rPr>
          <w:rFonts w:ascii="Arial" w:hAnsi="Arial" w:cs="Arial"/>
        </w:rPr>
        <w:t xml:space="preserve"> </w:t>
      </w:r>
      <w:r w:rsidR="000E57DB" w:rsidRPr="00B53019">
        <w:rPr>
          <w:rFonts w:ascii="Arial" w:hAnsi="Arial" w:cs="Arial"/>
        </w:rPr>
        <w:t>endereço eletrônico do concurso</w:t>
      </w:r>
      <w:r w:rsidR="007A6DEB">
        <w:rPr>
          <w:rFonts w:ascii="Arial" w:hAnsi="Arial" w:cs="Arial"/>
        </w:rPr>
        <w:t>,</w:t>
      </w:r>
      <w:r w:rsidR="000E57DB" w:rsidRPr="00B53019">
        <w:rPr>
          <w:rFonts w:ascii="Arial" w:hAnsi="Arial" w:cs="Arial"/>
        </w:rPr>
        <w:t xml:space="preserve"> do ato do qual o candidato deseja</w:t>
      </w:r>
      <w:r w:rsidR="000E57DB">
        <w:rPr>
          <w:rFonts w:ascii="Arial" w:hAnsi="Arial" w:cs="Arial"/>
        </w:rPr>
        <w:t xml:space="preserve"> </w:t>
      </w:r>
      <w:r w:rsidR="00F60D4F">
        <w:rPr>
          <w:rFonts w:ascii="Arial" w:hAnsi="Arial" w:cs="Arial"/>
        </w:rPr>
        <w:t>recorrer, conforme cronograma do Anexo II.</w:t>
      </w:r>
    </w:p>
    <w:p w:rsidR="000E57DB" w:rsidRDefault="000E57DB" w:rsidP="001A37D4">
      <w:pPr>
        <w:ind w:right="-425"/>
        <w:jc w:val="both"/>
        <w:rPr>
          <w:rFonts w:ascii="Arial" w:hAnsi="Arial" w:cs="Arial"/>
        </w:rPr>
      </w:pPr>
    </w:p>
    <w:p w:rsidR="00552DEF" w:rsidRPr="00E60849" w:rsidRDefault="00AE1452" w:rsidP="00552DEF">
      <w:pPr>
        <w:ind w:right="-425"/>
        <w:jc w:val="both"/>
        <w:rPr>
          <w:rFonts w:ascii="Arial" w:hAnsi="Arial" w:cs="Arial"/>
        </w:rPr>
      </w:pPr>
      <w:r>
        <w:rPr>
          <w:rFonts w:ascii="Arial" w:hAnsi="Arial" w:cs="Arial"/>
        </w:rPr>
        <w:t>11</w:t>
      </w:r>
      <w:r w:rsidR="00552DEF" w:rsidRPr="00552DEF">
        <w:rPr>
          <w:rFonts w:ascii="Arial" w:hAnsi="Arial" w:cs="Arial"/>
        </w:rPr>
        <w:t>.</w:t>
      </w:r>
      <w:r w:rsidR="00552DEF">
        <w:rPr>
          <w:rFonts w:ascii="Arial" w:hAnsi="Arial" w:cs="Arial"/>
        </w:rPr>
        <w:t>4</w:t>
      </w:r>
      <w:r w:rsidR="00552DEF" w:rsidRPr="00552DEF">
        <w:rPr>
          <w:rFonts w:ascii="Arial" w:hAnsi="Arial" w:cs="Arial"/>
        </w:rPr>
        <w:t xml:space="preserve">. Caso </w:t>
      </w:r>
      <w:r w:rsidR="001B6367">
        <w:rPr>
          <w:rFonts w:ascii="Arial" w:hAnsi="Arial" w:cs="Arial"/>
        </w:rPr>
        <w:t>não possua acesso à Internet</w:t>
      </w:r>
      <w:r w:rsidR="005C01C9">
        <w:rPr>
          <w:rFonts w:ascii="Arial" w:hAnsi="Arial" w:cs="Arial"/>
        </w:rPr>
        <w:t>,</w:t>
      </w:r>
      <w:r w:rsidR="005C01C9" w:rsidRPr="005C01C9">
        <w:rPr>
          <w:rFonts w:ascii="Arial" w:hAnsi="Arial" w:cs="Arial"/>
        </w:rPr>
        <w:t xml:space="preserve"> </w:t>
      </w:r>
      <w:r w:rsidR="005C01C9" w:rsidRPr="00552DEF">
        <w:rPr>
          <w:rFonts w:ascii="Arial" w:hAnsi="Arial" w:cs="Arial"/>
        </w:rPr>
        <w:t>o candidat</w:t>
      </w:r>
      <w:r w:rsidR="005C01C9">
        <w:rPr>
          <w:rFonts w:ascii="Arial" w:hAnsi="Arial" w:cs="Arial"/>
        </w:rPr>
        <w:t>o</w:t>
      </w:r>
      <w:r w:rsidR="00552DEF">
        <w:rPr>
          <w:rFonts w:ascii="Arial" w:hAnsi="Arial" w:cs="Arial"/>
        </w:rPr>
        <w:t xml:space="preserve"> dev</w:t>
      </w:r>
      <w:r w:rsidR="00552DEF" w:rsidRPr="00552DEF">
        <w:rPr>
          <w:rFonts w:ascii="Arial" w:hAnsi="Arial" w:cs="Arial"/>
        </w:rPr>
        <w:t xml:space="preserve">erá </w:t>
      </w:r>
      <w:r w:rsidR="00552DEF">
        <w:rPr>
          <w:rFonts w:ascii="Arial" w:hAnsi="Arial" w:cs="Arial"/>
        </w:rPr>
        <w:t xml:space="preserve">buscar auxílio junto ao </w:t>
      </w:r>
      <w:r w:rsidR="00552DEF" w:rsidRPr="00552DEF">
        <w:rPr>
          <w:rFonts w:ascii="Arial" w:hAnsi="Arial" w:cs="Arial"/>
          <w:i/>
        </w:rPr>
        <w:t>Centro de Apoio ao Candidato</w:t>
      </w:r>
      <w:r w:rsidR="00552DEF">
        <w:rPr>
          <w:rFonts w:ascii="Arial" w:hAnsi="Arial" w:cs="Arial"/>
        </w:rPr>
        <w:t xml:space="preserve">, </w:t>
      </w:r>
      <w:r w:rsidR="001B6367" w:rsidRPr="00333C60">
        <w:rPr>
          <w:rFonts w:ascii="Arial" w:hAnsi="Arial" w:cs="Arial"/>
        </w:rPr>
        <w:t xml:space="preserve">no </w:t>
      </w:r>
      <w:r w:rsidR="0019244D">
        <w:rPr>
          <w:rFonts w:ascii="Arial" w:hAnsi="Arial" w:cs="Arial"/>
        </w:rPr>
        <w:t xml:space="preserve">endereço descrito no </w:t>
      </w:r>
      <w:r w:rsidR="00DB53FE">
        <w:rPr>
          <w:rFonts w:ascii="Arial" w:hAnsi="Arial" w:cs="Arial"/>
        </w:rPr>
        <w:t>sub</w:t>
      </w:r>
      <w:r w:rsidR="0019244D">
        <w:rPr>
          <w:rFonts w:ascii="Arial" w:hAnsi="Arial" w:cs="Arial"/>
        </w:rPr>
        <w:t xml:space="preserve">item </w:t>
      </w:r>
      <w:r w:rsidR="00DB53FE">
        <w:rPr>
          <w:rFonts w:ascii="Arial" w:hAnsi="Arial" w:cs="Arial"/>
        </w:rPr>
        <w:t>2.2.3.</w:t>
      </w:r>
    </w:p>
    <w:p w:rsidR="00CB361C" w:rsidRDefault="00CB361C" w:rsidP="00886A27">
      <w:pPr>
        <w:ind w:right="-425"/>
        <w:jc w:val="both"/>
        <w:rPr>
          <w:rFonts w:ascii="Arial" w:hAnsi="Arial" w:cs="Arial"/>
        </w:rPr>
      </w:pPr>
    </w:p>
    <w:p w:rsidR="00886A27" w:rsidRDefault="00AE1452" w:rsidP="00886A27">
      <w:pPr>
        <w:ind w:right="-425"/>
        <w:jc w:val="both"/>
        <w:rPr>
          <w:rFonts w:ascii="Arial" w:hAnsi="Arial" w:cs="Arial"/>
        </w:rPr>
      </w:pPr>
      <w:r>
        <w:rPr>
          <w:rFonts w:ascii="Arial" w:hAnsi="Arial" w:cs="Arial"/>
        </w:rPr>
        <w:t>11</w:t>
      </w:r>
      <w:r w:rsidR="00886A27" w:rsidRPr="00E60849">
        <w:rPr>
          <w:rFonts w:ascii="Arial" w:hAnsi="Arial" w:cs="Arial"/>
        </w:rPr>
        <w:t>.</w:t>
      </w:r>
      <w:r w:rsidR="00886A27">
        <w:rPr>
          <w:rFonts w:ascii="Arial" w:hAnsi="Arial" w:cs="Arial"/>
        </w:rPr>
        <w:t>5</w:t>
      </w:r>
      <w:r w:rsidR="00886A27" w:rsidRPr="00E60849">
        <w:rPr>
          <w:rFonts w:ascii="Arial" w:hAnsi="Arial" w:cs="Arial"/>
        </w:rPr>
        <w:t xml:space="preserve">. Não serão recebidos recursos interpostos por qualquer outro meio a não ser </w:t>
      </w:r>
      <w:r w:rsidR="00886A27">
        <w:rPr>
          <w:rFonts w:ascii="Arial" w:hAnsi="Arial" w:cs="Arial"/>
        </w:rPr>
        <w:t>na f</w:t>
      </w:r>
      <w:r w:rsidR="00886A27" w:rsidRPr="00E60849">
        <w:rPr>
          <w:rFonts w:ascii="Arial" w:hAnsi="Arial" w:cs="Arial"/>
        </w:rPr>
        <w:t>o</w:t>
      </w:r>
      <w:r w:rsidR="00886A27">
        <w:rPr>
          <w:rFonts w:ascii="Arial" w:hAnsi="Arial" w:cs="Arial"/>
        </w:rPr>
        <w:t>rma d</w:t>
      </w:r>
      <w:r w:rsidR="00886A27" w:rsidRPr="00E60849">
        <w:rPr>
          <w:rFonts w:ascii="Arial" w:hAnsi="Arial" w:cs="Arial"/>
        </w:rPr>
        <w:t>o it</w:t>
      </w:r>
      <w:r w:rsidR="00886A27">
        <w:rPr>
          <w:rFonts w:ascii="Arial" w:hAnsi="Arial" w:cs="Arial"/>
        </w:rPr>
        <w:t xml:space="preserve">em </w:t>
      </w:r>
      <w:r>
        <w:rPr>
          <w:rFonts w:ascii="Arial" w:hAnsi="Arial" w:cs="Arial"/>
        </w:rPr>
        <w:t>11</w:t>
      </w:r>
      <w:r w:rsidR="00886A27">
        <w:rPr>
          <w:rFonts w:ascii="Arial" w:hAnsi="Arial" w:cs="Arial"/>
        </w:rPr>
        <w:t>.2</w:t>
      </w:r>
      <w:r w:rsidR="00886A27" w:rsidRPr="00E60849">
        <w:rPr>
          <w:rFonts w:ascii="Arial" w:hAnsi="Arial" w:cs="Arial"/>
        </w:rPr>
        <w:t>.</w:t>
      </w:r>
    </w:p>
    <w:p w:rsidR="00886A27" w:rsidRPr="00E60849" w:rsidRDefault="00886A27" w:rsidP="001A37D4">
      <w:pPr>
        <w:ind w:right="-425"/>
        <w:jc w:val="both"/>
        <w:rPr>
          <w:rFonts w:ascii="Arial" w:hAnsi="Arial" w:cs="Arial"/>
        </w:rPr>
      </w:pPr>
    </w:p>
    <w:p w:rsidR="002552BF" w:rsidRDefault="00837038" w:rsidP="002552BF">
      <w:pPr>
        <w:ind w:right="-425"/>
        <w:jc w:val="both"/>
        <w:rPr>
          <w:rFonts w:ascii="Arial" w:hAnsi="Arial" w:cs="Arial"/>
        </w:rPr>
      </w:pPr>
      <w:r>
        <w:rPr>
          <w:rFonts w:ascii="Arial" w:hAnsi="Arial" w:cs="Arial"/>
        </w:rPr>
        <w:t>1</w:t>
      </w:r>
      <w:r w:rsidR="00AE1452">
        <w:rPr>
          <w:rFonts w:ascii="Arial" w:hAnsi="Arial" w:cs="Arial"/>
        </w:rPr>
        <w:t>1</w:t>
      </w:r>
      <w:r w:rsidR="001A37D4" w:rsidRPr="00E60849">
        <w:rPr>
          <w:rFonts w:ascii="Arial" w:hAnsi="Arial" w:cs="Arial"/>
        </w:rPr>
        <w:t>.</w:t>
      </w:r>
      <w:r w:rsidR="00886A27">
        <w:rPr>
          <w:rFonts w:ascii="Arial" w:hAnsi="Arial" w:cs="Arial"/>
        </w:rPr>
        <w:t>6</w:t>
      </w:r>
      <w:r w:rsidR="001A37D4" w:rsidRPr="00E60849">
        <w:rPr>
          <w:rFonts w:ascii="Arial" w:hAnsi="Arial" w:cs="Arial"/>
        </w:rPr>
        <w:t xml:space="preserve">. </w:t>
      </w:r>
      <w:r w:rsidR="002552BF" w:rsidRPr="002552BF">
        <w:rPr>
          <w:rFonts w:ascii="Arial" w:hAnsi="Arial" w:cs="Arial"/>
        </w:rPr>
        <w:t>Os recursos deverão ser individuais e devidamente fundamentados. Não se conhecerão os recursos que não</w:t>
      </w:r>
      <w:r w:rsidR="002552BF">
        <w:rPr>
          <w:rFonts w:ascii="Arial" w:hAnsi="Arial" w:cs="Arial"/>
        </w:rPr>
        <w:t xml:space="preserve"> </w:t>
      </w:r>
      <w:r w:rsidR="002552BF" w:rsidRPr="002552BF">
        <w:rPr>
          <w:rFonts w:ascii="Arial" w:hAnsi="Arial" w:cs="Arial"/>
        </w:rPr>
        <w:t>estejam fundamentados com argumentação lógica</w:t>
      </w:r>
      <w:r w:rsidR="002552BF">
        <w:rPr>
          <w:rFonts w:ascii="Arial" w:hAnsi="Arial" w:cs="Arial"/>
        </w:rPr>
        <w:t xml:space="preserve">, </w:t>
      </w:r>
      <w:proofErr w:type="gramStart"/>
      <w:r w:rsidR="0047439C">
        <w:rPr>
          <w:rFonts w:ascii="Arial" w:hAnsi="Arial" w:cs="Arial"/>
        </w:rPr>
        <w:t>referencial teórico</w:t>
      </w:r>
      <w:r w:rsidR="0047439C" w:rsidRPr="002552BF">
        <w:rPr>
          <w:rFonts w:ascii="Arial" w:hAnsi="Arial" w:cs="Arial"/>
        </w:rPr>
        <w:t xml:space="preserve"> e consistente</w:t>
      </w:r>
      <w:r w:rsidR="002F2BC0">
        <w:rPr>
          <w:rFonts w:ascii="Arial" w:hAnsi="Arial" w:cs="Arial"/>
        </w:rPr>
        <w:t>s</w:t>
      </w:r>
      <w:proofErr w:type="gramEnd"/>
      <w:r w:rsidR="002552BF" w:rsidRPr="002552BF">
        <w:rPr>
          <w:rFonts w:ascii="Arial" w:hAnsi="Arial" w:cs="Arial"/>
        </w:rPr>
        <w:t>, inclusive os pedidos de simples revisão d</w:t>
      </w:r>
      <w:r w:rsidR="00CC04C8">
        <w:rPr>
          <w:rFonts w:ascii="Arial" w:hAnsi="Arial" w:cs="Arial"/>
        </w:rPr>
        <w:t>e</w:t>
      </w:r>
      <w:r w:rsidR="0047439C">
        <w:rPr>
          <w:rFonts w:ascii="Arial" w:hAnsi="Arial" w:cs="Arial"/>
        </w:rPr>
        <w:t xml:space="preserve"> nota.</w:t>
      </w:r>
    </w:p>
    <w:p w:rsidR="008B7FFD" w:rsidRDefault="008B7FFD" w:rsidP="001A37D4">
      <w:pPr>
        <w:ind w:right="-425"/>
        <w:jc w:val="both"/>
        <w:rPr>
          <w:rFonts w:ascii="Arial" w:hAnsi="Arial" w:cs="Arial"/>
        </w:rPr>
      </w:pPr>
    </w:p>
    <w:p w:rsidR="001A37D4" w:rsidRPr="00E60849" w:rsidRDefault="00AE1452" w:rsidP="001A37D4">
      <w:pPr>
        <w:ind w:right="-425"/>
        <w:jc w:val="both"/>
        <w:rPr>
          <w:rFonts w:ascii="Arial" w:hAnsi="Arial" w:cs="Arial"/>
        </w:rPr>
      </w:pPr>
      <w:r>
        <w:rPr>
          <w:rFonts w:ascii="Arial" w:hAnsi="Arial" w:cs="Arial"/>
        </w:rPr>
        <w:t>11</w:t>
      </w:r>
      <w:r w:rsidR="002552BF">
        <w:rPr>
          <w:rFonts w:ascii="Arial" w:hAnsi="Arial" w:cs="Arial"/>
        </w:rPr>
        <w:t>.</w:t>
      </w:r>
      <w:r w:rsidR="00886A27">
        <w:rPr>
          <w:rFonts w:ascii="Arial" w:hAnsi="Arial" w:cs="Arial"/>
        </w:rPr>
        <w:t>7</w:t>
      </w:r>
      <w:r w:rsidR="002552BF">
        <w:rPr>
          <w:rFonts w:ascii="Arial" w:hAnsi="Arial" w:cs="Arial"/>
        </w:rPr>
        <w:t xml:space="preserve">. </w:t>
      </w:r>
      <w:r w:rsidR="001A37D4" w:rsidRPr="00E60849">
        <w:rPr>
          <w:rFonts w:ascii="Arial" w:hAnsi="Arial" w:cs="Arial"/>
        </w:rPr>
        <w:t>Os recursos intempestivos</w:t>
      </w:r>
      <w:r w:rsidR="002552BF">
        <w:rPr>
          <w:rFonts w:ascii="Arial" w:hAnsi="Arial" w:cs="Arial"/>
        </w:rPr>
        <w:t xml:space="preserve"> </w:t>
      </w:r>
      <w:r w:rsidR="002552BF" w:rsidRPr="002552BF">
        <w:rPr>
          <w:rFonts w:ascii="Arial" w:hAnsi="Arial" w:cs="Arial"/>
        </w:rPr>
        <w:t xml:space="preserve">e/ou fora das especificações estabelecidas neste </w:t>
      </w:r>
      <w:r w:rsidR="008B7FFD">
        <w:rPr>
          <w:rFonts w:ascii="Arial" w:hAnsi="Arial" w:cs="Arial"/>
        </w:rPr>
        <w:t>E</w:t>
      </w:r>
      <w:r w:rsidR="002552BF" w:rsidRPr="002552BF">
        <w:rPr>
          <w:rFonts w:ascii="Arial" w:hAnsi="Arial" w:cs="Arial"/>
        </w:rPr>
        <w:t>dital serão</w:t>
      </w:r>
      <w:r w:rsidR="002552BF">
        <w:rPr>
          <w:rFonts w:ascii="Arial" w:hAnsi="Arial" w:cs="Arial"/>
        </w:rPr>
        <w:t xml:space="preserve"> </w:t>
      </w:r>
      <w:r w:rsidR="002552BF" w:rsidRPr="002552BF">
        <w:rPr>
          <w:rFonts w:ascii="Arial" w:hAnsi="Arial" w:cs="Arial"/>
        </w:rPr>
        <w:t>preliminarmente indeferidos</w:t>
      </w:r>
      <w:r w:rsidR="001A37D4" w:rsidRPr="00E60849">
        <w:rPr>
          <w:rFonts w:ascii="Arial" w:hAnsi="Arial" w:cs="Arial"/>
        </w:rPr>
        <w:t xml:space="preserve"> e os inconsistentes não providos.</w:t>
      </w:r>
    </w:p>
    <w:p w:rsidR="001A37D4" w:rsidRDefault="001A37D4" w:rsidP="001A37D4">
      <w:pPr>
        <w:ind w:right="-425"/>
        <w:jc w:val="both"/>
        <w:rPr>
          <w:rFonts w:ascii="Arial" w:hAnsi="Arial" w:cs="Arial"/>
        </w:rPr>
      </w:pPr>
    </w:p>
    <w:p w:rsidR="00926AF7" w:rsidRDefault="00AE1452" w:rsidP="001A37D4">
      <w:pPr>
        <w:ind w:right="-425"/>
        <w:jc w:val="both"/>
        <w:rPr>
          <w:rFonts w:ascii="Arial" w:hAnsi="Arial" w:cs="Arial"/>
        </w:rPr>
      </w:pPr>
      <w:r>
        <w:rPr>
          <w:rFonts w:ascii="Arial" w:hAnsi="Arial" w:cs="Arial"/>
        </w:rPr>
        <w:t>11</w:t>
      </w:r>
      <w:r w:rsidR="00926AF7">
        <w:rPr>
          <w:rFonts w:ascii="Arial" w:hAnsi="Arial" w:cs="Arial"/>
        </w:rPr>
        <w:t>.</w:t>
      </w:r>
      <w:r w:rsidR="00886A27">
        <w:rPr>
          <w:rFonts w:ascii="Arial" w:hAnsi="Arial" w:cs="Arial"/>
        </w:rPr>
        <w:t>8</w:t>
      </w:r>
      <w:r w:rsidR="00926AF7">
        <w:rPr>
          <w:rFonts w:ascii="Arial" w:hAnsi="Arial" w:cs="Arial"/>
        </w:rPr>
        <w:t xml:space="preserve">. </w:t>
      </w:r>
      <w:r w:rsidR="00926AF7" w:rsidRPr="00926AF7">
        <w:rPr>
          <w:rFonts w:ascii="Arial" w:hAnsi="Arial" w:cs="Arial"/>
        </w:rPr>
        <w:t xml:space="preserve">Se houver alteração de gabarito, </w:t>
      </w:r>
      <w:r w:rsidR="00A9595B">
        <w:rPr>
          <w:rFonts w:ascii="Arial" w:hAnsi="Arial" w:cs="Arial"/>
        </w:rPr>
        <w:t>a</w:t>
      </w:r>
      <w:r w:rsidR="00926AF7" w:rsidRPr="00926AF7">
        <w:rPr>
          <w:rFonts w:ascii="Arial" w:hAnsi="Arial" w:cs="Arial"/>
        </w:rPr>
        <w:t xml:space="preserve"> corr</w:t>
      </w:r>
      <w:r w:rsidR="00A9595B">
        <w:rPr>
          <w:rFonts w:ascii="Arial" w:hAnsi="Arial" w:cs="Arial"/>
        </w:rPr>
        <w:t>eção</w:t>
      </w:r>
      <w:r w:rsidR="001270D0">
        <w:rPr>
          <w:rFonts w:ascii="Arial" w:hAnsi="Arial" w:cs="Arial"/>
        </w:rPr>
        <w:t xml:space="preserve"> das provas</w:t>
      </w:r>
      <w:r w:rsidR="00A9595B">
        <w:rPr>
          <w:rFonts w:ascii="Arial" w:hAnsi="Arial" w:cs="Arial"/>
        </w:rPr>
        <w:t xml:space="preserve"> será </w:t>
      </w:r>
      <w:r w:rsidR="00926AF7" w:rsidRPr="00926AF7">
        <w:rPr>
          <w:rFonts w:ascii="Arial" w:hAnsi="Arial" w:cs="Arial"/>
        </w:rPr>
        <w:t xml:space="preserve">de acordo com </w:t>
      </w:r>
      <w:r w:rsidR="00AD13B7">
        <w:rPr>
          <w:rFonts w:ascii="Arial" w:hAnsi="Arial" w:cs="Arial"/>
        </w:rPr>
        <w:t>esta</w:t>
      </w:r>
      <w:r w:rsidR="00926AF7">
        <w:rPr>
          <w:rFonts w:ascii="Arial" w:hAnsi="Arial" w:cs="Arial"/>
        </w:rPr>
        <w:t>.</w:t>
      </w:r>
    </w:p>
    <w:p w:rsidR="00926AF7" w:rsidRDefault="00926AF7" w:rsidP="001A37D4">
      <w:pPr>
        <w:ind w:right="-425"/>
        <w:jc w:val="both"/>
        <w:rPr>
          <w:rFonts w:ascii="Arial" w:hAnsi="Arial" w:cs="Arial"/>
        </w:rPr>
      </w:pPr>
    </w:p>
    <w:p w:rsidR="001A37D4" w:rsidRPr="00E60849" w:rsidRDefault="00AE1452" w:rsidP="001A37D4">
      <w:pPr>
        <w:ind w:right="-425"/>
        <w:jc w:val="both"/>
        <w:rPr>
          <w:rFonts w:ascii="Arial" w:hAnsi="Arial" w:cs="Arial"/>
        </w:rPr>
      </w:pPr>
      <w:r>
        <w:rPr>
          <w:rFonts w:ascii="Arial" w:hAnsi="Arial" w:cs="Arial"/>
        </w:rPr>
        <w:t>11</w:t>
      </w:r>
      <w:r w:rsidR="001E6582">
        <w:rPr>
          <w:rFonts w:ascii="Arial" w:hAnsi="Arial" w:cs="Arial"/>
        </w:rPr>
        <w:t>.</w:t>
      </w:r>
      <w:r w:rsidR="00886A27">
        <w:rPr>
          <w:rFonts w:ascii="Arial" w:hAnsi="Arial" w:cs="Arial"/>
        </w:rPr>
        <w:t>9</w:t>
      </w:r>
      <w:r w:rsidR="001A37D4" w:rsidRPr="00E60849">
        <w:rPr>
          <w:rFonts w:ascii="Arial" w:hAnsi="Arial" w:cs="Arial"/>
        </w:rPr>
        <w:t>. Após a análise dos recursos interpostos ou por constatação e correção</w:t>
      </w:r>
      <w:r w:rsidR="001A37D4">
        <w:rPr>
          <w:rFonts w:ascii="Arial" w:hAnsi="Arial" w:cs="Arial"/>
        </w:rPr>
        <w:t xml:space="preserve"> </w:t>
      </w:r>
      <w:r w:rsidR="001A37D4" w:rsidRPr="00E60849">
        <w:rPr>
          <w:rFonts w:ascii="Arial" w:hAnsi="Arial" w:cs="Arial"/>
        </w:rPr>
        <w:t>de erro material</w:t>
      </w:r>
      <w:r w:rsidR="001A37D4">
        <w:rPr>
          <w:rFonts w:ascii="Arial" w:hAnsi="Arial" w:cs="Arial"/>
        </w:rPr>
        <w:t xml:space="preserve"> </w:t>
      </w:r>
      <w:proofErr w:type="spellStart"/>
      <w:r w:rsidR="001A37D4">
        <w:rPr>
          <w:rFonts w:ascii="Arial" w:hAnsi="Arial" w:cs="Arial"/>
          <w:i/>
        </w:rPr>
        <w:t>ex</w:t>
      </w:r>
      <w:proofErr w:type="spellEnd"/>
      <w:r w:rsidR="001A37D4">
        <w:rPr>
          <w:rFonts w:ascii="Arial" w:hAnsi="Arial" w:cs="Arial"/>
          <w:i/>
        </w:rPr>
        <w:t xml:space="preserve"> </w:t>
      </w:r>
      <w:proofErr w:type="spellStart"/>
      <w:r w:rsidR="001A37D4">
        <w:rPr>
          <w:rFonts w:ascii="Arial" w:hAnsi="Arial" w:cs="Arial"/>
          <w:i/>
        </w:rPr>
        <w:t>officio</w:t>
      </w:r>
      <w:proofErr w:type="spellEnd"/>
      <w:r w:rsidR="001A37D4" w:rsidRPr="00E60849">
        <w:rPr>
          <w:rFonts w:ascii="Arial" w:hAnsi="Arial" w:cs="Arial"/>
        </w:rPr>
        <w:t xml:space="preserve">, poderá haver alteração da nota, pontuação e ou classificação inicialmente obtida pelo candidato, para uma nota, pontuação e ou classificação superior </w:t>
      </w:r>
      <w:r w:rsidR="001A37D4" w:rsidRPr="00E60849">
        <w:rPr>
          <w:rFonts w:ascii="Arial" w:hAnsi="Arial" w:cs="Arial"/>
        </w:rPr>
        <w:lastRenderedPageBreak/>
        <w:t>ou inferior ou, ainda, desclassificação do candidato que não obtiver, feitas as correções, a nota mínima exigida</w:t>
      </w:r>
      <w:r w:rsidR="001A37D4">
        <w:rPr>
          <w:rFonts w:ascii="Arial" w:hAnsi="Arial" w:cs="Arial"/>
        </w:rPr>
        <w:t xml:space="preserve"> para aprovação.</w:t>
      </w:r>
    </w:p>
    <w:p w:rsidR="001A37D4" w:rsidRPr="00E60849" w:rsidRDefault="001A37D4" w:rsidP="001A37D4">
      <w:pPr>
        <w:ind w:right="-425"/>
        <w:jc w:val="both"/>
        <w:rPr>
          <w:rFonts w:ascii="Arial" w:hAnsi="Arial" w:cs="Arial"/>
        </w:rPr>
      </w:pPr>
    </w:p>
    <w:p w:rsidR="001A37D4" w:rsidRDefault="00595EFD" w:rsidP="001A37D4">
      <w:pPr>
        <w:ind w:right="-425"/>
        <w:jc w:val="both"/>
        <w:rPr>
          <w:rFonts w:ascii="Arial" w:hAnsi="Arial" w:cs="Arial"/>
        </w:rPr>
      </w:pPr>
      <w:r>
        <w:rPr>
          <w:rFonts w:ascii="Arial" w:hAnsi="Arial" w:cs="Arial"/>
        </w:rPr>
        <w:t>1</w:t>
      </w:r>
      <w:r w:rsidR="00AE1452">
        <w:rPr>
          <w:rFonts w:ascii="Arial" w:hAnsi="Arial" w:cs="Arial"/>
        </w:rPr>
        <w:t>1</w:t>
      </w:r>
      <w:r w:rsidR="001A37D4" w:rsidRPr="00E60849">
        <w:rPr>
          <w:rFonts w:ascii="Arial" w:hAnsi="Arial" w:cs="Arial"/>
        </w:rPr>
        <w:t>.</w:t>
      </w:r>
      <w:r w:rsidR="00F45B6D">
        <w:rPr>
          <w:rFonts w:ascii="Arial" w:hAnsi="Arial" w:cs="Arial"/>
        </w:rPr>
        <w:t>10</w:t>
      </w:r>
      <w:r w:rsidR="001A37D4" w:rsidRPr="00E60849">
        <w:rPr>
          <w:rFonts w:ascii="Arial" w:hAnsi="Arial" w:cs="Arial"/>
        </w:rPr>
        <w:t>. Não serão acolhidas solicitações de revisão de nota de outros candidatos, isto é, o candidato poderá requerer revisão apenas da sua nota.</w:t>
      </w:r>
    </w:p>
    <w:p w:rsidR="00F45B6D" w:rsidRDefault="00F45B6D" w:rsidP="001A37D4">
      <w:pPr>
        <w:ind w:right="-425"/>
        <w:jc w:val="both"/>
        <w:rPr>
          <w:rFonts w:ascii="Arial" w:hAnsi="Arial" w:cs="Arial"/>
        </w:rPr>
      </w:pPr>
    </w:p>
    <w:p w:rsidR="00F45B6D" w:rsidRDefault="00AE1452" w:rsidP="00F45B6D">
      <w:pPr>
        <w:ind w:right="-425"/>
        <w:jc w:val="both"/>
        <w:rPr>
          <w:rFonts w:ascii="Arial" w:hAnsi="Arial" w:cs="Arial"/>
        </w:rPr>
      </w:pPr>
      <w:r>
        <w:rPr>
          <w:rFonts w:ascii="Arial" w:hAnsi="Arial" w:cs="Arial"/>
        </w:rPr>
        <w:t>11</w:t>
      </w:r>
      <w:r w:rsidR="00F45B6D">
        <w:rPr>
          <w:rFonts w:ascii="Arial" w:hAnsi="Arial" w:cs="Arial"/>
        </w:rPr>
        <w:t>.11. No c</w:t>
      </w:r>
      <w:r w:rsidR="00F45B6D" w:rsidRPr="00F45B6D">
        <w:rPr>
          <w:rFonts w:ascii="Arial" w:hAnsi="Arial" w:cs="Arial"/>
        </w:rPr>
        <w:t>aso de anula</w:t>
      </w:r>
      <w:r w:rsidR="00F45B6D">
        <w:rPr>
          <w:rFonts w:ascii="Arial" w:hAnsi="Arial" w:cs="Arial"/>
        </w:rPr>
        <w:t xml:space="preserve">ção de </w:t>
      </w:r>
      <w:proofErr w:type="gramStart"/>
      <w:r w:rsidR="00F45B6D">
        <w:rPr>
          <w:rFonts w:ascii="Arial" w:hAnsi="Arial" w:cs="Arial"/>
        </w:rPr>
        <w:t>quest</w:t>
      </w:r>
      <w:r w:rsidR="00F01812">
        <w:rPr>
          <w:rFonts w:ascii="Arial" w:hAnsi="Arial" w:cs="Arial"/>
        </w:rPr>
        <w:t>ão(</w:t>
      </w:r>
      <w:proofErr w:type="spellStart"/>
      <w:proofErr w:type="gramEnd"/>
      <w:r w:rsidR="00F45B6D">
        <w:rPr>
          <w:rFonts w:ascii="Arial" w:hAnsi="Arial" w:cs="Arial"/>
        </w:rPr>
        <w:t>ões</w:t>
      </w:r>
      <w:proofErr w:type="spellEnd"/>
      <w:r w:rsidR="00F01812">
        <w:rPr>
          <w:rFonts w:ascii="Arial" w:hAnsi="Arial" w:cs="Arial"/>
        </w:rPr>
        <w:t>)</w:t>
      </w:r>
      <w:r w:rsidR="00F45B6D" w:rsidRPr="00F45B6D">
        <w:rPr>
          <w:rFonts w:ascii="Arial" w:hAnsi="Arial" w:cs="Arial"/>
        </w:rPr>
        <w:t xml:space="preserve"> por decisão da Comissão Execut</w:t>
      </w:r>
      <w:r w:rsidR="004B1F54">
        <w:rPr>
          <w:rFonts w:ascii="Arial" w:hAnsi="Arial" w:cs="Arial"/>
        </w:rPr>
        <w:t>ora do Concurso Público</w:t>
      </w:r>
      <w:r w:rsidR="00F45B6D" w:rsidRPr="00F45B6D">
        <w:rPr>
          <w:rFonts w:ascii="Arial" w:hAnsi="Arial" w:cs="Arial"/>
        </w:rPr>
        <w:t>, estas serão consideradas respo</w:t>
      </w:r>
      <w:r w:rsidR="00343797">
        <w:rPr>
          <w:rFonts w:ascii="Arial" w:hAnsi="Arial" w:cs="Arial"/>
        </w:rPr>
        <w:t>st</w:t>
      </w:r>
      <w:r w:rsidR="00F45B6D" w:rsidRPr="00F45B6D">
        <w:rPr>
          <w:rFonts w:ascii="Arial" w:hAnsi="Arial" w:cs="Arial"/>
        </w:rPr>
        <w:t>as correta</w:t>
      </w:r>
      <w:r w:rsidR="00343797">
        <w:rPr>
          <w:rFonts w:ascii="Arial" w:hAnsi="Arial" w:cs="Arial"/>
        </w:rPr>
        <w:t>s</w:t>
      </w:r>
      <w:r w:rsidR="00F45B6D" w:rsidRPr="00F45B6D">
        <w:rPr>
          <w:rFonts w:ascii="Arial" w:hAnsi="Arial" w:cs="Arial"/>
        </w:rPr>
        <w:t xml:space="preserve"> p</w:t>
      </w:r>
      <w:r w:rsidR="00343797">
        <w:rPr>
          <w:rFonts w:ascii="Arial" w:hAnsi="Arial" w:cs="Arial"/>
        </w:rPr>
        <w:t>a</w:t>
      </w:r>
      <w:r w:rsidR="00F45B6D" w:rsidRPr="00F45B6D">
        <w:rPr>
          <w:rFonts w:ascii="Arial" w:hAnsi="Arial" w:cs="Arial"/>
        </w:rPr>
        <w:t>r</w:t>
      </w:r>
      <w:r w:rsidR="00343797">
        <w:rPr>
          <w:rFonts w:ascii="Arial" w:hAnsi="Arial" w:cs="Arial"/>
        </w:rPr>
        <w:t>a</w:t>
      </w:r>
      <w:r w:rsidR="00F45B6D" w:rsidRPr="00F45B6D">
        <w:rPr>
          <w:rFonts w:ascii="Arial" w:hAnsi="Arial" w:cs="Arial"/>
        </w:rPr>
        <w:t xml:space="preserve"> todos os candidatos,</w:t>
      </w:r>
      <w:r w:rsidR="00F45B6D">
        <w:rPr>
          <w:rFonts w:ascii="Arial" w:hAnsi="Arial" w:cs="Arial"/>
        </w:rPr>
        <w:t xml:space="preserve"> </w:t>
      </w:r>
      <w:r w:rsidR="00F45B6D" w:rsidRPr="00F45B6D">
        <w:rPr>
          <w:rFonts w:ascii="Arial" w:hAnsi="Arial" w:cs="Arial"/>
        </w:rPr>
        <w:t xml:space="preserve">independentemente de terem ou não recorrido, quando forem computados os pontos respectivos, exceto para </w:t>
      </w:r>
      <w:r w:rsidR="00027565">
        <w:rPr>
          <w:rFonts w:ascii="Arial" w:hAnsi="Arial" w:cs="Arial"/>
        </w:rPr>
        <w:t>a</w:t>
      </w:r>
      <w:r w:rsidR="00F45B6D" w:rsidRPr="00F45B6D">
        <w:rPr>
          <w:rFonts w:ascii="Arial" w:hAnsi="Arial" w:cs="Arial"/>
        </w:rPr>
        <w:t>que</w:t>
      </w:r>
      <w:r w:rsidR="00027565">
        <w:rPr>
          <w:rFonts w:ascii="Arial" w:hAnsi="Arial" w:cs="Arial"/>
        </w:rPr>
        <w:t>les que</w:t>
      </w:r>
      <w:r w:rsidR="00F45B6D" w:rsidRPr="00F45B6D">
        <w:rPr>
          <w:rFonts w:ascii="Arial" w:hAnsi="Arial" w:cs="Arial"/>
        </w:rPr>
        <w:t xml:space="preserve"> já tiverem recebido a pontuação</w:t>
      </w:r>
      <w:r w:rsidR="00322A23">
        <w:rPr>
          <w:rFonts w:ascii="Arial" w:hAnsi="Arial" w:cs="Arial"/>
        </w:rPr>
        <w:t xml:space="preserve"> correspondente</w:t>
      </w:r>
      <w:r w:rsidR="00F45B6D" w:rsidRPr="00F45B6D">
        <w:rPr>
          <w:rFonts w:ascii="Arial" w:hAnsi="Arial" w:cs="Arial"/>
        </w:rPr>
        <w:t>.</w:t>
      </w:r>
    </w:p>
    <w:p w:rsidR="00886A27" w:rsidRDefault="00886A27" w:rsidP="001E0A87">
      <w:pPr>
        <w:ind w:right="-425"/>
        <w:jc w:val="both"/>
        <w:rPr>
          <w:rFonts w:ascii="Arial" w:hAnsi="Arial" w:cs="Arial"/>
        </w:rPr>
      </w:pPr>
    </w:p>
    <w:p w:rsidR="001E0A87" w:rsidRDefault="00AE1452" w:rsidP="001E0A87">
      <w:pPr>
        <w:ind w:right="-425"/>
        <w:jc w:val="both"/>
        <w:rPr>
          <w:rFonts w:ascii="Arial" w:hAnsi="Arial" w:cs="Arial"/>
        </w:rPr>
      </w:pPr>
      <w:r>
        <w:rPr>
          <w:rFonts w:ascii="Arial" w:hAnsi="Arial" w:cs="Arial"/>
        </w:rPr>
        <w:t>11</w:t>
      </w:r>
      <w:r w:rsidR="003114B9" w:rsidRPr="003114B9">
        <w:rPr>
          <w:rFonts w:ascii="Arial" w:hAnsi="Arial" w:cs="Arial"/>
        </w:rPr>
        <w:t>.1</w:t>
      </w:r>
      <w:r w:rsidR="003114B9">
        <w:rPr>
          <w:rFonts w:ascii="Arial" w:hAnsi="Arial" w:cs="Arial"/>
        </w:rPr>
        <w:t>2</w:t>
      </w:r>
      <w:r w:rsidR="003114B9" w:rsidRPr="003114B9">
        <w:rPr>
          <w:rFonts w:ascii="Arial" w:hAnsi="Arial" w:cs="Arial"/>
        </w:rPr>
        <w:t xml:space="preserve">. </w:t>
      </w:r>
      <w:r w:rsidR="001E0A87" w:rsidRPr="001E0A87">
        <w:rPr>
          <w:rFonts w:ascii="Arial" w:hAnsi="Arial" w:cs="Arial"/>
        </w:rPr>
        <w:t>Em nenhuma hipótese serão aceitos pedidos de revisão de recursos ou recurso contra o gabarito</w:t>
      </w:r>
      <w:r w:rsidR="001E0A87">
        <w:rPr>
          <w:rFonts w:ascii="Arial" w:hAnsi="Arial" w:cs="Arial"/>
        </w:rPr>
        <w:t xml:space="preserve"> </w:t>
      </w:r>
      <w:r w:rsidR="001E0A87" w:rsidRPr="001E0A87">
        <w:rPr>
          <w:rFonts w:ascii="Arial" w:hAnsi="Arial" w:cs="Arial"/>
        </w:rPr>
        <w:t>oficial d</w:t>
      </w:r>
      <w:r w:rsidR="005A0EB9">
        <w:rPr>
          <w:rFonts w:ascii="Arial" w:hAnsi="Arial" w:cs="Arial"/>
        </w:rPr>
        <w:t xml:space="preserve">efinitivo, assim como </w:t>
      </w:r>
      <w:r w:rsidR="000A6314">
        <w:rPr>
          <w:rFonts w:ascii="Arial" w:hAnsi="Arial" w:cs="Arial"/>
        </w:rPr>
        <w:t>aqu</w:t>
      </w:r>
      <w:r w:rsidR="005A0EB9" w:rsidRPr="005A0EB9">
        <w:rPr>
          <w:rFonts w:ascii="Arial" w:hAnsi="Arial" w:cs="Arial"/>
        </w:rPr>
        <w:t>e</w:t>
      </w:r>
      <w:r w:rsidR="000A6314">
        <w:rPr>
          <w:rFonts w:ascii="Arial" w:hAnsi="Arial" w:cs="Arial"/>
        </w:rPr>
        <w:t>le</w:t>
      </w:r>
      <w:r w:rsidR="005A0EB9" w:rsidRPr="005A0EB9">
        <w:rPr>
          <w:rFonts w:ascii="Arial" w:hAnsi="Arial" w:cs="Arial"/>
        </w:rPr>
        <w:t>s</w:t>
      </w:r>
      <w:r w:rsidR="000A6314">
        <w:rPr>
          <w:rFonts w:ascii="Arial" w:hAnsi="Arial" w:cs="Arial"/>
        </w:rPr>
        <w:t>,</w:t>
      </w:r>
      <w:r w:rsidR="005A0EB9" w:rsidRPr="005A0EB9">
        <w:rPr>
          <w:rFonts w:ascii="Arial" w:hAnsi="Arial" w:cs="Arial"/>
        </w:rPr>
        <w:t xml:space="preserve"> cujo teor desrespeite a </w:t>
      </w:r>
      <w:r w:rsidR="008E1A99">
        <w:rPr>
          <w:rFonts w:ascii="Arial" w:hAnsi="Arial" w:cs="Arial"/>
        </w:rPr>
        <w:t>b</w:t>
      </w:r>
      <w:r w:rsidR="005A0EB9" w:rsidRPr="005A0EB9">
        <w:rPr>
          <w:rFonts w:ascii="Arial" w:hAnsi="Arial" w:cs="Arial"/>
        </w:rPr>
        <w:t>anca</w:t>
      </w:r>
      <w:r w:rsidR="000A6314">
        <w:rPr>
          <w:rFonts w:ascii="Arial" w:hAnsi="Arial" w:cs="Arial"/>
        </w:rPr>
        <w:t>,</w:t>
      </w:r>
      <w:r w:rsidR="005A0EB9" w:rsidRPr="005A0EB9">
        <w:rPr>
          <w:rFonts w:ascii="Arial" w:hAnsi="Arial" w:cs="Arial"/>
        </w:rPr>
        <w:t xml:space="preserve"> serão preliminarmente indeferidos.</w:t>
      </w:r>
    </w:p>
    <w:p w:rsidR="000A6314" w:rsidRDefault="000A6314" w:rsidP="001E0A87">
      <w:pPr>
        <w:ind w:right="-425"/>
        <w:jc w:val="both"/>
        <w:rPr>
          <w:rFonts w:ascii="Arial" w:hAnsi="Arial" w:cs="Arial"/>
        </w:rPr>
      </w:pPr>
    </w:p>
    <w:p w:rsidR="000A6314" w:rsidRDefault="00AE1452" w:rsidP="001E0A87">
      <w:pPr>
        <w:ind w:right="-425"/>
        <w:jc w:val="both"/>
        <w:rPr>
          <w:rFonts w:ascii="Arial" w:hAnsi="Arial" w:cs="Arial"/>
        </w:rPr>
      </w:pPr>
      <w:r>
        <w:rPr>
          <w:rFonts w:ascii="Arial" w:hAnsi="Arial" w:cs="Arial"/>
        </w:rPr>
        <w:t>11</w:t>
      </w:r>
      <w:r w:rsidR="000A6314" w:rsidRPr="000A6314">
        <w:rPr>
          <w:rFonts w:ascii="Arial" w:hAnsi="Arial" w:cs="Arial"/>
        </w:rPr>
        <w:t>.</w:t>
      </w:r>
      <w:r w:rsidR="000A6314">
        <w:rPr>
          <w:rFonts w:ascii="Arial" w:hAnsi="Arial" w:cs="Arial"/>
        </w:rPr>
        <w:t>13</w:t>
      </w:r>
      <w:r w:rsidR="000A6314" w:rsidRPr="000A6314">
        <w:rPr>
          <w:rFonts w:ascii="Arial" w:hAnsi="Arial" w:cs="Arial"/>
        </w:rPr>
        <w:t xml:space="preserve">. </w:t>
      </w:r>
      <w:r w:rsidR="00595EFD" w:rsidRPr="003114B9">
        <w:rPr>
          <w:rFonts w:ascii="Arial" w:hAnsi="Arial" w:cs="Arial"/>
        </w:rPr>
        <w:t xml:space="preserve">Os </w:t>
      </w:r>
      <w:r w:rsidR="00595EFD">
        <w:rPr>
          <w:rFonts w:ascii="Arial" w:hAnsi="Arial" w:cs="Arial"/>
        </w:rPr>
        <w:t>p</w:t>
      </w:r>
      <w:r w:rsidR="00595EFD" w:rsidRPr="003114B9">
        <w:rPr>
          <w:rFonts w:ascii="Arial" w:hAnsi="Arial" w:cs="Arial"/>
        </w:rPr>
        <w:t xml:space="preserve">areceres exarados pela </w:t>
      </w:r>
      <w:r w:rsidR="00595EFD">
        <w:rPr>
          <w:rFonts w:ascii="Arial" w:hAnsi="Arial" w:cs="Arial"/>
        </w:rPr>
        <w:t>b</w:t>
      </w:r>
      <w:r w:rsidR="00595EFD" w:rsidRPr="003114B9">
        <w:rPr>
          <w:rFonts w:ascii="Arial" w:hAnsi="Arial" w:cs="Arial"/>
        </w:rPr>
        <w:t xml:space="preserve">anca </w:t>
      </w:r>
      <w:r w:rsidR="00595EFD">
        <w:rPr>
          <w:rFonts w:ascii="Arial" w:hAnsi="Arial" w:cs="Arial"/>
        </w:rPr>
        <w:t>e</w:t>
      </w:r>
      <w:r w:rsidR="00595EFD" w:rsidRPr="003114B9">
        <w:rPr>
          <w:rFonts w:ascii="Arial" w:hAnsi="Arial" w:cs="Arial"/>
        </w:rPr>
        <w:t>xaminadora</w:t>
      </w:r>
      <w:r w:rsidR="00595EFD">
        <w:rPr>
          <w:rFonts w:ascii="Arial" w:hAnsi="Arial" w:cs="Arial"/>
        </w:rPr>
        <w:t xml:space="preserve"> são soberanos e irrecorríveis na esfera administrativa e</w:t>
      </w:r>
      <w:r w:rsidR="00595EFD" w:rsidRPr="003114B9">
        <w:rPr>
          <w:rFonts w:ascii="Arial" w:hAnsi="Arial" w:cs="Arial"/>
        </w:rPr>
        <w:t xml:space="preserve"> ficarão disponíveis para consulta dos candidatos no site </w:t>
      </w:r>
      <w:proofErr w:type="gramStart"/>
      <w:r w:rsidR="00595EFD">
        <w:rPr>
          <w:rFonts w:ascii="Arial" w:hAnsi="Arial" w:cs="Arial"/>
        </w:rPr>
        <w:t>da SIGMA</w:t>
      </w:r>
      <w:proofErr w:type="gramEnd"/>
      <w:r w:rsidR="00595EFD" w:rsidRPr="003114B9">
        <w:rPr>
          <w:rFonts w:ascii="Arial" w:hAnsi="Arial" w:cs="Arial"/>
        </w:rPr>
        <w:t>, na</w:t>
      </w:r>
      <w:r w:rsidR="00595EFD">
        <w:rPr>
          <w:rFonts w:ascii="Arial" w:hAnsi="Arial" w:cs="Arial"/>
        </w:rPr>
        <w:t xml:space="preserve"> </w:t>
      </w:r>
      <w:r w:rsidR="00595EFD" w:rsidRPr="003114B9">
        <w:rPr>
          <w:rFonts w:ascii="Arial" w:hAnsi="Arial" w:cs="Arial"/>
        </w:rPr>
        <w:t>página do</w:t>
      </w:r>
      <w:r w:rsidR="00595EFD">
        <w:rPr>
          <w:rFonts w:ascii="Arial" w:hAnsi="Arial" w:cs="Arial"/>
        </w:rPr>
        <w:t xml:space="preserve"> certame, </w:t>
      </w:r>
      <w:r w:rsidR="00595EFD" w:rsidRPr="003114B9">
        <w:rPr>
          <w:rFonts w:ascii="Arial" w:hAnsi="Arial" w:cs="Arial"/>
        </w:rPr>
        <w:t xml:space="preserve">a partir da </w:t>
      </w:r>
      <w:r w:rsidR="00595EFD">
        <w:rPr>
          <w:rFonts w:ascii="Arial" w:hAnsi="Arial" w:cs="Arial"/>
        </w:rPr>
        <w:t>publ</w:t>
      </w:r>
      <w:r w:rsidR="00595EFD" w:rsidRPr="003114B9">
        <w:rPr>
          <w:rFonts w:ascii="Arial" w:hAnsi="Arial" w:cs="Arial"/>
        </w:rPr>
        <w:t>i</w:t>
      </w:r>
      <w:r w:rsidR="00595EFD">
        <w:rPr>
          <w:rFonts w:ascii="Arial" w:hAnsi="Arial" w:cs="Arial"/>
        </w:rPr>
        <w:t>c</w:t>
      </w:r>
      <w:r w:rsidR="00595EFD" w:rsidRPr="003114B9">
        <w:rPr>
          <w:rFonts w:ascii="Arial" w:hAnsi="Arial" w:cs="Arial"/>
        </w:rPr>
        <w:t>ação do</w:t>
      </w:r>
      <w:r w:rsidR="00595EFD">
        <w:rPr>
          <w:rFonts w:ascii="Arial" w:hAnsi="Arial" w:cs="Arial"/>
        </w:rPr>
        <w:t xml:space="preserve"> relatório de homologação do resultado final</w:t>
      </w:r>
      <w:r w:rsidR="00595EFD" w:rsidRPr="003114B9">
        <w:rPr>
          <w:rFonts w:ascii="Arial" w:hAnsi="Arial" w:cs="Arial"/>
        </w:rPr>
        <w:t>. Não serão encaminhadas respostas individuais aos candidatos.</w:t>
      </w:r>
    </w:p>
    <w:p w:rsidR="001E0A87" w:rsidRDefault="001E0A87" w:rsidP="003114B9">
      <w:pPr>
        <w:ind w:right="-425"/>
        <w:jc w:val="both"/>
        <w:rPr>
          <w:rFonts w:ascii="Arial" w:hAnsi="Arial" w:cs="Arial"/>
        </w:rPr>
      </w:pPr>
    </w:p>
    <w:p w:rsidR="003114B9" w:rsidRPr="00E60849" w:rsidRDefault="00AE1452" w:rsidP="003114B9">
      <w:pPr>
        <w:ind w:right="-425"/>
        <w:jc w:val="both"/>
        <w:rPr>
          <w:rFonts w:ascii="Arial" w:hAnsi="Arial" w:cs="Arial"/>
        </w:rPr>
      </w:pPr>
      <w:r>
        <w:rPr>
          <w:rFonts w:ascii="Arial" w:hAnsi="Arial" w:cs="Arial"/>
        </w:rPr>
        <w:t>11</w:t>
      </w:r>
      <w:r w:rsidR="003114B9" w:rsidRPr="003114B9">
        <w:rPr>
          <w:rFonts w:ascii="Arial" w:hAnsi="Arial" w:cs="Arial"/>
        </w:rPr>
        <w:t>.1</w:t>
      </w:r>
      <w:r w:rsidR="00595EFD">
        <w:rPr>
          <w:rFonts w:ascii="Arial" w:hAnsi="Arial" w:cs="Arial"/>
        </w:rPr>
        <w:t>4</w:t>
      </w:r>
      <w:r w:rsidR="003114B9" w:rsidRPr="003114B9">
        <w:rPr>
          <w:rFonts w:ascii="Arial" w:hAnsi="Arial" w:cs="Arial"/>
        </w:rPr>
        <w:t xml:space="preserve">. </w:t>
      </w:r>
      <w:proofErr w:type="gramStart"/>
      <w:r w:rsidR="003114B9" w:rsidRPr="003114B9">
        <w:rPr>
          <w:rFonts w:ascii="Arial" w:hAnsi="Arial" w:cs="Arial"/>
        </w:rPr>
        <w:t xml:space="preserve">A </w:t>
      </w:r>
      <w:r w:rsidR="00B84A00">
        <w:rPr>
          <w:rFonts w:ascii="Arial" w:hAnsi="Arial" w:cs="Arial"/>
        </w:rPr>
        <w:t>SIGMA</w:t>
      </w:r>
      <w:proofErr w:type="gramEnd"/>
      <w:r w:rsidR="00B84A00">
        <w:rPr>
          <w:rFonts w:ascii="Arial" w:hAnsi="Arial" w:cs="Arial"/>
        </w:rPr>
        <w:t xml:space="preserve"> </w:t>
      </w:r>
      <w:r w:rsidR="003114B9" w:rsidRPr="003114B9">
        <w:rPr>
          <w:rFonts w:ascii="Arial" w:hAnsi="Arial" w:cs="Arial"/>
        </w:rPr>
        <w:t>não se responsabiliza por recursos não recebidos por motivos de</w:t>
      </w:r>
      <w:r w:rsidR="00B84A00">
        <w:rPr>
          <w:rFonts w:ascii="Arial" w:hAnsi="Arial" w:cs="Arial"/>
        </w:rPr>
        <w:t xml:space="preserve"> </w:t>
      </w:r>
      <w:r w:rsidR="003114B9" w:rsidRPr="003114B9">
        <w:rPr>
          <w:rFonts w:ascii="Arial" w:hAnsi="Arial" w:cs="Arial"/>
        </w:rPr>
        <w:t>ordem técnica de computadores, falhas de comunicação, congestionamento de linhas de comunicação, bem como</w:t>
      </w:r>
      <w:r w:rsidR="00B84A00">
        <w:rPr>
          <w:rFonts w:ascii="Arial" w:hAnsi="Arial" w:cs="Arial"/>
        </w:rPr>
        <w:t xml:space="preserve"> </w:t>
      </w:r>
      <w:r w:rsidR="003114B9" w:rsidRPr="003114B9">
        <w:rPr>
          <w:rFonts w:ascii="Arial" w:hAnsi="Arial" w:cs="Arial"/>
        </w:rPr>
        <w:t>por outros fatores de ordem técnica que impossibilitem a transferência de dados.</w:t>
      </w:r>
    </w:p>
    <w:p w:rsidR="001A37D4" w:rsidRDefault="001A37D4" w:rsidP="001A37D4">
      <w:pPr>
        <w:ind w:right="-425"/>
        <w:jc w:val="both"/>
        <w:rPr>
          <w:rFonts w:ascii="Arial" w:hAnsi="Arial" w:cs="Arial"/>
        </w:rPr>
      </w:pPr>
    </w:p>
    <w:p w:rsidR="00CB361C" w:rsidRPr="00E60849" w:rsidRDefault="00CB361C" w:rsidP="001A37D4">
      <w:pPr>
        <w:ind w:right="-425"/>
        <w:jc w:val="both"/>
        <w:rPr>
          <w:rFonts w:ascii="Arial" w:hAnsi="Arial" w:cs="Arial"/>
        </w:rPr>
      </w:pPr>
    </w:p>
    <w:p w:rsidR="001A37D4" w:rsidRPr="00E60849" w:rsidRDefault="00163D16" w:rsidP="001A37D4">
      <w:pPr>
        <w:ind w:right="-425"/>
        <w:jc w:val="both"/>
        <w:rPr>
          <w:rFonts w:ascii="Arial" w:hAnsi="Arial" w:cs="Arial"/>
          <w:b/>
        </w:rPr>
      </w:pPr>
      <w:r>
        <w:rPr>
          <w:rFonts w:ascii="Arial" w:hAnsi="Arial" w:cs="Arial"/>
          <w:b/>
        </w:rPr>
        <w:t>X</w:t>
      </w:r>
      <w:r w:rsidR="004D3BAF">
        <w:rPr>
          <w:rFonts w:ascii="Arial" w:hAnsi="Arial" w:cs="Arial"/>
          <w:b/>
        </w:rPr>
        <w:t>I</w:t>
      </w:r>
      <w:r w:rsidR="00364399">
        <w:rPr>
          <w:rFonts w:ascii="Arial" w:hAnsi="Arial" w:cs="Arial"/>
          <w:b/>
        </w:rPr>
        <w:t>I</w:t>
      </w:r>
      <w:r w:rsidR="001A37D4" w:rsidRPr="00E60849">
        <w:rPr>
          <w:rFonts w:ascii="Arial" w:hAnsi="Arial" w:cs="Arial"/>
          <w:b/>
        </w:rPr>
        <w:t xml:space="preserve"> – DA HOMOLOGAÇÃO DO RESULTADO FINAL</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1</w:t>
      </w:r>
      <w:r w:rsidR="00364399">
        <w:rPr>
          <w:rFonts w:ascii="Arial" w:hAnsi="Arial" w:cs="Arial"/>
        </w:rPr>
        <w:t>2</w:t>
      </w:r>
      <w:r w:rsidRPr="00E60849">
        <w:rPr>
          <w:rFonts w:ascii="Arial" w:hAnsi="Arial" w:cs="Arial"/>
        </w:rPr>
        <w:t xml:space="preserve">.1. O resultado final do </w:t>
      </w:r>
      <w:r w:rsidR="002F2BC0">
        <w:rPr>
          <w:rFonts w:ascii="Arial" w:hAnsi="Arial" w:cs="Arial"/>
        </w:rPr>
        <w:t>C</w:t>
      </w:r>
      <w:r w:rsidR="00163D16">
        <w:rPr>
          <w:rFonts w:ascii="Arial" w:hAnsi="Arial" w:cs="Arial"/>
        </w:rPr>
        <w:t>o</w:t>
      </w:r>
      <w:r w:rsidR="002F2BC0">
        <w:rPr>
          <w:rFonts w:ascii="Arial" w:hAnsi="Arial" w:cs="Arial"/>
        </w:rPr>
        <w:t>n</w:t>
      </w:r>
      <w:r w:rsidR="00163D16">
        <w:rPr>
          <w:rFonts w:ascii="Arial" w:hAnsi="Arial" w:cs="Arial"/>
        </w:rPr>
        <w:t>c</w:t>
      </w:r>
      <w:r w:rsidR="002F2BC0">
        <w:rPr>
          <w:rFonts w:ascii="Arial" w:hAnsi="Arial" w:cs="Arial"/>
        </w:rPr>
        <w:t>urs</w:t>
      </w:r>
      <w:r w:rsidR="00163D16">
        <w:rPr>
          <w:rFonts w:ascii="Arial" w:hAnsi="Arial" w:cs="Arial"/>
        </w:rPr>
        <w:t xml:space="preserve">o </w:t>
      </w:r>
      <w:r w:rsidR="002F2BC0">
        <w:rPr>
          <w:rFonts w:ascii="Arial" w:hAnsi="Arial" w:cs="Arial"/>
        </w:rPr>
        <w:t>Púb</w:t>
      </w:r>
      <w:r w:rsidR="00163D16">
        <w:rPr>
          <w:rFonts w:ascii="Arial" w:hAnsi="Arial" w:cs="Arial"/>
        </w:rPr>
        <w:t>li</w:t>
      </w:r>
      <w:r w:rsidR="002F2BC0">
        <w:rPr>
          <w:rFonts w:ascii="Arial" w:hAnsi="Arial" w:cs="Arial"/>
        </w:rPr>
        <w:t>c</w:t>
      </w:r>
      <w:r w:rsidR="00163D16">
        <w:rPr>
          <w:rFonts w:ascii="Arial" w:hAnsi="Arial" w:cs="Arial"/>
        </w:rPr>
        <w:t>o</w:t>
      </w:r>
      <w:r w:rsidRPr="00E60849">
        <w:rPr>
          <w:rFonts w:ascii="Arial" w:hAnsi="Arial" w:cs="Arial"/>
        </w:rPr>
        <w:t>, objeto deste Edital, será homologado por ato da autoridade competente e publicado no</w:t>
      </w:r>
      <w:r w:rsidR="00EE4904">
        <w:rPr>
          <w:rFonts w:ascii="Arial" w:hAnsi="Arial" w:cs="Arial"/>
        </w:rPr>
        <w:t xml:space="preserve"> órgão de publicação oficial</w:t>
      </w:r>
      <w:r w:rsidR="00431DC9">
        <w:rPr>
          <w:rFonts w:ascii="Arial" w:hAnsi="Arial" w:cs="Arial"/>
        </w:rPr>
        <w:t>,</w:t>
      </w:r>
      <w:r w:rsidRPr="00E60849">
        <w:rPr>
          <w:rFonts w:ascii="Arial" w:hAnsi="Arial" w:cs="Arial"/>
        </w:rPr>
        <w:t xml:space="preserve"> no portal d</w:t>
      </w:r>
      <w:r w:rsidR="002A2FB1">
        <w:rPr>
          <w:rFonts w:ascii="Arial" w:hAnsi="Arial" w:cs="Arial"/>
        </w:rPr>
        <w:t>o</w:t>
      </w:r>
      <w:r w:rsidRPr="00E60849">
        <w:rPr>
          <w:rFonts w:ascii="Arial" w:hAnsi="Arial" w:cs="Arial"/>
        </w:rPr>
        <w:t xml:space="preserve"> </w:t>
      </w:r>
      <w:r w:rsidR="002A2FB1">
        <w:rPr>
          <w:rFonts w:ascii="Arial" w:hAnsi="Arial" w:cs="Arial"/>
        </w:rPr>
        <w:t xml:space="preserve">Município de </w:t>
      </w:r>
      <w:r w:rsidR="00364399">
        <w:rPr>
          <w:rFonts w:ascii="Arial" w:hAnsi="Arial" w:cs="Arial"/>
        </w:rPr>
        <w:t>Á</w:t>
      </w:r>
      <w:r w:rsidR="004D3BAF">
        <w:rPr>
          <w:rFonts w:ascii="Arial" w:hAnsi="Arial" w:cs="Arial"/>
        </w:rPr>
        <w:t>u</w:t>
      </w:r>
      <w:r w:rsidR="00364399">
        <w:rPr>
          <w:rFonts w:ascii="Arial" w:hAnsi="Arial" w:cs="Arial"/>
        </w:rPr>
        <w:t>r</w:t>
      </w:r>
      <w:r w:rsidR="004D3BAF">
        <w:rPr>
          <w:rFonts w:ascii="Arial" w:hAnsi="Arial" w:cs="Arial"/>
        </w:rPr>
        <w:t>e</w:t>
      </w:r>
      <w:r w:rsidR="00364399">
        <w:rPr>
          <w:rFonts w:ascii="Arial" w:hAnsi="Arial" w:cs="Arial"/>
        </w:rPr>
        <w:t>a</w:t>
      </w:r>
      <w:r w:rsidR="00EE4904">
        <w:rPr>
          <w:rFonts w:ascii="Arial" w:hAnsi="Arial" w:cs="Arial"/>
        </w:rPr>
        <w:t xml:space="preserve"> </w:t>
      </w:r>
      <w:r w:rsidRPr="00E60849">
        <w:rPr>
          <w:rFonts w:ascii="Arial" w:hAnsi="Arial" w:cs="Arial"/>
        </w:rPr>
        <w:t xml:space="preserve">e no site </w:t>
      </w:r>
      <w:proofErr w:type="gramStart"/>
      <w:r w:rsidRPr="00E60849">
        <w:rPr>
          <w:rFonts w:ascii="Arial" w:hAnsi="Arial" w:cs="Arial"/>
        </w:rPr>
        <w:t>da SIGMA</w:t>
      </w:r>
      <w:proofErr w:type="gramEnd"/>
      <w:r>
        <w:rPr>
          <w:rFonts w:ascii="Arial" w:hAnsi="Arial" w:cs="Arial"/>
        </w:rPr>
        <w:t xml:space="preserve"> Assessoria e Consultoria</w:t>
      </w:r>
      <w:r w:rsidRPr="00E60849">
        <w:rPr>
          <w:rFonts w:ascii="Arial" w:hAnsi="Arial" w:cs="Arial"/>
        </w:rPr>
        <w:t>.</w:t>
      </w:r>
    </w:p>
    <w:p w:rsidR="001A37D4" w:rsidRDefault="001A37D4" w:rsidP="001A37D4">
      <w:pPr>
        <w:ind w:right="-425"/>
        <w:jc w:val="both"/>
        <w:rPr>
          <w:rFonts w:ascii="Arial" w:hAnsi="Arial" w:cs="Arial"/>
          <w:b/>
        </w:rPr>
      </w:pPr>
    </w:p>
    <w:p w:rsidR="00CB361C" w:rsidRDefault="00CB361C" w:rsidP="001A37D4">
      <w:pPr>
        <w:ind w:right="-425"/>
        <w:jc w:val="both"/>
        <w:rPr>
          <w:rFonts w:ascii="Arial" w:hAnsi="Arial" w:cs="Arial"/>
          <w:b/>
        </w:rPr>
      </w:pPr>
    </w:p>
    <w:p w:rsidR="001A37D4" w:rsidRPr="00E60849" w:rsidRDefault="001633E0" w:rsidP="001A37D4">
      <w:pPr>
        <w:ind w:right="-425"/>
        <w:jc w:val="both"/>
        <w:rPr>
          <w:rFonts w:ascii="Arial" w:hAnsi="Arial" w:cs="Arial"/>
          <w:b/>
        </w:rPr>
      </w:pPr>
      <w:r>
        <w:rPr>
          <w:rFonts w:ascii="Arial" w:hAnsi="Arial" w:cs="Arial"/>
          <w:b/>
        </w:rPr>
        <w:t>X</w:t>
      </w:r>
      <w:r w:rsidR="00364399">
        <w:rPr>
          <w:rFonts w:ascii="Arial" w:hAnsi="Arial" w:cs="Arial"/>
          <w:b/>
        </w:rPr>
        <w:t>I</w:t>
      </w:r>
      <w:r w:rsidR="008F500D">
        <w:rPr>
          <w:rFonts w:ascii="Arial" w:hAnsi="Arial" w:cs="Arial"/>
          <w:b/>
        </w:rPr>
        <w:t>I</w:t>
      </w:r>
      <w:r>
        <w:rPr>
          <w:rFonts w:ascii="Arial" w:hAnsi="Arial" w:cs="Arial"/>
          <w:b/>
        </w:rPr>
        <w:t>I</w:t>
      </w:r>
      <w:r w:rsidR="001A37D4" w:rsidRPr="00E60849">
        <w:rPr>
          <w:rFonts w:ascii="Arial" w:hAnsi="Arial" w:cs="Arial"/>
          <w:b/>
        </w:rPr>
        <w:t xml:space="preserve"> – DO PROVIMENTO DOS CARGOS</w:t>
      </w:r>
      <w:r w:rsidR="00364399">
        <w:rPr>
          <w:rFonts w:ascii="Arial" w:hAnsi="Arial" w:cs="Arial"/>
          <w:b/>
        </w:rPr>
        <w:t xml:space="preserve"> E EMPREGO PÚBLICO</w:t>
      </w:r>
      <w:r w:rsidR="009F4ABB">
        <w:rPr>
          <w:rFonts w:ascii="Arial" w:hAnsi="Arial" w:cs="Arial"/>
          <w:b/>
        </w:rPr>
        <w:t>S</w:t>
      </w:r>
    </w:p>
    <w:p w:rsidR="001A37D4" w:rsidRPr="00E60849" w:rsidRDefault="001A37D4" w:rsidP="001A37D4">
      <w:pPr>
        <w:ind w:right="-425"/>
        <w:jc w:val="both"/>
        <w:rPr>
          <w:rFonts w:ascii="Arial" w:hAnsi="Arial" w:cs="Arial"/>
          <w:b/>
        </w:rPr>
      </w:pPr>
    </w:p>
    <w:p w:rsidR="001A37D4" w:rsidRDefault="001A37D4" w:rsidP="001A37D4">
      <w:pPr>
        <w:ind w:right="-425"/>
        <w:jc w:val="both"/>
        <w:rPr>
          <w:rFonts w:ascii="Arial" w:hAnsi="Arial" w:cs="Arial"/>
        </w:rPr>
      </w:pPr>
      <w:r w:rsidRPr="00E60849">
        <w:rPr>
          <w:rFonts w:ascii="Arial" w:hAnsi="Arial" w:cs="Arial"/>
        </w:rPr>
        <w:t>1</w:t>
      </w:r>
      <w:r w:rsidR="00364399">
        <w:rPr>
          <w:rFonts w:ascii="Arial" w:hAnsi="Arial" w:cs="Arial"/>
        </w:rPr>
        <w:t>3</w:t>
      </w:r>
      <w:r w:rsidRPr="00E60849">
        <w:rPr>
          <w:rFonts w:ascii="Arial" w:hAnsi="Arial" w:cs="Arial"/>
        </w:rPr>
        <w:t>.1. O provimento dos cargos</w:t>
      </w:r>
      <w:r w:rsidR="00364399">
        <w:rPr>
          <w:rFonts w:ascii="Arial" w:hAnsi="Arial" w:cs="Arial"/>
        </w:rPr>
        <w:t xml:space="preserve"> e emprego</w:t>
      </w:r>
      <w:r w:rsidRPr="00E60849">
        <w:rPr>
          <w:rFonts w:ascii="Arial" w:hAnsi="Arial" w:cs="Arial"/>
        </w:rPr>
        <w:t xml:space="preserve"> obedecerá, rigorosamente, à ordem de classificação dos candidatos aprovados.</w:t>
      </w:r>
    </w:p>
    <w:p w:rsidR="00CD111F" w:rsidRDefault="00CD111F"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1</w:t>
      </w:r>
      <w:r w:rsidR="00364399">
        <w:rPr>
          <w:rFonts w:ascii="Arial" w:hAnsi="Arial" w:cs="Arial"/>
        </w:rPr>
        <w:t>3</w:t>
      </w:r>
      <w:r w:rsidRPr="00E60849">
        <w:rPr>
          <w:rFonts w:ascii="Arial" w:hAnsi="Arial" w:cs="Arial"/>
        </w:rPr>
        <w:t>.</w:t>
      </w:r>
      <w:r w:rsidR="00986463">
        <w:rPr>
          <w:rFonts w:ascii="Arial" w:hAnsi="Arial" w:cs="Arial"/>
        </w:rPr>
        <w:t>2</w:t>
      </w:r>
      <w:r w:rsidRPr="00E60849">
        <w:rPr>
          <w:rFonts w:ascii="Arial" w:hAnsi="Arial" w:cs="Arial"/>
        </w:rPr>
        <w:t>. A</w:t>
      </w:r>
      <w:r w:rsidR="00BC1605">
        <w:rPr>
          <w:rFonts w:ascii="Arial" w:hAnsi="Arial" w:cs="Arial"/>
        </w:rPr>
        <w:t>s</w:t>
      </w:r>
      <w:r w:rsidRPr="00E60849">
        <w:rPr>
          <w:rFonts w:ascii="Arial" w:hAnsi="Arial" w:cs="Arial"/>
        </w:rPr>
        <w:t xml:space="preserve"> </w:t>
      </w:r>
      <w:r w:rsidR="008F2009">
        <w:rPr>
          <w:rFonts w:ascii="Arial" w:hAnsi="Arial" w:cs="Arial"/>
        </w:rPr>
        <w:t>n</w:t>
      </w:r>
      <w:r w:rsidR="001633E0">
        <w:rPr>
          <w:rFonts w:ascii="Arial" w:hAnsi="Arial" w:cs="Arial"/>
        </w:rPr>
        <w:t>ome</w:t>
      </w:r>
      <w:r w:rsidR="008F2009">
        <w:rPr>
          <w:rFonts w:ascii="Arial" w:hAnsi="Arial" w:cs="Arial"/>
        </w:rPr>
        <w:t>aç</w:t>
      </w:r>
      <w:r w:rsidR="00BC1605">
        <w:rPr>
          <w:rFonts w:ascii="Arial" w:hAnsi="Arial" w:cs="Arial"/>
        </w:rPr>
        <w:t xml:space="preserve">ões serão </w:t>
      </w:r>
      <w:r w:rsidRPr="00E60849">
        <w:rPr>
          <w:rFonts w:ascii="Arial" w:hAnsi="Arial" w:cs="Arial"/>
        </w:rPr>
        <w:t>feita</w:t>
      </w:r>
      <w:r w:rsidR="00BC1605">
        <w:rPr>
          <w:rFonts w:ascii="Arial" w:hAnsi="Arial" w:cs="Arial"/>
        </w:rPr>
        <w:t>s</w:t>
      </w:r>
      <w:r w:rsidRPr="00E60849">
        <w:rPr>
          <w:rFonts w:ascii="Arial" w:hAnsi="Arial" w:cs="Arial"/>
        </w:rPr>
        <w:t xml:space="preserve"> consoante a legislação municipal,</w:t>
      </w:r>
      <w:r w:rsidR="00477EF4">
        <w:rPr>
          <w:rFonts w:ascii="Arial" w:hAnsi="Arial" w:cs="Arial"/>
        </w:rPr>
        <w:t xml:space="preserve"> sendo de </w:t>
      </w:r>
      <w:r w:rsidRPr="00E60849">
        <w:rPr>
          <w:rFonts w:ascii="Arial" w:hAnsi="Arial" w:cs="Arial"/>
        </w:rPr>
        <w:t xml:space="preserve">responsabilidade exclusiva </w:t>
      </w:r>
      <w:proofErr w:type="gramStart"/>
      <w:r w:rsidRPr="00E60849">
        <w:rPr>
          <w:rFonts w:ascii="Arial" w:hAnsi="Arial" w:cs="Arial"/>
        </w:rPr>
        <w:t>do candidato manter</w:t>
      </w:r>
      <w:proofErr w:type="gramEnd"/>
      <w:r w:rsidRPr="00E60849">
        <w:rPr>
          <w:rFonts w:ascii="Arial" w:hAnsi="Arial" w:cs="Arial"/>
        </w:rPr>
        <w:t xml:space="preserve"> </w:t>
      </w:r>
      <w:r w:rsidR="0069643C">
        <w:rPr>
          <w:rFonts w:ascii="Arial" w:hAnsi="Arial" w:cs="Arial"/>
        </w:rPr>
        <w:t xml:space="preserve">seu endereço </w:t>
      </w:r>
      <w:r w:rsidRPr="00E60849">
        <w:rPr>
          <w:rFonts w:ascii="Arial" w:hAnsi="Arial" w:cs="Arial"/>
        </w:rPr>
        <w:t>atualizado</w:t>
      </w:r>
      <w:r w:rsidR="0069643C">
        <w:rPr>
          <w:rFonts w:ascii="Arial" w:hAnsi="Arial" w:cs="Arial"/>
        </w:rPr>
        <w:t xml:space="preserve"> </w:t>
      </w:r>
      <w:r w:rsidR="0069643C" w:rsidRPr="00E60849">
        <w:rPr>
          <w:rFonts w:ascii="Arial" w:hAnsi="Arial" w:cs="Arial"/>
        </w:rPr>
        <w:t xml:space="preserve">junto </w:t>
      </w:r>
      <w:r w:rsidR="00F43B01">
        <w:rPr>
          <w:rFonts w:ascii="Arial" w:hAnsi="Arial" w:cs="Arial"/>
        </w:rPr>
        <w:t xml:space="preserve">ao Município de </w:t>
      </w:r>
      <w:r w:rsidR="00364399">
        <w:rPr>
          <w:rFonts w:ascii="Arial" w:hAnsi="Arial" w:cs="Arial"/>
        </w:rPr>
        <w:t>Áurea</w:t>
      </w:r>
      <w:r w:rsidR="0069643C" w:rsidRPr="00E60849">
        <w:rPr>
          <w:rFonts w:ascii="Arial" w:hAnsi="Arial" w:cs="Arial"/>
        </w:rPr>
        <w:t>.</w:t>
      </w:r>
    </w:p>
    <w:p w:rsidR="003D7EFA" w:rsidRDefault="003D7EFA" w:rsidP="001A37D4">
      <w:pPr>
        <w:ind w:right="-425"/>
        <w:jc w:val="both"/>
        <w:rPr>
          <w:rFonts w:ascii="Arial" w:hAnsi="Arial" w:cs="Arial"/>
        </w:rPr>
      </w:pPr>
    </w:p>
    <w:p w:rsidR="00CD111F" w:rsidRDefault="001A37D4" w:rsidP="001A37D4">
      <w:pPr>
        <w:ind w:right="-425"/>
        <w:jc w:val="both"/>
        <w:rPr>
          <w:rFonts w:ascii="Arial" w:hAnsi="Arial" w:cs="Arial"/>
        </w:rPr>
      </w:pPr>
      <w:r w:rsidRPr="002D5A21">
        <w:rPr>
          <w:rFonts w:ascii="Arial" w:hAnsi="Arial" w:cs="Arial"/>
        </w:rPr>
        <w:t>1</w:t>
      </w:r>
      <w:r w:rsidR="00364399">
        <w:rPr>
          <w:rFonts w:ascii="Arial" w:hAnsi="Arial" w:cs="Arial"/>
        </w:rPr>
        <w:t>3</w:t>
      </w:r>
      <w:r w:rsidRPr="002D5A21">
        <w:rPr>
          <w:rFonts w:ascii="Arial" w:hAnsi="Arial" w:cs="Arial"/>
        </w:rPr>
        <w:t>.</w:t>
      </w:r>
      <w:r w:rsidR="00986463">
        <w:rPr>
          <w:rFonts w:ascii="Arial" w:hAnsi="Arial" w:cs="Arial"/>
        </w:rPr>
        <w:t>3</w:t>
      </w:r>
      <w:r w:rsidRPr="002D5A21">
        <w:rPr>
          <w:rFonts w:ascii="Arial" w:hAnsi="Arial" w:cs="Arial"/>
        </w:rPr>
        <w:t xml:space="preserve">. Os candidatos </w:t>
      </w:r>
      <w:r w:rsidR="00CD111F">
        <w:rPr>
          <w:rFonts w:ascii="Arial" w:hAnsi="Arial" w:cs="Arial"/>
        </w:rPr>
        <w:t>nome</w:t>
      </w:r>
      <w:r w:rsidR="00CB0756" w:rsidRPr="002D5A21">
        <w:rPr>
          <w:rFonts w:ascii="Arial" w:hAnsi="Arial" w:cs="Arial"/>
        </w:rPr>
        <w:t>a</w:t>
      </w:r>
      <w:r w:rsidRPr="002D5A21">
        <w:rPr>
          <w:rFonts w:ascii="Arial" w:hAnsi="Arial" w:cs="Arial"/>
        </w:rPr>
        <w:t>dos</w:t>
      </w:r>
      <w:r w:rsidR="00776FB8">
        <w:rPr>
          <w:rFonts w:ascii="Arial" w:hAnsi="Arial" w:cs="Arial"/>
        </w:rPr>
        <w:t xml:space="preserve"> </w:t>
      </w:r>
      <w:r w:rsidR="00776FB8" w:rsidRPr="00126AD1">
        <w:rPr>
          <w:rFonts w:ascii="Arial" w:hAnsi="Arial" w:cs="Arial"/>
        </w:rPr>
        <w:t>no serviço público municipal</w:t>
      </w:r>
      <w:r w:rsidRPr="002D5A21">
        <w:rPr>
          <w:rFonts w:ascii="Arial" w:hAnsi="Arial" w:cs="Arial"/>
        </w:rPr>
        <w:t xml:space="preserve"> terão prazo</w:t>
      </w:r>
      <w:r w:rsidR="00C61C73">
        <w:rPr>
          <w:rFonts w:ascii="Arial" w:hAnsi="Arial" w:cs="Arial"/>
        </w:rPr>
        <w:t xml:space="preserve"> máximo</w:t>
      </w:r>
      <w:r w:rsidRPr="002D5A21">
        <w:rPr>
          <w:rFonts w:ascii="Arial" w:hAnsi="Arial" w:cs="Arial"/>
        </w:rPr>
        <w:t xml:space="preserve"> de </w:t>
      </w:r>
      <w:r w:rsidR="00C61C73">
        <w:rPr>
          <w:rFonts w:ascii="Arial" w:hAnsi="Arial" w:cs="Arial"/>
        </w:rPr>
        <w:t>dez (10)</w:t>
      </w:r>
      <w:r w:rsidR="002D5A21" w:rsidRPr="002D5A21">
        <w:rPr>
          <w:rFonts w:ascii="Arial" w:hAnsi="Arial" w:cs="Arial"/>
        </w:rPr>
        <w:t xml:space="preserve"> </w:t>
      </w:r>
      <w:r w:rsidRPr="002D5A21">
        <w:rPr>
          <w:rFonts w:ascii="Arial" w:hAnsi="Arial" w:cs="Arial"/>
        </w:rPr>
        <w:t xml:space="preserve">dias, contados da data de publicação do </w:t>
      </w:r>
      <w:r w:rsidR="00CD111F">
        <w:rPr>
          <w:rFonts w:ascii="Arial" w:hAnsi="Arial" w:cs="Arial"/>
        </w:rPr>
        <w:t>a</w:t>
      </w:r>
      <w:r w:rsidR="008958EA">
        <w:rPr>
          <w:rFonts w:ascii="Arial" w:hAnsi="Arial" w:cs="Arial"/>
        </w:rPr>
        <w:t xml:space="preserve">to </w:t>
      </w:r>
      <w:r w:rsidR="00CD111F">
        <w:rPr>
          <w:rFonts w:ascii="Arial" w:hAnsi="Arial" w:cs="Arial"/>
        </w:rPr>
        <w:t>c</w:t>
      </w:r>
      <w:r w:rsidR="00E23D0F" w:rsidRPr="002D5A21">
        <w:rPr>
          <w:rFonts w:ascii="Arial" w:hAnsi="Arial" w:cs="Arial"/>
        </w:rPr>
        <w:t>onvoca</w:t>
      </w:r>
      <w:r w:rsidR="008958EA">
        <w:rPr>
          <w:rFonts w:ascii="Arial" w:hAnsi="Arial" w:cs="Arial"/>
        </w:rPr>
        <w:t>tóri</w:t>
      </w:r>
      <w:r w:rsidR="002A03D0">
        <w:rPr>
          <w:rFonts w:ascii="Arial" w:hAnsi="Arial" w:cs="Arial"/>
        </w:rPr>
        <w:t>o, para tomar posse</w:t>
      </w:r>
      <w:r w:rsidR="00C61C73">
        <w:rPr>
          <w:rFonts w:ascii="Arial" w:hAnsi="Arial" w:cs="Arial"/>
        </w:rPr>
        <w:t xml:space="preserve"> </w:t>
      </w:r>
      <w:r w:rsidR="00C61C73" w:rsidRPr="00C61C73">
        <w:rPr>
          <w:rFonts w:ascii="Arial" w:hAnsi="Arial" w:cs="Arial"/>
          <w:szCs w:val="22"/>
        </w:rPr>
        <w:t>podendo</w:t>
      </w:r>
      <w:r w:rsidR="00C61C73">
        <w:rPr>
          <w:rFonts w:ascii="Arial" w:hAnsi="Arial" w:cs="Arial"/>
          <w:szCs w:val="22"/>
        </w:rPr>
        <w:t>,</w:t>
      </w:r>
      <w:r w:rsidR="00C61C73" w:rsidRPr="00C61C73">
        <w:rPr>
          <w:rFonts w:ascii="Arial" w:hAnsi="Arial" w:cs="Arial"/>
          <w:szCs w:val="22"/>
        </w:rPr>
        <w:t xml:space="preserve"> a pedido, ser prorrogado por igual período, e cinco</w:t>
      </w:r>
      <w:r w:rsidR="00C61C73">
        <w:rPr>
          <w:rFonts w:ascii="Arial" w:hAnsi="Arial" w:cs="Arial"/>
          <w:szCs w:val="22"/>
        </w:rPr>
        <w:t xml:space="preserve"> (05</w:t>
      </w:r>
      <w:r w:rsidR="00C61C73" w:rsidRPr="00C61C73">
        <w:rPr>
          <w:rFonts w:ascii="Arial" w:hAnsi="Arial" w:cs="Arial"/>
          <w:szCs w:val="22"/>
        </w:rPr>
        <w:t>) dias para entrar em exercí</w:t>
      </w:r>
      <w:r w:rsidR="00C61C73">
        <w:rPr>
          <w:rFonts w:ascii="Arial" w:hAnsi="Arial" w:cs="Arial"/>
          <w:szCs w:val="22"/>
        </w:rPr>
        <w:t>cio, contados da data da posse.</w:t>
      </w:r>
    </w:p>
    <w:p w:rsidR="00C61C73" w:rsidRDefault="00C61C73" w:rsidP="001A37D4">
      <w:pPr>
        <w:ind w:right="-425"/>
        <w:jc w:val="both"/>
        <w:rPr>
          <w:rFonts w:ascii="Arial" w:hAnsi="Arial" w:cs="Arial"/>
          <w:color w:val="FF0000"/>
        </w:rPr>
      </w:pPr>
    </w:p>
    <w:p w:rsidR="001A37D4" w:rsidRPr="001A183B" w:rsidRDefault="00776FB8" w:rsidP="001A37D4">
      <w:pPr>
        <w:ind w:right="-425"/>
        <w:jc w:val="both"/>
        <w:rPr>
          <w:rFonts w:ascii="Arial" w:hAnsi="Arial" w:cs="Arial"/>
        </w:rPr>
      </w:pPr>
      <w:r>
        <w:rPr>
          <w:rFonts w:ascii="Arial" w:hAnsi="Arial" w:cs="Arial"/>
        </w:rPr>
        <w:lastRenderedPageBreak/>
        <w:t>1</w:t>
      </w:r>
      <w:r w:rsidR="00364399">
        <w:rPr>
          <w:rFonts w:ascii="Arial" w:hAnsi="Arial" w:cs="Arial"/>
        </w:rPr>
        <w:t>3</w:t>
      </w:r>
      <w:r>
        <w:rPr>
          <w:rFonts w:ascii="Arial" w:hAnsi="Arial" w:cs="Arial"/>
        </w:rPr>
        <w:t>.</w:t>
      </w:r>
      <w:r w:rsidR="00986463">
        <w:rPr>
          <w:rFonts w:ascii="Arial" w:hAnsi="Arial" w:cs="Arial"/>
        </w:rPr>
        <w:t>4</w:t>
      </w:r>
      <w:r>
        <w:rPr>
          <w:rFonts w:ascii="Arial" w:hAnsi="Arial" w:cs="Arial"/>
        </w:rPr>
        <w:t>. T</w:t>
      </w:r>
      <w:r w:rsidR="001A37D4" w:rsidRPr="002D5A21">
        <w:rPr>
          <w:rFonts w:ascii="Arial" w:hAnsi="Arial" w:cs="Arial"/>
        </w:rPr>
        <w:t>orna</w:t>
      </w:r>
      <w:r>
        <w:rPr>
          <w:rFonts w:ascii="Arial" w:hAnsi="Arial" w:cs="Arial"/>
        </w:rPr>
        <w:t xml:space="preserve">r-se-á </w:t>
      </w:r>
      <w:r w:rsidR="001A37D4" w:rsidRPr="002D5A21">
        <w:rPr>
          <w:rFonts w:ascii="Arial" w:hAnsi="Arial" w:cs="Arial"/>
        </w:rPr>
        <w:t xml:space="preserve">sem efeito o ato de </w:t>
      </w:r>
      <w:r w:rsidR="00E23D0F" w:rsidRPr="002D5A21">
        <w:rPr>
          <w:rFonts w:ascii="Arial" w:hAnsi="Arial" w:cs="Arial"/>
        </w:rPr>
        <w:t>n</w:t>
      </w:r>
      <w:r>
        <w:rPr>
          <w:rFonts w:ascii="Arial" w:hAnsi="Arial" w:cs="Arial"/>
        </w:rPr>
        <w:t>ome</w:t>
      </w:r>
      <w:r w:rsidR="00E23D0F" w:rsidRPr="002D5A21">
        <w:rPr>
          <w:rFonts w:ascii="Arial" w:hAnsi="Arial" w:cs="Arial"/>
        </w:rPr>
        <w:t>a</w:t>
      </w:r>
      <w:r w:rsidR="001A37D4" w:rsidRPr="002D5A21">
        <w:rPr>
          <w:rFonts w:ascii="Arial" w:hAnsi="Arial" w:cs="Arial"/>
        </w:rPr>
        <w:t xml:space="preserve">ção se não ocorrer </w:t>
      </w:r>
      <w:proofErr w:type="gramStart"/>
      <w:r w:rsidR="001A37D4" w:rsidRPr="002D5A21">
        <w:rPr>
          <w:rFonts w:ascii="Arial" w:hAnsi="Arial" w:cs="Arial"/>
        </w:rPr>
        <w:t>a</w:t>
      </w:r>
      <w:proofErr w:type="gramEnd"/>
      <w:r w:rsidR="001A37D4" w:rsidRPr="002D5A21">
        <w:rPr>
          <w:rFonts w:ascii="Arial" w:hAnsi="Arial" w:cs="Arial"/>
        </w:rPr>
        <w:t xml:space="preserve"> posse e/ou </w:t>
      </w:r>
      <w:r>
        <w:rPr>
          <w:rFonts w:ascii="Arial" w:hAnsi="Arial" w:cs="Arial"/>
        </w:rPr>
        <w:t xml:space="preserve">o </w:t>
      </w:r>
      <w:r w:rsidR="001A37D4" w:rsidRPr="002D5A21">
        <w:rPr>
          <w:rFonts w:ascii="Arial" w:hAnsi="Arial" w:cs="Arial"/>
        </w:rPr>
        <w:t>exercício</w:t>
      </w:r>
      <w:r>
        <w:rPr>
          <w:rFonts w:ascii="Arial" w:hAnsi="Arial" w:cs="Arial"/>
        </w:rPr>
        <w:t xml:space="preserve"> </w:t>
      </w:r>
      <w:r w:rsidR="001A37D4" w:rsidRPr="002D5A21">
        <w:rPr>
          <w:rFonts w:ascii="Arial" w:hAnsi="Arial" w:cs="Arial"/>
        </w:rPr>
        <w:t>no</w:t>
      </w:r>
      <w:r>
        <w:rPr>
          <w:rFonts w:ascii="Arial" w:hAnsi="Arial" w:cs="Arial"/>
        </w:rPr>
        <w:t>s</w:t>
      </w:r>
      <w:r w:rsidR="001A37D4" w:rsidRPr="002D5A21">
        <w:rPr>
          <w:rFonts w:ascii="Arial" w:hAnsi="Arial" w:cs="Arial"/>
        </w:rPr>
        <w:t xml:space="preserve"> prazo</w:t>
      </w:r>
      <w:r>
        <w:rPr>
          <w:rFonts w:ascii="Arial" w:hAnsi="Arial" w:cs="Arial"/>
        </w:rPr>
        <w:t>s legais</w:t>
      </w:r>
      <w:r w:rsidR="001A37D4" w:rsidRPr="002D5A21">
        <w:rPr>
          <w:rFonts w:ascii="Arial" w:hAnsi="Arial" w:cs="Arial"/>
        </w:rPr>
        <w:t xml:space="preserve">, </w:t>
      </w:r>
      <w:r>
        <w:rPr>
          <w:rFonts w:ascii="Arial" w:hAnsi="Arial" w:cs="Arial"/>
        </w:rPr>
        <w:t>quan</w:t>
      </w:r>
      <w:r w:rsidR="001A37D4" w:rsidRPr="002D5A21">
        <w:rPr>
          <w:rFonts w:ascii="Arial" w:hAnsi="Arial" w:cs="Arial"/>
        </w:rPr>
        <w:t>do o candidato perderá automaticamente</w:t>
      </w:r>
      <w:r w:rsidR="00A062CC">
        <w:rPr>
          <w:rFonts w:ascii="Arial" w:hAnsi="Arial" w:cs="Arial"/>
        </w:rPr>
        <w:t xml:space="preserve"> o direito à</w:t>
      </w:r>
      <w:r w:rsidR="001A37D4" w:rsidRPr="002D5A21">
        <w:rPr>
          <w:rFonts w:ascii="Arial" w:hAnsi="Arial" w:cs="Arial"/>
        </w:rPr>
        <w:t xml:space="preserve"> vaga, facultando </w:t>
      </w:r>
      <w:r w:rsidR="00F43B01">
        <w:rPr>
          <w:rFonts w:ascii="Arial" w:hAnsi="Arial" w:cs="Arial"/>
        </w:rPr>
        <w:t>ao Município</w:t>
      </w:r>
      <w:r w:rsidR="00775A4A">
        <w:rPr>
          <w:rFonts w:ascii="Arial" w:hAnsi="Arial" w:cs="Arial"/>
        </w:rPr>
        <w:t xml:space="preserve"> </w:t>
      </w:r>
      <w:r w:rsidR="001A37D4" w:rsidRPr="002D5A21">
        <w:rPr>
          <w:rFonts w:ascii="Arial" w:hAnsi="Arial" w:cs="Arial"/>
        </w:rPr>
        <w:t>convocar o próximo candid</w:t>
      </w:r>
      <w:r w:rsidR="00653FEE">
        <w:rPr>
          <w:rFonts w:ascii="Arial" w:hAnsi="Arial" w:cs="Arial"/>
        </w:rPr>
        <w:t>ato por ordem de classificação</w:t>
      </w:r>
      <w:r w:rsidR="00460A9E">
        <w:rPr>
          <w:rFonts w:ascii="Arial" w:hAnsi="Arial" w:cs="Arial"/>
        </w:rPr>
        <w:t>.</w:t>
      </w:r>
    </w:p>
    <w:p w:rsidR="00776FB8" w:rsidRDefault="00776FB8" w:rsidP="00CD111F">
      <w:pPr>
        <w:jc w:val="both"/>
        <w:rPr>
          <w:rFonts w:ascii="Arial" w:hAnsi="Arial" w:cs="Arial"/>
        </w:rPr>
      </w:pPr>
    </w:p>
    <w:p w:rsidR="001A37D4" w:rsidRPr="00E60849" w:rsidRDefault="001A37D4" w:rsidP="001A37D4">
      <w:pPr>
        <w:ind w:right="-425"/>
        <w:jc w:val="both"/>
        <w:rPr>
          <w:rFonts w:ascii="Arial" w:hAnsi="Arial" w:cs="Arial"/>
        </w:rPr>
      </w:pPr>
      <w:r w:rsidRPr="004F4A5B">
        <w:rPr>
          <w:rFonts w:ascii="Arial" w:hAnsi="Arial" w:cs="Arial"/>
        </w:rPr>
        <w:t>1</w:t>
      </w:r>
      <w:r w:rsidR="00364399">
        <w:rPr>
          <w:rFonts w:ascii="Arial" w:hAnsi="Arial" w:cs="Arial"/>
        </w:rPr>
        <w:t>3</w:t>
      </w:r>
      <w:r w:rsidRPr="004F4A5B">
        <w:rPr>
          <w:rFonts w:ascii="Arial" w:hAnsi="Arial" w:cs="Arial"/>
        </w:rPr>
        <w:t>.</w:t>
      </w:r>
      <w:r w:rsidR="00986463">
        <w:rPr>
          <w:rFonts w:ascii="Arial" w:hAnsi="Arial" w:cs="Arial"/>
        </w:rPr>
        <w:t>5</w:t>
      </w:r>
      <w:r w:rsidRPr="004F4A5B">
        <w:rPr>
          <w:rFonts w:ascii="Arial" w:hAnsi="Arial" w:cs="Arial"/>
        </w:rPr>
        <w:t xml:space="preserve">. Os </w:t>
      </w:r>
      <w:r w:rsidR="008E518E" w:rsidRPr="004F4A5B">
        <w:rPr>
          <w:rFonts w:ascii="Arial" w:hAnsi="Arial" w:cs="Arial"/>
        </w:rPr>
        <w:t>c</w:t>
      </w:r>
      <w:r w:rsidRPr="004F4A5B">
        <w:rPr>
          <w:rFonts w:ascii="Arial" w:hAnsi="Arial" w:cs="Arial"/>
        </w:rPr>
        <w:t>o</w:t>
      </w:r>
      <w:r w:rsidR="008E518E" w:rsidRPr="004F4A5B">
        <w:rPr>
          <w:rFonts w:ascii="Arial" w:hAnsi="Arial" w:cs="Arial"/>
        </w:rPr>
        <w:t>nvoca</w:t>
      </w:r>
      <w:r w:rsidRPr="004F4A5B">
        <w:rPr>
          <w:rFonts w:ascii="Arial" w:hAnsi="Arial" w:cs="Arial"/>
        </w:rPr>
        <w:t>dos que não queiram</w:t>
      </w:r>
      <w:r w:rsidR="008B0D25">
        <w:rPr>
          <w:rFonts w:ascii="Arial" w:hAnsi="Arial" w:cs="Arial"/>
        </w:rPr>
        <w:t xml:space="preserve"> assumir</w:t>
      </w:r>
      <w:r w:rsidRPr="004F4A5B">
        <w:rPr>
          <w:rFonts w:ascii="Arial" w:hAnsi="Arial" w:cs="Arial"/>
        </w:rPr>
        <w:t xml:space="preserve"> deverão manifestar formalmente a desis</w:t>
      </w:r>
      <w:r w:rsidR="00DC205E">
        <w:rPr>
          <w:rFonts w:ascii="Arial" w:hAnsi="Arial" w:cs="Arial"/>
        </w:rPr>
        <w:t>tência da vaga ou a postergação</w:t>
      </w:r>
      <w:r w:rsidR="00FE265F">
        <w:rPr>
          <w:rFonts w:ascii="Arial" w:hAnsi="Arial" w:cs="Arial"/>
        </w:rPr>
        <w:t>,</w:t>
      </w:r>
      <w:r w:rsidRPr="004F4A5B">
        <w:rPr>
          <w:rFonts w:ascii="Arial" w:hAnsi="Arial" w:cs="Arial"/>
        </w:rPr>
        <w:t xml:space="preserve"> optando pela última colocação na </w:t>
      </w:r>
      <w:r w:rsidR="00DC205E">
        <w:rPr>
          <w:rFonts w:ascii="Arial" w:hAnsi="Arial" w:cs="Arial"/>
        </w:rPr>
        <w:t>c</w:t>
      </w:r>
      <w:r w:rsidRPr="004F4A5B">
        <w:rPr>
          <w:rFonts w:ascii="Arial" w:hAnsi="Arial" w:cs="Arial"/>
        </w:rPr>
        <w:t xml:space="preserve">lassificação </w:t>
      </w:r>
      <w:r w:rsidR="00DC205E">
        <w:rPr>
          <w:rFonts w:ascii="Arial" w:hAnsi="Arial" w:cs="Arial"/>
        </w:rPr>
        <w:t>f</w:t>
      </w:r>
      <w:r w:rsidRPr="004F4A5B">
        <w:rPr>
          <w:rFonts w:ascii="Arial" w:hAnsi="Arial" w:cs="Arial"/>
        </w:rPr>
        <w:t>inal do</w:t>
      </w:r>
      <w:r w:rsidR="00DC205E">
        <w:rPr>
          <w:rFonts w:ascii="Arial" w:hAnsi="Arial" w:cs="Arial"/>
        </w:rPr>
        <w:t xml:space="preserve"> </w:t>
      </w:r>
      <w:r w:rsidRPr="004F4A5B">
        <w:rPr>
          <w:rFonts w:ascii="Arial" w:hAnsi="Arial" w:cs="Arial"/>
        </w:rPr>
        <w:t>respectivo cargo</w:t>
      </w:r>
      <w:r w:rsidR="00364399">
        <w:rPr>
          <w:rFonts w:ascii="Arial" w:hAnsi="Arial" w:cs="Arial"/>
        </w:rPr>
        <w:t>/emprego</w:t>
      </w:r>
      <w:r w:rsidRPr="004F4A5B">
        <w:rPr>
          <w:rFonts w:ascii="Arial" w:hAnsi="Arial" w:cs="Arial"/>
        </w:rPr>
        <w:t xml:space="preserve"> e para concorrer, observada sempre a ordem de classificação, a novo chamamento uma única vez.</w:t>
      </w:r>
    </w:p>
    <w:p w:rsidR="001A37D4" w:rsidRPr="00E60849" w:rsidRDefault="001A37D4" w:rsidP="001A37D4">
      <w:pPr>
        <w:ind w:right="-425"/>
        <w:jc w:val="both"/>
        <w:rPr>
          <w:rFonts w:ascii="Arial" w:hAnsi="Arial" w:cs="Arial"/>
        </w:rPr>
      </w:pPr>
    </w:p>
    <w:p w:rsidR="001A37D4" w:rsidRDefault="001A37D4" w:rsidP="001A37D4">
      <w:pPr>
        <w:ind w:right="-425"/>
        <w:jc w:val="both"/>
        <w:rPr>
          <w:rFonts w:ascii="Arial" w:hAnsi="Arial" w:cs="Arial"/>
        </w:rPr>
      </w:pPr>
      <w:r w:rsidRPr="00E60849">
        <w:rPr>
          <w:rFonts w:ascii="Arial" w:hAnsi="Arial" w:cs="Arial"/>
        </w:rPr>
        <w:t>1</w:t>
      </w:r>
      <w:r w:rsidR="00364399">
        <w:rPr>
          <w:rFonts w:ascii="Arial" w:hAnsi="Arial" w:cs="Arial"/>
        </w:rPr>
        <w:t>3</w:t>
      </w:r>
      <w:r w:rsidRPr="00E60849">
        <w:rPr>
          <w:rFonts w:ascii="Arial" w:hAnsi="Arial" w:cs="Arial"/>
        </w:rPr>
        <w:t>.</w:t>
      </w:r>
      <w:r w:rsidR="00544141">
        <w:rPr>
          <w:rFonts w:ascii="Arial" w:hAnsi="Arial" w:cs="Arial"/>
        </w:rPr>
        <w:t>6</w:t>
      </w:r>
      <w:r w:rsidRPr="00E60849">
        <w:rPr>
          <w:rFonts w:ascii="Arial" w:hAnsi="Arial" w:cs="Arial"/>
        </w:rPr>
        <w:t xml:space="preserve">. São requisitos para ingresso no </w:t>
      </w:r>
      <w:r w:rsidR="0058209A">
        <w:rPr>
          <w:rFonts w:ascii="Arial" w:hAnsi="Arial" w:cs="Arial"/>
        </w:rPr>
        <w:t>s</w:t>
      </w:r>
      <w:r w:rsidRPr="00E60849">
        <w:rPr>
          <w:rFonts w:ascii="Arial" w:hAnsi="Arial" w:cs="Arial"/>
        </w:rPr>
        <w:t xml:space="preserve">erviço </w:t>
      </w:r>
      <w:r w:rsidR="0058209A">
        <w:rPr>
          <w:rFonts w:ascii="Arial" w:hAnsi="Arial" w:cs="Arial"/>
        </w:rPr>
        <w:t>p</w:t>
      </w:r>
      <w:r w:rsidRPr="00E60849">
        <w:rPr>
          <w:rFonts w:ascii="Arial" w:hAnsi="Arial" w:cs="Arial"/>
        </w:rPr>
        <w:t xml:space="preserve">úblico a serem apresentados ou comprovados quando da </w:t>
      </w:r>
      <w:r w:rsidR="003851FB">
        <w:rPr>
          <w:rFonts w:ascii="Arial" w:hAnsi="Arial" w:cs="Arial"/>
        </w:rPr>
        <w:t>con</w:t>
      </w:r>
      <w:r w:rsidR="0058209A">
        <w:rPr>
          <w:rFonts w:ascii="Arial" w:hAnsi="Arial" w:cs="Arial"/>
        </w:rPr>
        <w:t>voc</w:t>
      </w:r>
      <w:r w:rsidR="003851FB">
        <w:rPr>
          <w:rFonts w:ascii="Arial" w:hAnsi="Arial" w:cs="Arial"/>
        </w:rPr>
        <w:t>ação</w:t>
      </w:r>
      <w:r w:rsidR="00544141">
        <w:rPr>
          <w:rFonts w:ascii="Arial" w:hAnsi="Arial" w:cs="Arial"/>
        </w:rPr>
        <w:t xml:space="preserve"> para</w:t>
      </w:r>
      <w:r w:rsidR="001D62BF">
        <w:rPr>
          <w:rFonts w:ascii="Arial" w:hAnsi="Arial" w:cs="Arial"/>
        </w:rPr>
        <w:t xml:space="preserve"> posse</w:t>
      </w:r>
      <w:r w:rsidRPr="00E60849">
        <w:rPr>
          <w:rFonts w:ascii="Arial" w:hAnsi="Arial" w:cs="Arial"/>
        </w:rPr>
        <w:t>:</w:t>
      </w:r>
    </w:p>
    <w:p w:rsidR="001A37D4" w:rsidRPr="00461F8A" w:rsidRDefault="001A37D4" w:rsidP="00461F8A">
      <w:pPr>
        <w:pStyle w:val="PargrafodaLista"/>
        <w:numPr>
          <w:ilvl w:val="0"/>
          <w:numId w:val="27"/>
        </w:numPr>
        <w:ind w:right="-425"/>
        <w:jc w:val="both"/>
        <w:rPr>
          <w:rFonts w:ascii="Arial" w:hAnsi="Arial" w:cs="Arial"/>
          <w:sz w:val="24"/>
          <w:szCs w:val="24"/>
        </w:rPr>
      </w:pPr>
      <w:r w:rsidRPr="00461F8A">
        <w:rPr>
          <w:rFonts w:ascii="Arial" w:hAnsi="Arial" w:cs="Arial"/>
          <w:sz w:val="24"/>
          <w:szCs w:val="24"/>
        </w:rPr>
        <w:t xml:space="preserve">Estar devidamente aprovado no </w:t>
      </w:r>
      <w:r w:rsidR="00AA6400" w:rsidRPr="00461F8A">
        <w:rPr>
          <w:rFonts w:ascii="Arial" w:hAnsi="Arial" w:cs="Arial"/>
          <w:sz w:val="24"/>
          <w:szCs w:val="24"/>
        </w:rPr>
        <w:t xml:space="preserve">certame </w:t>
      </w:r>
      <w:r w:rsidRPr="00461F8A">
        <w:rPr>
          <w:rFonts w:ascii="Arial" w:hAnsi="Arial" w:cs="Arial"/>
          <w:sz w:val="24"/>
          <w:szCs w:val="24"/>
        </w:rPr>
        <w:t>e classificado dentro das vagas estabelecidas neste Edital;</w:t>
      </w:r>
    </w:p>
    <w:p w:rsidR="001A37D4" w:rsidRPr="00461F8A" w:rsidRDefault="001A37D4" w:rsidP="001A37D4">
      <w:pPr>
        <w:ind w:right="-425"/>
        <w:jc w:val="both"/>
        <w:rPr>
          <w:rFonts w:ascii="Arial" w:hAnsi="Arial" w:cs="Arial"/>
        </w:rPr>
      </w:pPr>
    </w:p>
    <w:p w:rsidR="001A37D4" w:rsidRPr="00461F8A" w:rsidRDefault="001A37D4" w:rsidP="00461F8A">
      <w:pPr>
        <w:pStyle w:val="PargrafodaLista"/>
        <w:numPr>
          <w:ilvl w:val="0"/>
          <w:numId w:val="27"/>
        </w:numPr>
        <w:ind w:right="-425"/>
        <w:jc w:val="both"/>
        <w:rPr>
          <w:rFonts w:ascii="Arial" w:hAnsi="Arial" w:cs="Arial"/>
          <w:sz w:val="24"/>
          <w:szCs w:val="24"/>
        </w:rPr>
      </w:pPr>
      <w:r w:rsidRPr="00461F8A">
        <w:rPr>
          <w:rFonts w:ascii="Arial" w:hAnsi="Arial" w:cs="Arial"/>
          <w:sz w:val="24"/>
          <w:szCs w:val="24"/>
        </w:rPr>
        <w:t>Ter nacionalidade brasileira ou portuguesa, desde que o candidato esteja amparado pelo estatuto de igualdade entre brasileiros e portugueses, com reconhecimento de gozo de direitos políticos nos termos do § 1º do art. 12, da Constituição Federal e do Decreto</w:t>
      </w:r>
      <w:r w:rsidR="00F85104" w:rsidRPr="00461F8A">
        <w:rPr>
          <w:rFonts w:ascii="Arial" w:hAnsi="Arial" w:cs="Arial"/>
          <w:sz w:val="24"/>
          <w:szCs w:val="24"/>
        </w:rPr>
        <w:t xml:space="preserve"> Federal</w:t>
      </w:r>
      <w:r w:rsidRPr="00461F8A">
        <w:rPr>
          <w:rFonts w:ascii="Arial" w:hAnsi="Arial" w:cs="Arial"/>
          <w:sz w:val="24"/>
          <w:szCs w:val="24"/>
        </w:rPr>
        <w:t xml:space="preserve"> nº 70.436/72;</w:t>
      </w:r>
    </w:p>
    <w:p w:rsidR="001A37D4" w:rsidRPr="00461F8A" w:rsidRDefault="001A37D4" w:rsidP="001A37D4">
      <w:pPr>
        <w:ind w:left="708" w:right="-425"/>
        <w:jc w:val="both"/>
        <w:rPr>
          <w:rFonts w:ascii="Arial" w:hAnsi="Arial" w:cs="Arial"/>
        </w:rPr>
      </w:pPr>
    </w:p>
    <w:p w:rsidR="001A37D4" w:rsidRPr="00461F8A" w:rsidRDefault="001A37D4" w:rsidP="00461F8A">
      <w:pPr>
        <w:pStyle w:val="PargrafodaLista"/>
        <w:numPr>
          <w:ilvl w:val="0"/>
          <w:numId w:val="27"/>
        </w:numPr>
        <w:ind w:right="-425"/>
        <w:jc w:val="both"/>
        <w:rPr>
          <w:rFonts w:ascii="Arial" w:hAnsi="Arial" w:cs="Arial"/>
          <w:sz w:val="24"/>
          <w:szCs w:val="24"/>
        </w:rPr>
      </w:pPr>
      <w:r w:rsidRPr="00461F8A">
        <w:rPr>
          <w:rFonts w:ascii="Arial" w:hAnsi="Arial" w:cs="Arial"/>
          <w:sz w:val="24"/>
          <w:szCs w:val="24"/>
        </w:rPr>
        <w:t xml:space="preserve">Ter, na data da </w:t>
      </w:r>
      <w:r w:rsidR="002F0F31" w:rsidRPr="00461F8A">
        <w:rPr>
          <w:rFonts w:ascii="Arial" w:hAnsi="Arial" w:cs="Arial"/>
          <w:sz w:val="24"/>
          <w:szCs w:val="24"/>
        </w:rPr>
        <w:t>posse</w:t>
      </w:r>
      <w:r w:rsidRPr="00461F8A">
        <w:rPr>
          <w:rFonts w:ascii="Arial" w:hAnsi="Arial" w:cs="Arial"/>
          <w:sz w:val="24"/>
          <w:szCs w:val="24"/>
        </w:rPr>
        <w:t>, a idade mínima de 18 (dezoito) anos completos;</w:t>
      </w:r>
    </w:p>
    <w:p w:rsidR="002D4932" w:rsidRPr="00461F8A" w:rsidRDefault="002D4932" w:rsidP="001A37D4">
      <w:pPr>
        <w:ind w:left="708" w:right="-425"/>
        <w:jc w:val="both"/>
        <w:rPr>
          <w:rFonts w:ascii="Arial" w:hAnsi="Arial" w:cs="Arial"/>
        </w:rPr>
      </w:pPr>
    </w:p>
    <w:p w:rsidR="001A37D4" w:rsidRPr="00461F8A" w:rsidRDefault="001A37D4" w:rsidP="00461F8A">
      <w:pPr>
        <w:pStyle w:val="PargrafodaLista"/>
        <w:numPr>
          <w:ilvl w:val="0"/>
          <w:numId w:val="27"/>
        </w:numPr>
        <w:ind w:right="-425"/>
        <w:jc w:val="both"/>
        <w:rPr>
          <w:rFonts w:ascii="Arial" w:hAnsi="Arial" w:cs="Arial"/>
          <w:sz w:val="24"/>
          <w:szCs w:val="24"/>
        </w:rPr>
      </w:pPr>
      <w:r w:rsidRPr="00461F8A">
        <w:rPr>
          <w:rFonts w:ascii="Arial" w:hAnsi="Arial" w:cs="Arial"/>
          <w:sz w:val="24"/>
          <w:szCs w:val="24"/>
        </w:rPr>
        <w:t>Estar quite com as obrigações eleitorais e militares, esta para candidatos do sexo masculino;</w:t>
      </w:r>
    </w:p>
    <w:p w:rsidR="001A37D4" w:rsidRPr="00461F8A" w:rsidRDefault="001A37D4" w:rsidP="001A37D4">
      <w:pPr>
        <w:ind w:right="-425"/>
        <w:jc w:val="both"/>
        <w:rPr>
          <w:rFonts w:ascii="Arial" w:hAnsi="Arial" w:cs="Arial"/>
        </w:rPr>
      </w:pPr>
    </w:p>
    <w:p w:rsidR="001A37D4" w:rsidRPr="00461F8A" w:rsidRDefault="001A37D4" w:rsidP="00461F8A">
      <w:pPr>
        <w:pStyle w:val="PargrafodaLista"/>
        <w:numPr>
          <w:ilvl w:val="0"/>
          <w:numId w:val="27"/>
        </w:numPr>
        <w:ind w:right="-425"/>
        <w:jc w:val="both"/>
        <w:rPr>
          <w:rFonts w:ascii="Arial" w:hAnsi="Arial" w:cs="Arial"/>
          <w:sz w:val="24"/>
          <w:szCs w:val="24"/>
        </w:rPr>
      </w:pPr>
      <w:r w:rsidRPr="00461F8A">
        <w:rPr>
          <w:rFonts w:ascii="Arial" w:hAnsi="Arial" w:cs="Arial"/>
          <w:sz w:val="24"/>
          <w:szCs w:val="24"/>
        </w:rPr>
        <w:t xml:space="preserve">Ter aptidão física e mental para o exercício das atribuições do cargo </w:t>
      </w:r>
      <w:proofErr w:type="gramStart"/>
      <w:r w:rsidR="000755C9" w:rsidRPr="00461F8A">
        <w:rPr>
          <w:rFonts w:ascii="Arial" w:hAnsi="Arial" w:cs="Arial"/>
          <w:sz w:val="24"/>
          <w:szCs w:val="24"/>
        </w:rPr>
        <w:t xml:space="preserve">ante </w:t>
      </w:r>
      <w:r w:rsidRPr="00461F8A">
        <w:rPr>
          <w:rFonts w:ascii="Arial" w:hAnsi="Arial" w:cs="Arial"/>
          <w:sz w:val="24"/>
          <w:szCs w:val="24"/>
        </w:rPr>
        <w:t>apresenta</w:t>
      </w:r>
      <w:r w:rsidR="000755C9" w:rsidRPr="00461F8A">
        <w:rPr>
          <w:rFonts w:ascii="Arial" w:hAnsi="Arial" w:cs="Arial"/>
          <w:sz w:val="24"/>
          <w:szCs w:val="24"/>
        </w:rPr>
        <w:t>ção</w:t>
      </w:r>
      <w:proofErr w:type="gramEnd"/>
      <w:r w:rsidR="000755C9" w:rsidRPr="00461F8A">
        <w:rPr>
          <w:rFonts w:ascii="Arial" w:hAnsi="Arial" w:cs="Arial"/>
          <w:sz w:val="24"/>
          <w:szCs w:val="24"/>
        </w:rPr>
        <w:t xml:space="preserve"> de</w:t>
      </w:r>
      <w:r w:rsidRPr="00461F8A">
        <w:rPr>
          <w:rFonts w:ascii="Arial" w:hAnsi="Arial" w:cs="Arial"/>
          <w:sz w:val="24"/>
          <w:szCs w:val="24"/>
        </w:rPr>
        <w:t xml:space="preserve"> atestado de boa saúde física e mental a ser fornecido por médico ou junta médica </w:t>
      </w:r>
      <w:r w:rsidR="00775A4A" w:rsidRPr="00461F8A">
        <w:rPr>
          <w:rFonts w:ascii="Arial" w:hAnsi="Arial" w:cs="Arial"/>
          <w:sz w:val="24"/>
          <w:szCs w:val="24"/>
        </w:rPr>
        <w:t xml:space="preserve">oficial </w:t>
      </w:r>
      <w:r w:rsidRPr="00461F8A">
        <w:rPr>
          <w:rFonts w:ascii="Arial" w:hAnsi="Arial" w:cs="Arial"/>
          <w:sz w:val="24"/>
          <w:szCs w:val="24"/>
        </w:rPr>
        <w:t>ou ainda, por esta designada mediante exame médico, que comprove aptidão necessária para o exercício</w:t>
      </w:r>
      <w:r w:rsidR="00214242" w:rsidRPr="00461F8A">
        <w:rPr>
          <w:rFonts w:ascii="Arial" w:hAnsi="Arial" w:cs="Arial"/>
          <w:sz w:val="24"/>
          <w:szCs w:val="24"/>
        </w:rPr>
        <w:t xml:space="preserve"> das atribuições</w:t>
      </w:r>
      <w:r w:rsidRPr="00461F8A">
        <w:rPr>
          <w:rFonts w:ascii="Arial" w:hAnsi="Arial" w:cs="Arial"/>
          <w:sz w:val="24"/>
          <w:szCs w:val="24"/>
        </w:rPr>
        <w:t xml:space="preserve"> do cargo</w:t>
      </w:r>
      <w:r w:rsidR="00364399" w:rsidRPr="00461F8A">
        <w:rPr>
          <w:rFonts w:ascii="Arial" w:hAnsi="Arial" w:cs="Arial"/>
          <w:sz w:val="24"/>
          <w:szCs w:val="24"/>
        </w:rPr>
        <w:t>/emprego</w:t>
      </w:r>
      <w:r w:rsidRPr="00461F8A">
        <w:rPr>
          <w:rFonts w:ascii="Arial" w:hAnsi="Arial" w:cs="Arial"/>
          <w:sz w:val="24"/>
          <w:szCs w:val="24"/>
        </w:rPr>
        <w:t>, bem como a compatibilida</w:t>
      </w:r>
      <w:r w:rsidR="000755C9" w:rsidRPr="00461F8A">
        <w:rPr>
          <w:rFonts w:ascii="Arial" w:hAnsi="Arial" w:cs="Arial"/>
          <w:sz w:val="24"/>
          <w:szCs w:val="24"/>
        </w:rPr>
        <w:t>de para os casos de deficiência</w:t>
      </w:r>
      <w:r w:rsidRPr="00461F8A">
        <w:rPr>
          <w:rFonts w:ascii="Arial" w:hAnsi="Arial" w:cs="Arial"/>
          <w:sz w:val="24"/>
          <w:szCs w:val="24"/>
        </w:rPr>
        <w:t>;</w:t>
      </w:r>
    </w:p>
    <w:p w:rsidR="00B86832" w:rsidRPr="00461F8A" w:rsidRDefault="00B86832" w:rsidP="001A37D4">
      <w:pPr>
        <w:ind w:left="708" w:right="-425"/>
        <w:jc w:val="both"/>
        <w:rPr>
          <w:rFonts w:ascii="Arial" w:hAnsi="Arial" w:cs="Arial"/>
        </w:rPr>
      </w:pPr>
    </w:p>
    <w:p w:rsidR="001A37D4" w:rsidRPr="00461F8A" w:rsidRDefault="001A37D4" w:rsidP="00461F8A">
      <w:pPr>
        <w:pStyle w:val="PargrafodaLista"/>
        <w:numPr>
          <w:ilvl w:val="0"/>
          <w:numId w:val="27"/>
        </w:numPr>
        <w:ind w:right="-425"/>
        <w:jc w:val="both"/>
        <w:rPr>
          <w:rFonts w:ascii="Arial" w:hAnsi="Arial" w:cs="Arial"/>
          <w:sz w:val="24"/>
          <w:szCs w:val="24"/>
        </w:rPr>
      </w:pPr>
      <w:r w:rsidRPr="00461F8A">
        <w:rPr>
          <w:rFonts w:ascii="Arial" w:hAnsi="Arial" w:cs="Arial"/>
          <w:sz w:val="24"/>
          <w:szCs w:val="24"/>
        </w:rPr>
        <w:t>Possuir habilitação para o cargo</w:t>
      </w:r>
      <w:r w:rsidR="00364399" w:rsidRPr="00461F8A">
        <w:rPr>
          <w:rFonts w:ascii="Arial" w:hAnsi="Arial" w:cs="Arial"/>
          <w:sz w:val="24"/>
          <w:szCs w:val="24"/>
        </w:rPr>
        <w:t>/emprego</w:t>
      </w:r>
      <w:r w:rsidRPr="00461F8A">
        <w:rPr>
          <w:rFonts w:ascii="Arial" w:hAnsi="Arial" w:cs="Arial"/>
          <w:sz w:val="24"/>
          <w:szCs w:val="24"/>
        </w:rPr>
        <w:t xml:space="preserve"> pretendido, conforme dispos</w:t>
      </w:r>
      <w:r w:rsidR="00187DBB" w:rsidRPr="00461F8A">
        <w:rPr>
          <w:rFonts w:ascii="Arial" w:hAnsi="Arial" w:cs="Arial"/>
          <w:sz w:val="24"/>
          <w:szCs w:val="24"/>
        </w:rPr>
        <w:t>ições</w:t>
      </w:r>
      <w:r w:rsidRPr="00461F8A">
        <w:rPr>
          <w:rFonts w:ascii="Arial" w:hAnsi="Arial" w:cs="Arial"/>
          <w:sz w:val="24"/>
          <w:szCs w:val="24"/>
        </w:rPr>
        <w:t xml:space="preserve"> </w:t>
      </w:r>
      <w:r w:rsidR="00187DBB" w:rsidRPr="00461F8A">
        <w:rPr>
          <w:rFonts w:ascii="Arial" w:hAnsi="Arial" w:cs="Arial"/>
          <w:sz w:val="24"/>
          <w:szCs w:val="24"/>
        </w:rPr>
        <w:t>d</w:t>
      </w:r>
      <w:r w:rsidRPr="00461F8A">
        <w:rPr>
          <w:rFonts w:ascii="Arial" w:hAnsi="Arial" w:cs="Arial"/>
          <w:sz w:val="24"/>
          <w:szCs w:val="24"/>
        </w:rPr>
        <w:t>o</w:t>
      </w:r>
      <w:r w:rsidR="00703CEE" w:rsidRPr="00461F8A">
        <w:rPr>
          <w:rFonts w:ascii="Arial" w:hAnsi="Arial" w:cs="Arial"/>
          <w:sz w:val="24"/>
          <w:szCs w:val="24"/>
        </w:rPr>
        <w:t>s</w:t>
      </w:r>
      <w:r w:rsidRPr="00461F8A">
        <w:rPr>
          <w:rFonts w:ascii="Arial" w:hAnsi="Arial" w:cs="Arial"/>
          <w:sz w:val="24"/>
          <w:szCs w:val="24"/>
        </w:rPr>
        <w:t xml:space="preserve"> Anexo</w:t>
      </w:r>
      <w:r w:rsidR="00703CEE" w:rsidRPr="00461F8A">
        <w:rPr>
          <w:rFonts w:ascii="Arial" w:hAnsi="Arial" w:cs="Arial"/>
          <w:sz w:val="24"/>
          <w:szCs w:val="24"/>
        </w:rPr>
        <w:t>s</w:t>
      </w:r>
      <w:r w:rsidRPr="00461F8A">
        <w:rPr>
          <w:rFonts w:ascii="Arial" w:hAnsi="Arial" w:cs="Arial"/>
          <w:sz w:val="24"/>
          <w:szCs w:val="24"/>
        </w:rPr>
        <w:t xml:space="preserve"> I</w:t>
      </w:r>
      <w:r w:rsidR="00703CEE" w:rsidRPr="00461F8A">
        <w:rPr>
          <w:rFonts w:ascii="Arial" w:hAnsi="Arial" w:cs="Arial"/>
          <w:sz w:val="24"/>
          <w:szCs w:val="24"/>
        </w:rPr>
        <w:t xml:space="preserve"> e V</w:t>
      </w:r>
      <w:r w:rsidRPr="00461F8A">
        <w:rPr>
          <w:rFonts w:ascii="Arial" w:hAnsi="Arial" w:cs="Arial"/>
          <w:sz w:val="24"/>
          <w:szCs w:val="24"/>
        </w:rPr>
        <w:t xml:space="preserve"> na data da </w:t>
      </w:r>
      <w:r w:rsidR="00A958B5" w:rsidRPr="00461F8A">
        <w:rPr>
          <w:rFonts w:ascii="Arial" w:hAnsi="Arial" w:cs="Arial"/>
          <w:sz w:val="24"/>
          <w:szCs w:val="24"/>
        </w:rPr>
        <w:t>posse</w:t>
      </w:r>
      <w:r w:rsidRPr="00461F8A">
        <w:rPr>
          <w:rFonts w:ascii="Arial" w:hAnsi="Arial" w:cs="Arial"/>
          <w:sz w:val="24"/>
          <w:szCs w:val="24"/>
        </w:rPr>
        <w:t>;</w:t>
      </w:r>
    </w:p>
    <w:p w:rsidR="001A37D4" w:rsidRPr="00461F8A" w:rsidRDefault="001A37D4" w:rsidP="001A37D4">
      <w:pPr>
        <w:ind w:right="-425"/>
        <w:jc w:val="both"/>
        <w:rPr>
          <w:rFonts w:ascii="Arial" w:hAnsi="Arial" w:cs="Arial"/>
        </w:rPr>
      </w:pPr>
    </w:p>
    <w:p w:rsidR="001A37D4" w:rsidRPr="00461F8A" w:rsidRDefault="001A37D4" w:rsidP="00461F8A">
      <w:pPr>
        <w:pStyle w:val="PargrafodaLista"/>
        <w:numPr>
          <w:ilvl w:val="0"/>
          <w:numId w:val="27"/>
        </w:numPr>
        <w:ind w:right="-425"/>
        <w:jc w:val="both"/>
        <w:rPr>
          <w:rFonts w:ascii="Arial" w:hAnsi="Arial" w:cs="Arial"/>
          <w:sz w:val="24"/>
          <w:szCs w:val="24"/>
        </w:rPr>
      </w:pPr>
      <w:r w:rsidRPr="00461F8A">
        <w:rPr>
          <w:rFonts w:ascii="Arial" w:hAnsi="Arial" w:cs="Arial"/>
          <w:sz w:val="24"/>
          <w:szCs w:val="24"/>
        </w:rPr>
        <w:t>Não perceber proventos de aposentadoria civil ou militar ou remuneração de cargo, emprego ou função pública que caracterizem acumulação ilícita de cargos, na forma do inciso XVI do artigo 37 da Constituição Federal e suas emendas, mediante apresentação de declaração negativa de acumulação de cargo, emprego ou função pública;</w:t>
      </w:r>
    </w:p>
    <w:p w:rsidR="00A77C4B" w:rsidRPr="00461F8A" w:rsidRDefault="00A77C4B" w:rsidP="001A37D4">
      <w:pPr>
        <w:autoSpaceDE w:val="0"/>
        <w:autoSpaceDN w:val="0"/>
        <w:adjustRightInd w:val="0"/>
        <w:ind w:left="708" w:right="-425"/>
        <w:jc w:val="both"/>
        <w:rPr>
          <w:rFonts w:ascii="Arial" w:hAnsi="Arial" w:cs="Arial"/>
        </w:rPr>
      </w:pPr>
    </w:p>
    <w:p w:rsidR="001A37D4" w:rsidRPr="00ED5739" w:rsidRDefault="001A37D4" w:rsidP="00ED5739">
      <w:pPr>
        <w:pStyle w:val="PargrafodaLista"/>
        <w:numPr>
          <w:ilvl w:val="0"/>
          <w:numId w:val="27"/>
        </w:numPr>
        <w:autoSpaceDE w:val="0"/>
        <w:autoSpaceDN w:val="0"/>
        <w:adjustRightInd w:val="0"/>
        <w:ind w:right="-425"/>
        <w:jc w:val="both"/>
        <w:rPr>
          <w:rFonts w:ascii="Arial" w:hAnsi="Arial" w:cs="Arial"/>
          <w:sz w:val="24"/>
          <w:szCs w:val="24"/>
        </w:rPr>
      </w:pPr>
      <w:r w:rsidRPr="00ED5739">
        <w:rPr>
          <w:rFonts w:ascii="Arial" w:hAnsi="Arial" w:cs="Arial"/>
          <w:sz w:val="24"/>
          <w:szCs w:val="24"/>
        </w:rPr>
        <w:t xml:space="preserve">Não ter sofrido, quando no exercício de cargo, função ou emprego público, demissão a bem do serviço público ou por justa causa, fato a ser comprovado, no ato da </w:t>
      </w:r>
      <w:r w:rsidR="00A77C4B" w:rsidRPr="00ED5739">
        <w:rPr>
          <w:rFonts w:ascii="Arial" w:hAnsi="Arial" w:cs="Arial"/>
          <w:sz w:val="24"/>
          <w:szCs w:val="24"/>
        </w:rPr>
        <w:t>con</w:t>
      </w:r>
      <w:r w:rsidR="001C3227" w:rsidRPr="00ED5739">
        <w:rPr>
          <w:rFonts w:ascii="Arial" w:hAnsi="Arial" w:cs="Arial"/>
          <w:sz w:val="24"/>
          <w:szCs w:val="24"/>
        </w:rPr>
        <w:t>voc</w:t>
      </w:r>
      <w:r w:rsidRPr="00ED5739">
        <w:rPr>
          <w:rFonts w:ascii="Arial" w:hAnsi="Arial" w:cs="Arial"/>
          <w:sz w:val="24"/>
          <w:szCs w:val="24"/>
        </w:rPr>
        <w:t xml:space="preserve">ação, </w:t>
      </w:r>
      <w:proofErr w:type="gramStart"/>
      <w:r w:rsidRPr="00ED5739">
        <w:rPr>
          <w:rFonts w:ascii="Arial" w:hAnsi="Arial" w:cs="Arial"/>
          <w:sz w:val="24"/>
          <w:szCs w:val="24"/>
        </w:rPr>
        <w:t>ante assinatura</w:t>
      </w:r>
      <w:proofErr w:type="gramEnd"/>
      <w:r w:rsidRPr="00ED5739">
        <w:rPr>
          <w:rFonts w:ascii="Arial" w:hAnsi="Arial" w:cs="Arial"/>
          <w:sz w:val="24"/>
          <w:szCs w:val="24"/>
        </w:rPr>
        <w:t xml:space="preserve"> de regular termo de declaração;</w:t>
      </w:r>
    </w:p>
    <w:p w:rsidR="00F735CA" w:rsidRPr="00461F8A" w:rsidRDefault="00F735CA" w:rsidP="00461F8A">
      <w:pPr>
        <w:ind w:right="-425"/>
        <w:jc w:val="both"/>
        <w:rPr>
          <w:rFonts w:ascii="Arial" w:hAnsi="Arial" w:cs="Arial"/>
        </w:rPr>
      </w:pPr>
    </w:p>
    <w:p w:rsidR="006B53CE" w:rsidRPr="00461F8A" w:rsidRDefault="006B53CE" w:rsidP="00461F8A">
      <w:pPr>
        <w:pStyle w:val="PargrafodaLista"/>
        <w:numPr>
          <w:ilvl w:val="0"/>
          <w:numId w:val="27"/>
        </w:numPr>
        <w:ind w:right="-425"/>
        <w:jc w:val="both"/>
        <w:rPr>
          <w:rFonts w:ascii="Arial" w:hAnsi="Arial" w:cs="Arial"/>
          <w:sz w:val="24"/>
          <w:szCs w:val="24"/>
        </w:rPr>
      </w:pPr>
      <w:r w:rsidRPr="00461F8A">
        <w:rPr>
          <w:rFonts w:ascii="Arial" w:hAnsi="Arial" w:cs="Arial"/>
          <w:sz w:val="24"/>
          <w:szCs w:val="24"/>
        </w:rPr>
        <w:t>Para o emprego público de Agente Comunitário de Saúde serão observadas as exigências constantes do art. 6</w:t>
      </w:r>
      <w:r w:rsidR="00ED5739">
        <w:rPr>
          <w:rFonts w:ascii="Arial" w:hAnsi="Arial" w:cs="Arial"/>
          <w:sz w:val="24"/>
          <w:szCs w:val="24"/>
        </w:rPr>
        <w:t>º da Lei Federal nº 11.350/2006;</w:t>
      </w:r>
    </w:p>
    <w:p w:rsidR="009F4ABB" w:rsidRPr="00461F8A" w:rsidRDefault="009F4ABB" w:rsidP="001A37D4">
      <w:pPr>
        <w:ind w:left="708" w:right="-425"/>
        <w:jc w:val="both"/>
        <w:rPr>
          <w:rFonts w:ascii="Arial" w:hAnsi="Arial" w:cs="Arial"/>
        </w:rPr>
      </w:pPr>
    </w:p>
    <w:p w:rsidR="001A37D4" w:rsidRPr="00461F8A" w:rsidRDefault="001A37D4" w:rsidP="00461F8A">
      <w:pPr>
        <w:pStyle w:val="PargrafodaLista"/>
        <w:numPr>
          <w:ilvl w:val="0"/>
          <w:numId w:val="27"/>
        </w:numPr>
        <w:ind w:right="-425"/>
        <w:jc w:val="both"/>
        <w:rPr>
          <w:rFonts w:ascii="Arial" w:hAnsi="Arial" w:cs="Arial"/>
          <w:sz w:val="24"/>
          <w:szCs w:val="24"/>
        </w:rPr>
      </w:pPr>
      <w:r w:rsidRPr="00461F8A">
        <w:rPr>
          <w:rFonts w:ascii="Arial" w:hAnsi="Arial" w:cs="Arial"/>
          <w:sz w:val="24"/>
          <w:szCs w:val="24"/>
        </w:rPr>
        <w:t>Os candidatos portadores de necessidades especiais deverão observar as disposições constantes do Capítulo III deste Edital;</w:t>
      </w:r>
    </w:p>
    <w:p w:rsidR="001A37D4" w:rsidRPr="00461F8A" w:rsidRDefault="001A37D4" w:rsidP="001A37D4">
      <w:pPr>
        <w:ind w:right="-425" w:firstLine="708"/>
        <w:jc w:val="both"/>
        <w:rPr>
          <w:rFonts w:ascii="Arial" w:hAnsi="Arial" w:cs="Arial"/>
        </w:rPr>
      </w:pPr>
    </w:p>
    <w:p w:rsidR="001A37D4" w:rsidRPr="00461F8A" w:rsidRDefault="001A37D4" w:rsidP="00461F8A">
      <w:pPr>
        <w:pStyle w:val="PargrafodaLista"/>
        <w:numPr>
          <w:ilvl w:val="0"/>
          <w:numId w:val="27"/>
        </w:numPr>
        <w:ind w:right="-425"/>
        <w:jc w:val="both"/>
        <w:rPr>
          <w:rFonts w:ascii="Arial" w:hAnsi="Arial" w:cs="Arial"/>
          <w:sz w:val="24"/>
          <w:szCs w:val="24"/>
        </w:rPr>
      </w:pPr>
      <w:r w:rsidRPr="00461F8A">
        <w:rPr>
          <w:rFonts w:ascii="Arial" w:hAnsi="Arial" w:cs="Arial"/>
          <w:sz w:val="24"/>
          <w:szCs w:val="24"/>
        </w:rPr>
        <w:t>Declaração de bens e rendas, conforme Lei Federal nº 8.429/1992.</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b/>
        </w:rPr>
      </w:pPr>
      <w:r w:rsidRPr="00E60849">
        <w:rPr>
          <w:rFonts w:ascii="Arial" w:hAnsi="Arial" w:cs="Arial"/>
        </w:rPr>
        <w:t>1</w:t>
      </w:r>
      <w:r w:rsidR="00364399">
        <w:rPr>
          <w:rFonts w:ascii="Arial" w:hAnsi="Arial" w:cs="Arial"/>
        </w:rPr>
        <w:t>3</w:t>
      </w:r>
      <w:r w:rsidRPr="00E60849">
        <w:rPr>
          <w:rFonts w:ascii="Arial" w:hAnsi="Arial" w:cs="Arial"/>
        </w:rPr>
        <w:t>.</w:t>
      </w:r>
      <w:r w:rsidR="001C3227">
        <w:rPr>
          <w:rFonts w:ascii="Arial" w:hAnsi="Arial" w:cs="Arial"/>
        </w:rPr>
        <w:t>7</w:t>
      </w:r>
      <w:r w:rsidRPr="00E60849">
        <w:rPr>
          <w:rFonts w:ascii="Arial" w:hAnsi="Arial" w:cs="Arial"/>
        </w:rPr>
        <w:t xml:space="preserve">. O candidato, por ocasião da </w:t>
      </w:r>
      <w:r w:rsidR="00A958B5">
        <w:rPr>
          <w:rFonts w:ascii="Arial" w:hAnsi="Arial" w:cs="Arial"/>
        </w:rPr>
        <w:t>posse</w:t>
      </w:r>
      <w:r w:rsidRPr="00E60849">
        <w:rPr>
          <w:rFonts w:ascii="Arial" w:hAnsi="Arial" w:cs="Arial"/>
        </w:rPr>
        <w:t xml:space="preserve">, deverá comprovar todos os requisitos elencados neste Capítulo. A não apresentação dos comprovantes exigidos tornará sem efeito a aprovação obtida pelo candidato, anulando-se todos os atos ou efeitos decorrentes da inscrição neste </w:t>
      </w:r>
      <w:r w:rsidR="008E3A3F">
        <w:rPr>
          <w:rFonts w:ascii="Arial" w:hAnsi="Arial" w:cs="Arial"/>
        </w:rPr>
        <w:t>C</w:t>
      </w:r>
      <w:r w:rsidR="00B26F77">
        <w:rPr>
          <w:rFonts w:ascii="Arial" w:hAnsi="Arial" w:cs="Arial"/>
        </w:rPr>
        <w:t>o</w:t>
      </w:r>
      <w:r w:rsidR="008E3A3F">
        <w:rPr>
          <w:rFonts w:ascii="Arial" w:hAnsi="Arial" w:cs="Arial"/>
        </w:rPr>
        <w:t>n</w:t>
      </w:r>
      <w:r w:rsidR="00B26F77">
        <w:rPr>
          <w:rFonts w:ascii="Arial" w:hAnsi="Arial" w:cs="Arial"/>
        </w:rPr>
        <w:t>c</w:t>
      </w:r>
      <w:r w:rsidR="008E3A3F">
        <w:rPr>
          <w:rFonts w:ascii="Arial" w:hAnsi="Arial" w:cs="Arial"/>
        </w:rPr>
        <w:t>ur</w:t>
      </w:r>
      <w:r w:rsidR="00B26F77">
        <w:rPr>
          <w:rFonts w:ascii="Arial" w:hAnsi="Arial" w:cs="Arial"/>
        </w:rPr>
        <w:t xml:space="preserve">so </w:t>
      </w:r>
      <w:r w:rsidR="008E3A3F">
        <w:rPr>
          <w:rFonts w:ascii="Arial" w:hAnsi="Arial" w:cs="Arial"/>
        </w:rPr>
        <w:t>Púb</w:t>
      </w:r>
      <w:r w:rsidR="00B26F77">
        <w:rPr>
          <w:rFonts w:ascii="Arial" w:hAnsi="Arial" w:cs="Arial"/>
        </w:rPr>
        <w:t>li</w:t>
      </w:r>
      <w:r w:rsidR="008E3A3F">
        <w:rPr>
          <w:rFonts w:ascii="Arial" w:hAnsi="Arial" w:cs="Arial"/>
        </w:rPr>
        <w:t>c</w:t>
      </w:r>
      <w:r w:rsidR="00B26F77">
        <w:rPr>
          <w:rFonts w:ascii="Arial" w:hAnsi="Arial" w:cs="Arial"/>
        </w:rPr>
        <w:t>o</w:t>
      </w:r>
      <w:r w:rsidRPr="00E60849">
        <w:rPr>
          <w:rFonts w:ascii="Arial" w:hAnsi="Arial" w:cs="Arial"/>
        </w:rPr>
        <w:t>.</w:t>
      </w:r>
    </w:p>
    <w:p w:rsidR="001A37D4" w:rsidRPr="00E60849" w:rsidRDefault="001A37D4" w:rsidP="001A37D4">
      <w:pPr>
        <w:ind w:right="-425"/>
        <w:jc w:val="both"/>
        <w:rPr>
          <w:rFonts w:ascii="Arial" w:hAnsi="Arial" w:cs="Arial"/>
          <w:b/>
        </w:rPr>
      </w:pPr>
    </w:p>
    <w:p w:rsidR="00C850AC" w:rsidRDefault="00C850AC" w:rsidP="001A37D4">
      <w:pPr>
        <w:ind w:right="-425"/>
        <w:jc w:val="both"/>
        <w:rPr>
          <w:rFonts w:ascii="Arial" w:hAnsi="Arial" w:cs="Arial"/>
          <w:b/>
        </w:rPr>
      </w:pPr>
    </w:p>
    <w:p w:rsidR="001A37D4" w:rsidRPr="00E60849" w:rsidRDefault="001A37D4" w:rsidP="001A37D4">
      <w:pPr>
        <w:ind w:right="-425"/>
        <w:jc w:val="both"/>
        <w:rPr>
          <w:rFonts w:ascii="Arial" w:hAnsi="Arial" w:cs="Arial"/>
          <w:b/>
        </w:rPr>
      </w:pPr>
      <w:r w:rsidRPr="00E60849">
        <w:rPr>
          <w:rFonts w:ascii="Arial" w:hAnsi="Arial" w:cs="Arial"/>
          <w:b/>
        </w:rPr>
        <w:t>X</w:t>
      </w:r>
      <w:r w:rsidR="00E33759">
        <w:rPr>
          <w:rFonts w:ascii="Arial" w:hAnsi="Arial" w:cs="Arial"/>
          <w:b/>
        </w:rPr>
        <w:t>I</w:t>
      </w:r>
      <w:r w:rsidR="006B53CE">
        <w:rPr>
          <w:rFonts w:ascii="Arial" w:hAnsi="Arial" w:cs="Arial"/>
          <w:b/>
        </w:rPr>
        <w:t>V</w:t>
      </w:r>
      <w:r w:rsidRPr="00E60849">
        <w:rPr>
          <w:rFonts w:ascii="Arial" w:hAnsi="Arial" w:cs="Arial"/>
          <w:b/>
        </w:rPr>
        <w:t xml:space="preserve"> – DA DELEGAÇÃO DE COMPETÊNCIA</w:t>
      </w:r>
    </w:p>
    <w:p w:rsidR="001A37D4" w:rsidRPr="00E60849" w:rsidRDefault="001A37D4" w:rsidP="001A37D4">
      <w:pPr>
        <w:ind w:right="-425"/>
        <w:jc w:val="both"/>
        <w:rPr>
          <w:rFonts w:ascii="Arial" w:hAnsi="Arial" w:cs="Arial"/>
        </w:rPr>
      </w:pPr>
    </w:p>
    <w:p w:rsidR="0067776E" w:rsidRPr="00E60849" w:rsidRDefault="001A37D4" w:rsidP="001A37D4">
      <w:pPr>
        <w:ind w:right="-425"/>
        <w:jc w:val="both"/>
        <w:rPr>
          <w:rFonts w:ascii="Arial" w:hAnsi="Arial" w:cs="Arial"/>
        </w:rPr>
      </w:pPr>
      <w:r w:rsidRPr="00E60849">
        <w:rPr>
          <w:rFonts w:ascii="Arial" w:hAnsi="Arial" w:cs="Arial"/>
        </w:rPr>
        <w:t>1</w:t>
      </w:r>
      <w:r w:rsidR="006B53CE">
        <w:rPr>
          <w:rFonts w:ascii="Arial" w:hAnsi="Arial" w:cs="Arial"/>
        </w:rPr>
        <w:t>4</w:t>
      </w:r>
      <w:r w:rsidRPr="00E60849">
        <w:rPr>
          <w:rFonts w:ascii="Arial" w:hAnsi="Arial" w:cs="Arial"/>
        </w:rPr>
        <w:t xml:space="preserve">.1. Fica delegada competência à SIGMA Assessoria e Consultoria, responsável pelo planejamento, organização e realização do </w:t>
      </w:r>
      <w:r w:rsidR="007F5F94">
        <w:rPr>
          <w:rFonts w:ascii="Arial" w:hAnsi="Arial" w:cs="Arial"/>
        </w:rPr>
        <w:t>C</w:t>
      </w:r>
      <w:r w:rsidR="00E33759">
        <w:rPr>
          <w:rFonts w:ascii="Arial" w:hAnsi="Arial" w:cs="Arial"/>
        </w:rPr>
        <w:t>o</w:t>
      </w:r>
      <w:r w:rsidR="007F5F94">
        <w:rPr>
          <w:rFonts w:ascii="Arial" w:hAnsi="Arial" w:cs="Arial"/>
        </w:rPr>
        <w:t>n</w:t>
      </w:r>
      <w:r w:rsidR="00E33759">
        <w:rPr>
          <w:rFonts w:ascii="Arial" w:hAnsi="Arial" w:cs="Arial"/>
        </w:rPr>
        <w:t>c</w:t>
      </w:r>
      <w:r w:rsidR="007F5F94">
        <w:rPr>
          <w:rFonts w:ascii="Arial" w:hAnsi="Arial" w:cs="Arial"/>
        </w:rPr>
        <w:t>ur</w:t>
      </w:r>
      <w:r w:rsidR="00E33759">
        <w:rPr>
          <w:rFonts w:ascii="Arial" w:hAnsi="Arial" w:cs="Arial"/>
        </w:rPr>
        <w:t xml:space="preserve">so </w:t>
      </w:r>
      <w:r w:rsidR="007F5F94">
        <w:rPr>
          <w:rFonts w:ascii="Arial" w:hAnsi="Arial" w:cs="Arial"/>
        </w:rPr>
        <w:t>Púb</w:t>
      </w:r>
      <w:r w:rsidR="00E33759">
        <w:rPr>
          <w:rFonts w:ascii="Arial" w:hAnsi="Arial" w:cs="Arial"/>
        </w:rPr>
        <w:t>li</w:t>
      </w:r>
      <w:r w:rsidR="007F5F94">
        <w:rPr>
          <w:rFonts w:ascii="Arial" w:hAnsi="Arial" w:cs="Arial"/>
        </w:rPr>
        <w:t>c</w:t>
      </w:r>
      <w:r w:rsidR="00E33759">
        <w:rPr>
          <w:rFonts w:ascii="Arial" w:hAnsi="Arial" w:cs="Arial"/>
        </w:rPr>
        <w:t>o</w:t>
      </w:r>
      <w:r w:rsidRPr="00E60849">
        <w:rPr>
          <w:rFonts w:ascii="Arial" w:hAnsi="Arial" w:cs="Arial"/>
        </w:rPr>
        <w:t>, para:</w:t>
      </w:r>
    </w:p>
    <w:p w:rsidR="001A37D4" w:rsidRDefault="00282A5D" w:rsidP="00850C3A">
      <w:pPr>
        <w:numPr>
          <w:ilvl w:val="0"/>
          <w:numId w:val="3"/>
        </w:numPr>
        <w:ind w:left="1134" w:right="-425"/>
        <w:jc w:val="both"/>
        <w:rPr>
          <w:rFonts w:ascii="Arial" w:hAnsi="Arial" w:cs="Arial"/>
        </w:rPr>
      </w:pPr>
      <w:r>
        <w:rPr>
          <w:rFonts w:ascii="Arial" w:hAnsi="Arial" w:cs="Arial"/>
        </w:rPr>
        <w:t>D</w:t>
      </w:r>
      <w:r w:rsidR="001A37D4" w:rsidRPr="00E60849">
        <w:rPr>
          <w:rFonts w:ascii="Arial" w:hAnsi="Arial" w:cs="Arial"/>
        </w:rPr>
        <w:t>ivulgar o</w:t>
      </w:r>
      <w:r w:rsidR="007F5F94">
        <w:rPr>
          <w:rFonts w:ascii="Arial" w:hAnsi="Arial" w:cs="Arial"/>
        </w:rPr>
        <w:t xml:space="preserve"> certame</w:t>
      </w:r>
      <w:r w:rsidR="001A37D4" w:rsidRPr="00E60849">
        <w:rPr>
          <w:rFonts w:ascii="Arial" w:hAnsi="Arial" w:cs="Arial"/>
        </w:rPr>
        <w:t>;</w:t>
      </w:r>
    </w:p>
    <w:p w:rsidR="00C8376C" w:rsidRPr="00E60849" w:rsidRDefault="00C8376C" w:rsidP="00C8376C">
      <w:pPr>
        <w:ind w:left="1134" w:right="-425"/>
        <w:jc w:val="both"/>
        <w:rPr>
          <w:rFonts w:ascii="Arial" w:hAnsi="Arial" w:cs="Arial"/>
        </w:rPr>
      </w:pPr>
    </w:p>
    <w:p w:rsidR="001A37D4" w:rsidRDefault="00282A5D" w:rsidP="00850C3A">
      <w:pPr>
        <w:numPr>
          <w:ilvl w:val="0"/>
          <w:numId w:val="3"/>
        </w:numPr>
        <w:ind w:left="1134" w:right="-425"/>
        <w:jc w:val="both"/>
        <w:rPr>
          <w:rFonts w:ascii="Arial" w:hAnsi="Arial" w:cs="Arial"/>
        </w:rPr>
      </w:pPr>
      <w:r>
        <w:rPr>
          <w:rFonts w:ascii="Arial" w:hAnsi="Arial" w:cs="Arial"/>
        </w:rPr>
        <w:t>D</w:t>
      </w:r>
      <w:r w:rsidR="001A37D4" w:rsidRPr="00E60849">
        <w:rPr>
          <w:rFonts w:ascii="Arial" w:hAnsi="Arial" w:cs="Arial"/>
        </w:rPr>
        <w:t>eferir e indeferir inscrições;</w:t>
      </w:r>
    </w:p>
    <w:p w:rsidR="00C8376C" w:rsidRPr="00E60849" w:rsidRDefault="00C8376C" w:rsidP="00C8376C">
      <w:pPr>
        <w:ind w:right="-425"/>
        <w:jc w:val="both"/>
        <w:rPr>
          <w:rFonts w:ascii="Arial" w:hAnsi="Arial" w:cs="Arial"/>
        </w:rPr>
      </w:pPr>
    </w:p>
    <w:p w:rsidR="001A37D4" w:rsidRDefault="00282A5D" w:rsidP="00850C3A">
      <w:pPr>
        <w:numPr>
          <w:ilvl w:val="0"/>
          <w:numId w:val="3"/>
        </w:numPr>
        <w:ind w:left="1134" w:right="-425"/>
        <w:jc w:val="both"/>
        <w:rPr>
          <w:rFonts w:ascii="Arial" w:hAnsi="Arial" w:cs="Arial"/>
        </w:rPr>
      </w:pPr>
      <w:r>
        <w:rPr>
          <w:rFonts w:ascii="Arial" w:hAnsi="Arial" w:cs="Arial"/>
        </w:rPr>
        <w:t>E</w:t>
      </w:r>
      <w:r w:rsidR="001A37D4" w:rsidRPr="00E60849">
        <w:rPr>
          <w:rFonts w:ascii="Arial" w:hAnsi="Arial" w:cs="Arial"/>
        </w:rPr>
        <w:t>laborar, aplicar, corrigir, julgar e avaliar as provas previstas no Edital;</w:t>
      </w:r>
    </w:p>
    <w:p w:rsidR="00C8376C" w:rsidRPr="00E60849" w:rsidRDefault="00C8376C" w:rsidP="00C8376C">
      <w:pPr>
        <w:ind w:right="-425"/>
        <w:jc w:val="both"/>
        <w:rPr>
          <w:rFonts w:ascii="Arial" w:hAnsi="Arial" w:cs="Arial"/>
        </w:rPr>
      </w:pPr>
    </w:p>
    <w:p w:rsidR="001A37D4" w:rsidRDefault="00282A5D" w:rsidP="00850C3A">
      <w:pPr>
        <w:numPr>
          <w:ilvl w:val="0"/>
          <w:numId w:val="3"/>
        </w:numPr>
        <w:ind w:left="1134" w:right="-425"/>
        <w:jc w:val="both"/>
        <w:rPr>
          <w:rFonts w:ascii="Arial" w:hAnsi="Arial" w:cs="Arial"/>
        </w:rPr>
      </w:pPr>
      <w:r>
        <w:rPr>
          <w:rFonts w:ascii="Arial" w:hAnsi="Arial" w:cs="Arial"/>
        </w:rPr>
        <w:t>R</w:t>
      </w:r>
      <w:r w:rsidR="001A37D4" w:rsidRPr="00E60849">
        <w:rPr>
          <w:rFonts w:ascii="Arial" w:hAnsi="Arial" w:cs="Arial"/>
        </w:rPr>
        <w:t>eceber e julgar os recursos previstos neste Edital;</w:t>
      </w:r>
    </w:p>
    <w:p w:rsidR="00C8376C" w:rsidRPr="00E60849" w:rsidRDefault="00C8376C" w:rsidP="00C8376C">
      <w:pPr>
        <w:ind w:right="-425"/>
        <w:jc w:val="both"/>
        <w:rPr>
          <w:rFonts w:ascii="Arial" w:hAnsi="Arial" w:cs="Arial"/>
        </w:rPr>
      </w:pPr>
    </w:p>
    <w:p w:rsidR="001A37D4" w:rsidRDefault="00282A5D" w:rsidP="00850C3A">
      <w:pPr>
        <w:numPr>
          <w:ilvl w:val="0"/>
          <w:numId w:val="3"/>
        </w:numPr>
        <w:ind w:left="1134" w:right="-425"/>
        <w:jc w:val="both"/>
        <w:rPr>
          <w:rFonts w:ascii="Arial" w:hAnsi="Arial" w:cs="Arial"/>
        </w:rPr>
      </w:pPr>
      <w:r>
        <w:rPr>
          <w:rFonts w:ascii="Arial" w:hAnsi="Arial" w:cs="Arial"/>
        </w:rPr>
        <w:t>E</w:t>
      </w:r>
      <w:r w:rsidR="001A37D4" w:rsidRPr="00E60849">
        <w:rPr>
          <w:rFonts w:ascii="Arial" w:hAnsi="Arial" w:cs="Arial"/>
        </w:rPr>
        <w:t>mitir relatórios de classificação dos candidatos;</w:t>
      </w:r>
    </w:p>
    <w:p w:rsidR="00C8376C" w:rsidRPr="00E60849" w:rsidRDefault="00C8376C" w:rsidP="00C8376C">
      <w:pPr>
        <w:ind w:right="-425"/>
        <w:jc w:val="both"/>
        <w:rPr>
          <w:rFonts w:ascii="Arial" w:hAnsi="Arial" w:cs="Arial"/>
        </w:rPr>
      </w:pPr>
    </w:p>
    <w:p w:rsidR="001A37D4" w:rsidRDefault="00282A5D" w:rsidP="00850C3A">
      <w:pPr>
        <w:numPr>
          <w:ilvl w:val="0"/>
          <w:numId w:val="3"/>
        </w:numPr>
        <w:ind w:left="1134" w:right="-425"/>
        <w:jc w:val="both"/>
        <w:rPr>
          <w:rFonts w:ascii="Arial" w:hAnsi="Arial" w:cs="Arial"/>
        </w:rPr>
      </w:pPr>
      <w:r>
        <w:rPr>
          <w:rFonts w:ascii="Arial" w:hAnsi="Arial" w:cs="Arial"/>
        </w:rPr>
        <w:t>P</w:t>
      </w:r>
      <w:r w:rsidR="001A37D4" w:rsidRPr="00E60849">
        <w:rPr>
          <w:rFonts w:ascii="Arial" w:hAnsi="Arial" w:cs="Arial"/>
        </w:rPr>
        <w:t>rovidenciar a impressão dos cadernos de provas, bem como designar bancas para aplicação das mesmas;</w:t>
      </w:r>
    </w:p>
    <w:p w:rsidR="00C8376C" w:rsidRPr="00E60849" w:rsidRDefault="00C8376C" w:rsidP="00C8376C">
      <w:pPr>
        <w:ind w:right="-425"/>
        <w:jc w:val="both"/>
        <w:rPr>
          <w:rFonts w:ascii="Arial" w:hAnsi="Arial" w:cs="Arial"/>
        </w:rPr>
      </w:pPr>
    </w:p>
    <w:p w:rsidR="001A37D4" w:rsidRPr="00E60849" w:rsidRDefault="00282A5D" w:rsidP="00850C3A">
      <w:pPr>
        <w:numPr>
          <w:ilvl w:val="0"/>
          <w:numId w:val="3"/>
        </w:numPr>
        <w:ind w:left="1134" w:right="-425"/>
        <w:jc w:val="both"/>
        <w:rPr>
          <w:rFonts w:ascii="Arial" w:hAnsi="Arial" w:cs="Arial"/>
        </w:rPr>
      </w:pPr>
      <w:r>
        <w:rPr>
          <w:rFonts w:ascii="Arial" w:hAnsi="Arial" w:cs="Arial"/>
        </w:rPr>
        <w:t>P</w:t>
      </w:r>
      <w:r w:rsidR="001A37D4" w:rsidRPr="00E60849">
        <w:rPr>
          <w:rFonts w:ascii="Arial" w:hAnsi="Arial" w:cs="Arial"/>
        </w:rPr>
        <w:t>restar informações sobre o</w:t>
      </w:r>
      <w:r w:rsidR="00FD1CCF">
        <w:rPr>
          <w:rFonts w:ascii="Arial" w:hAnsi="Arial" w:cs="Arial"/>
        </w:rPr>
        <w:t xml:space="preserve"> certame </w:t>
      </w:r>
      <w:r w:rsidR="001A37D4" w:rsidRPr="00E60849">
        <w:rPr>
          <w:rFonts w:ascii="Arial" w:hAnsi="Arial" w:cs="Arial"/>
        </w:rPr>
        <w:t>no período de</w:t>
      </w:r>
      <w:r w:rsidR="00F42A78">
        <w:rPr>
          <w:rFonts w:ascii="Arial" w:hAnsi="Arial" w:cs="Arial"/>
        </w:rPr>
        <w:t xml:space="preserve"> sua realização</w:t>
      </w:r>
      <w:r w:rsidR="001A37D4" w:rsidRPr="00E60849">
        <w:rPr>
          <w:rFonts w:ascii="Arial" w:hAnsi="Arial" w:cs="Arial"/>
        </w:rPr>
        <w:t>.</w:t>
      </w:r>
    </w:p>
    <w:p w:rsidR="001A37D4" w:rsidRDefault="001A37D4" w:rsidP="001A37D4">
      <w:pPr>
        <w:ind w:right="-425"/>
        <w:jc w:val="both"/>
        <w:rPr>
          <w:rFonts w:ascii="Arial" w:hAnsi="Arial" w:cs="Arial"/>
          <w:b/>
        </w:rPr>
      </w:pPr>
    </w:p>
    <w:p w:rsidR="001A37D4" w:rsidRPr="00E60849" w:rsidRDefault="001A37D4" w:rsidP="001A37D4">
      <w:pPr>
        <w:ind w:right="-425"/>
        <w:jc w:val="both"/>
        <w:rPr>
          <w:rFonts w:ascii="Arial" w:hAnsi="Arial" w:cs="Arial"/>
          <w:b/>
        </w:rPr>
      </w:pPr>
    </w:p>
    <w:p w:rsidR="001A37D4" w:rsidRPr="00E60849" w:rsidRDefault="001A37D4" w:rsidP="001A37D4">
      <w:pPr>
        <w:ind w:right="-425"/>
        <w:jc w:val="both"/>
        <w:rPr>
          <w:rFonts w:ascii="Arial" w:hAnsi="Arial" w:cs="Arial"/>
          <w:b/>
        </w:rPr>
      </w:pPr>
      <w:r w:rsidRPr="00E60849">
        <w:rPr>
          <w:rFonts w:ascii="Arial" w:hAnsi="Arial" w:cs="Arial"/>
          <w:b/>
        </w:rPr>
        <w:t>X</w:t>
      </w:r>
      <w:r w:rsidR="00A958B5">
        <w:rPr>
          <w:rFonts w:ascii="Arial" w:hAnsi="Arial" w:cs="Arial"/>
          <w:b/>
        </w:rPr>
        <w:t>V</w:t>
      </w:r>
      <w:r w:rsidR="00F05387">
        <w:rPr>
          <w:rFonts w:ascii="Arial" w:hAnsi="Arial" w:cs="Arial"/>
          <w:b/>
        </w:rPr>
        <w:t xml:space="preserve"> </w:t>
      </w:r>
      <w:r w:rsidRPr="00E60849">
        <w:rPr>
          <w:rFonts w:ascii="Arial" w:hAnsi="Arial" w:cs="Arial"/>
          <w:b/>
        </w:rPr>
        <w:t>– DO FORO JUDICIAL</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CD3B81">
        <w:rPr>
          <w:rFonts w:ascii="Arial" w:hAnsi="Arial" w:cs="Arial"/>
        </w:rPr>
        <w:t>1</w:t>
      </w:r>
      <w:r w:rsidR="006B53CE">
        <w:rPr>
          <w:rFonts w:ascii="Arial" w:hAnsi="Arial" w:cs="Arial"/>
        </w:rPr>
        <w:t>5</w:t>
      </w:r>
      <w:r w:rsidRPr="00CD3B81">
        <w:rPr>
          <w:rFonts w:ascii="Arial" w:hAnsi="Arial" w:cs="Arial"/>
        </w:rPr>
        <w:t xml:space="preserve">.1. O foro para dirimir qualquer questão relacionada ao </w:t>
      </w:r>
      <w:r w:rsidR="00370D4B">
        <w:rPr>
          <w:rFonts w:ascii="Arial" w:hAnsi="Arial" w:cs="Arial"/>
        </w:rPr>
        <w:t>C</w:t>
      </w:r>
      <w:r w:rsidR="00C860D9">
        <w:rPr>
          <w:rFonts w:ascii="Arial" w:hAnsi="Arial" w:cs="Arial"/>
        </w:rPr>
        <w:t>o</w:t>
      </w:r>
      <w:r w:rsidR="00370D4B">
        <w:rPr>
          <w:rFonts w:ascii="Arial" w:hAnsi="Arial" w:cs="Arial"/>
        </w:rPr>
        <w:t>n</w:t>
      </w:r>
      <w:r w:rsidR="00C860D9">
        <w:rPr>
          <w:rFonts w:ascii="Arial" w:hAnsi="Arial" w:cs="Arial"/>
        </w:rPr>
        <w:t>c</w:t>
      </w:r>
      <w:r w:rsidR="00370D4B">
        <w:rPr>
          <w:rFonts w:ascii="Arial" w:hAnsi="Arial" w:cs="Arial"/>
        </w:rPr>
        <w:t>urs</w:t>
      </w:r>
      <w:r w:rsidR="00C860D9">
        <w:rPr>
          <w:rFonts w:ascii="Arial" w:hAnsi="Arial" w:cs="Arial"/>
        </w:rPr>
        <w:t xml:space="preserve">o </w:t>
      </w:r>
      <w:r w:rsidR="00370D4B">
        <w:rPr>
          <w:rFonts w:ascii="Arial" w:hAnsi="Arial" w:cs="Arial"/>
        </w:rPr>
        <w:t>Púb</w:t>
      </w:r>
      <w:r w:rsidR="00C860D9">
        <w:rPr>
          <w:rFonts w:ascii="Arial" w:hAnsi="Arial" w:cs="Arial"/>
        </w:rPr>
        <w:t>li</w:t>
      </w:r>
      <w:r w:rsidR="00370D4B">
        <w:rPr>
          <w:rFonts w:ascii="Arial" w:hAnsi="Arial" w:cs="Arial"/>
        </w:rPr>
        <w:t>c</w:t>
      </w:r>
      <w:r w:rsidR="00C860D9">
        <w:rPr>
          <w:rFonts w:ascii="Arial" w:hAnsi="Arial" w:cs="Arial"/>
        </w:rPr>
        <w:t>o</w:t>
      </w:r>
      <w:r w:rsidRPr="00CD3B81">
        <w:rPr>
          <w:rFonts w:ascii="Arial" w:hAnsi="Arial" w:cs="Arial"/>
        </w:rPr>
        <w:t xml:space="preserve"> de que trata este Edital é o da Comarca de </w:t>
      </w:r>
      <w:r w:rsidR="006B53CE">
        <w:rPr>
          <w:rFonts w:ascii="Arial" w:hAnsi="Arial" w:cs="Arial"/>
        </w:rPr>
        <w:t>G</w:t>
      </w:r>
      <w:r w:rsidR="00A958B5">
        <w:rPr>
          <w:rFonts w:ascii="Arial" w:hAnsi="Arial" w:cs="Arial"/>
        </w:rPr>
        <w:t>a</w:t>
      </w:r>
      <w:r w:rsidR="006B53CE">
        <w:rPr>
          <w:rFonts w:ascii="Arial" w:hAnsi="Arial" w:cs="Arial"/>
        </w:rPr>
        <w:t>ur</w:t>
      </w:r>
      <w:r w:rsidR="00A958B5">
        <w:rPr>
          <w:rFonts w:ascii="Arial" w:hAnsi="Arial" w:cs="Arial"/>
        </w:rPr>
        <w:t>ama</w:t>
      </w:r>
      <w:r w:rsidRPr="00CD3B81">
        <w:rPr>
          <w:rFonts w:ascii="Arial" w:hAnsi="Arial" w:cs="Arial"/>
        </w:rPr>
        <w:t>/</w:t>
      </w:r>
      <w:r w:rsidR="007D58E9">
        <w:rPr>
          <w:rFonts w:ascii="Arial" w:hAnsi="Arial" w:cs="Arial"/>
        </w:rPr>
        <w:t>R</w:t>
      </w:r>
      <w:r w:rsidRPr="00CD3B81">
        <w:rPr>
          <w:rFonts w:ascii="Arial" w:hAnsi="Arial" w:cs="Arial"/>
        </w:rPr>
        <w:t>S, com renúncia expressa de qualquer outro, por mais privilegiado que seja.</w:t>
      </w:r>
    </w:p>
    <w:p w:rsidR="001A37D4" w:rsidRDefault="001A37D4" w:rsidP="001A37D4">
      <w:pPr>
        <w:ind w:right="-425"/>
        <w:jc w:val="both"/>
        <w:rPr>
          <w:rFonts w:ascii="Arial" w:hAnsi="Arial" w:cs="Arial"/>
          <w:b/>
        </w:rPr>
      </w:pPr>
    </w:p>
    <w:p w:rsidR="001A37D4" w:rsidRDefault="001A37D4" w:rsidP="001A37D4">
      <w:pPr>
        <w:ind w:right="-425"/>
        <w:jc w:val="both"/>
        <w:rPr>
          <w:rFonts w:ascii="Arial" w:hAnsi="Arial" w:cs="Arial"/>
          <w:b/>
        </w:rPr>
      </w:pPr>
    </w:p>
    <w:p w:rsidR="001A37D4" w:rsidRPr="00E60849" w:rsidRDefault="001A37D4" w:rsidP="001A37D4">
      <w:pPr>
        <w:ind w:right="-425"/>
        <w:jc w:val="both"/>
        <w:rPr>
          <w:rFonts w:ascii="Arial" w:hAnsi="Arial" w:cs="Arial"/>
          <w:b/>
        </w:rPr>
      </w:pPr>
      <w:r w:rsidRPr="00E60849">
        <w:rPr>
          <w:rFonts w:ascii="Arial" w:hAnsi="Arial" w:cs="Arial"/>
          <w:b/>
        </w:rPr>
        <w:t>XV</w:t>
      </w:r>
      <w:r w:rsidR="006B53CE">
        <w:rPr>
          <w:rFonts w:ascii="Arial" w:hAnsi="Arial" w:cs="Arial"/>
          <w:b/>
        </w:rPr>
        <w:t>I</w:t>
      </w:r>
      <w:r w:rsidRPr="00E60849">
        <w:rPr>
          <w:rFonts w:ascii="Arial" w:hAnsi="Arial" w:cs="Arial"/>
          <w:b/>
        </w:rPr>
        <w:t xml:space="preserve"> – DAS DISPOSIÇÕES GERAIS</w:t>
      </w:r>
    </w:p>
    <w:p w:rsidR="001A37D4" w:rsidRPr="00E60849" w:rsidRDefault="001A37D4" w:rsidP="001A37D4">
      <w:pPr>
        <w:ind w:right="-425"/>
        <w:jc w:val="both"/>
        <w:rPr>
          <w:rFonts w:ascii="Arial" w:hAnsi="Arial" w:cs="Arial"/>
        </w:rPr>
      </w:pPr>
    </w:p>
    <w:p w:rsidR="001A37D4" w:rsidRPr="00E60849" w:rsidRDefault="001A37D4" w:rsidP="001A37D4">
      <w:pPr>
        <w:ind w:right="-425"/>
        <w:jc w:val="both"/>
        <w:rPr>
          <w:rFonts w:ascii="Arial" w:hAnsi="Arial" w:cs="Arial"/>
        </w:rPr>
      </w:pPr>
      <w:r w:rsidRPr="00E60849">
        <w:rPr>
          <w:rFonts w:ascii="Arial" w:hAnsi="Arial" w:cs="Arial"/>
        </w:rPr>
        <w:t>1</w:t>
      </w:r>
      <w:r w:rsidR="006B53CE">
        <w:rPr>
          <w:rFonts w:ascii="Arial" w:hAnsi="Arial" w:cs="Arial"/>
        </w:rPr>
        <w:t>6</w:t>
      </w:r>
      <w:r w:rsidRPr="00E60849">
        <w:rPr>
          <w:rFonts w:ascii="Arial" w:hAnsi="Arial" w:cs="Arial"/>
        </w:rPr>
        <w:t>.1. As cláusulas deste Edital poderão sofrer eventuais alterações, atualizações ou acréscimos enquanto não consumada a providência ou evento que lhes disser respeito, até a data de realização da fase/etapa correspondente, conforme cronograma do Anexo II.</w:t>
      </w:r>
    </w:p>
    <w:p w:rsidR="00CB361C" w:rsidRDefault="00CB361C" w:rsidP="001A37D4">
      <w:pPr>
        <w:ind w:right="-425"/>
        <w:jc w:val="both"/>
        <w:rPr>
          <w:rFonts w:ascii="Arial" w:hAnsi="Arial" w:cs="Arial"/>
        </w:rPr>
      </w:pPr>
    </w:p>
    <w:p w:rsidR="00E85A93" w:rsidRDefault="001A37D4" w:rsidP="001A37D4">
      <w:pPr>
        <w:ind w:right="-425"/>
        <w:jc w:val="both"/>
        <w:rPr>
          <w:rFonts w:ascii="Arial" w:hAnsi="Arial" w:cs="Arial"/>
        </w:rPr>
      </w:pPr>
      <w:r w:rsidRPr="00E60849">
        <w:rPr>
          <w:rFonts w:ascii="Arial" w:hAnsi="Arial" w:cs="Arial"/>
        </w:rPr>
        <w:t>1</w:t>
      </w:r>
      <w:r w:rsidR="006B53CE">
        <w:rPr>
          <w:rFonts w:ascii="Arial" w:hAnsi="Arial" w:cs="Arial"/>
        </w:rPr>
        <w:t>6</w:t>
      </w:r>
      <w:r w:rsidRPr="00E60849">
        <w:rPr>
          <w:rFonts w:ascii="Arial" w:hAnsi="Arial" w:cs="Arial"/>
        </w:rPr>
        <w:t xml:space="preserve">.2. Será eliminado do </w:t>
      </w:r>
      <w:r w:rsidR="000E4701">
        <w:rPr>
          <w:rFonts w:ascii="Arial" w:hAnsi="Arial" w:cs="Arial"/>
        </w:rPr>
        <w:t>C</w:t>
      </w:r>
      <w:r w:rsidR="00C860D9">
        <w:rPr>
          <w:rFonts w:ascii="Arial" w:hAnsi="Arial" w:cs="Arial"/>
        </w:rPr>
        <w:t>o</w:t>
      </w:r>
      <w:r w:rsidR="000E4701">
        <w:rPr>
          <w:rFonts w:ascii="Arial" w:hAnsi="Arial" w:cs="Arial"/>
        </w:rPr>
        <w:t>n</w:t>
      </w:r>
      <w:r w:rsidR="00C860D9">
        <w:rPr>
          <w:rFonts w:ascii="Arial" w:hAnsi="Arial" w:cs="Arial"/>
        </w:rPr>
        <w:t>c</w:t>
      </w:r>
      <w:r w:rsidR="000E4701">
        <w:rPr>
          <w:rFonts w:ascii="Arial" w:hAnsi="Arial" w:cs="Arial"/>
        </w:rPr>
        <w:t>ur</w:t>
      </w:r>
      <w:r w:rsidR="00C860D9">
        <w:rPr>
          <w:rFonts w:ascii="Arial" w:hAnsi="Arial" w:cs="Arial"/>
        </w:rPr>
        <w:t xml:space="preserve">so </w:t>
      </w:r>
      <w:r w:rsidR="000E4701">
        <w:rPr>
          <w:rFonts w:ascii="Arial" w:hAnsi="Arial" w:cs="Arial"/>
        </w:rPr>
        <w:t>Púb</w:t>
      </w:r>
      <w:r w:rsidR="00C860D9">
        <w:rPr>
          <w:rFonts w:ascii="Arial" w:hAnsi="Arial" w:cs="Arial"/>
        </w:rPr>
        <w:t>li</w:t>
      </w:r>
      <w:r w:rsidR="000E4701">
        <w:rPr>
          <w:rFonts w:ascii="Arial" w:hAnsi="Arial" w:cs="Arial"/>
        </w:rPr>
        <w:t>c</w:t>
      </w:r>
      <w:r w:rsidR="00C860D9">
        <w:rPr>
          <w:rFonts w:ascii="Arial" w:hAnsi="Arial" w:cs="Arial"/>
        </w:rPr>
        <w:t>o</w:t>
      </w:r>
      <w:r w:rsidRPr="00E60849">
        <w:rPr>
          <w:rFonts w:ascii="Arial" w:hAnsi="Arial" w:cs="Arial"/>
        </w:rPr>
        <w:t xml:space="preserve"> por ato </w:t>
      </w:r>
      <w:proofErr w:type="gramStart"/>
      <w:r w:rsidRPr="00E60849">
        <w:rPr>
          <w:rFonts w:ascii="Arial" w:hAnsi="Arial" w:cs="Arial"/>
        </w:rPr>
        <w:t>da SIGMA</w:t>
      </w:r>
      <w:proofErr w:type="gramEnd"/>
      <w:r w:rsidRPr="00E60849">
        <w:rPr>
          <w:rFonts w:ascii="Arial" w:hAnsi="Arial" w:cs="Arial"/>
        </w:rPr>
        <w:t xml:space="preserve"> o candidato que:</w:t>
      </w:r>
    </w:p>
    <w:p w:rsidR="001A37D4" w:rsidRDefault="00EC5EA0" w:rsidP="00850C3A">
      <w:pPr>
        <w:numPr>
          <w:ilvl w:val="0"/>
          <w:numId w:val="4"/>
        </w:numPr>
        <w:ind w:left="1134" w:right="-425"/>
        <w:jc w:val="both"/>
        <w:rPr>
          <w:rFonts w:ascii="Arial" w:hAnsi="Arial" w:cs="Arial"/>
        </w:rPr>
      </w:pPr>
      <w:r>
        <w:rPr>
          <w:rFonts w:ascii="Arial" w:hAnsi="Arial" w:cs="Arial"/>
        </w:rPr>
        <w:t>T</w:t>
      </w:r>
      <w:r w:rsidR="001A37D4" w:rsidRPr="00E60849">
        <w:rPr>
          <w:rFonts w:ascii="Arial" w:hAnsi="Arial" w:cs="Arial"/>
        </w:rPr>
        <w:t>ornar-se culpado por agressões ou descortesias para com qualquer membro da equipe encarregada de realização das provas;</w:t>
      </w:r>
    </w:p>
    <w:p w:rsidR="00DA73DD" w:rsidRPr="00E60849" w:rsidRDefault="00DA73DD" w:rsidP="00DA73DD">
      <w:pPr>
        <w:ind w:left="1134" w:right="-425"/>
        <w:jc w:val="both"/>
        <w:rPr>
          <w:rFonts w:ascii="Arial" w:hAnsi="Arial" w:cs="Arial"/>
        </w:rPr>
      </w:pPr>
    </w:p>
    <w:p w:rsidR="001A37D4" w:rsidRDefault="00EC5EA0" w:rsidP="00850C3A">
      <w:pPr>
        <w:numPr>
          <w:ilvl w:val="0"/>
          <w:numId w:val="4"/>
        </w:numPr>
        <w:ind w:left="1134" w:right="-425"/>
        <w:jc w:val="both"/>
        <w:rPr>
          <w:rFonts w:ascii="Arial" w:hAnsi="Arial" w:cs="Arial"/>
        </w:rPr>
      </w:pPr>
      <w:r>
        <w:rPr>
          <w:rFonts w:ascii="Arial" w:hAnsi="Arial" w:cs="Arial"/>
        </w:rPr>
        <w:lastRenderedPageBreak/>
        <w:t>F</w:t>
      </w:r>
      <w:r w:rsidR="001A37D4" w:rsidRPr="00E60849">
        <w:rPr>
          <w:rFonts w:ascii="Arial" w:hAnsi="Arial" w:cs="Arial"/>
        </w:rPr>
        <w:t>or surpreendido, durante a aplicação das provas, em comunicação com outro candidato, verbalmente, por escrito ou por qualquer outra forma;</w:t>
      </w:r>
    </w:p>
    <w:p w:rsidR="00DA73DD" w:rsidRPr="00E60849" w:rsidRDefault="00DA73DD" w:rsidP="00DA73DD">
      <w:pPr>
        <w:ind w:left="1134" w:right="-425"/>
        <w:jc w:val="both"/>
        <w:rPr>
          <w:rFonts w:ascii="Arial" w:hAnsi="Arial" w:cs="Arial"/>
        </w:rPr>
      </w:pPr>
    </w:p>
    <w:p w:rsidR="001A37D4" w:rsidRDefault="00EC5EA0" w:rsidP="00850C3A">
      <w:pPr>
        <w:numPr>
          <w:ilvl w:val="0"/>
          <w:numId w:val="4"/>
        </w:numPr>
        <w:ind w:left="1134" w:right="-425"/>
        <w:jc w:val="both"/>
        <w:rPr>
          <w:rFonts w:ascii="Arial" w:hAnsi="Arial" w:cs="Arial"/>
        </w:rPr>
      </w:pPr>
      <w:r>
        <w:rPr>
          <w:rFonts w:ascii="Arial" w:hAnsi="Arial" w:cs="Arial"/>
        </w:rPr>
        <w:t>F</w:t>
      </w:r>
      <w:r w:rsidR="001A37D4" w:rsidRPr="00E60849">
        <w:rPr>
          <w:rFonts w:ascii="Arial" w:hAnsi="Arial" w:cs="Arial"/>
        </w:rPr>
        <w:t>or flagrado utilizando-se de qualquer meio de consulta ou tentando burlar a prova ou, ainda, que apresentar falsa identificação pessoal;</w:t>
      </w:r>
    </w:p>
    <w:p w:rsidR="00DA73DD" w:rsidRDefault="00DA73DD" w:rsidP="00DA73DD">
      <w:pPr>
        <w:ind w:left="1134" w:right="-425"/>
        <w:jc w:val="both"/>
        <w:rPr>
          <w:rFonts w:ascii="Arial" w:hAnsi="Arial" w:cs="Arial"/>
        </w:rPr>
      </w:pPr>
    </w:p>
    <w:p w:rsidR="001A37D4" w:rsidRDefault="00EC5EA0" w:rsidP="00850C3A">
      <w:pPr>
        <w:numPr>
          <w:ilvl w:val="0"/>
          <w:numId w:val="4"/>
        </w:numPr>
        <w:ind w:left="1134" w:right="-425"/>
        <w:jc w:val="both"/>
        <w:rPr>
          <w:rFonts w:ascii="Arial" w:hAnsi="Arial" w:cs="Arial"/>
        </w:rPr>
      </w:pPr>
      <w:r>
        <w:rPr>
          <w:rFonts w:ascii="Arial" w:hAnsi="Arial" w:cs="Arial"/>
        </w:rPr>
        <w:t>A</w:t>
      </w:r>
      <w:r w:rsidR="001A37D4" w:rsidRPr="00E60849">
        <w:rPr>
          <w:rFonts w:ascii="Arial" w:hAnsi="Arial" w:cs="Arial"/>
        </w:rPr>
        <w:t>usentar-se da sala de prova</w:t>
      </w:r>
      <w:r w:rsidR="000E4701">
        <w:rPr>
          <w:rFonts w:ascii="Arial" w:hAnsi="Arial" w:cs="Arial"/>
        </w:rPr>
        <w:t>s</w:t>
      </w:r>
      <w:r w:rsidR="001A37D4" w:rsidRPr="00E60849">
        <w:rPr>
          <w:rFonts w:ascii="Arial" w:hAnsi="Arial" w:cs="Arial"/>
        </w:rPr>
        <w:t xml:space="preserve"> durante a sua realização sem autorização ou sem estar acompanhado por um fiscal;</w:t>
      </w:r>
    </w:p>
    <w:p w:rsidR="00DA73DD" w:rsidRDefault="00DA73DD" w:rsidP="00DA73DD">
      <w:pPr>
        <w:ind w:right="-425"/>
        <w:jc w:val="both"/>
        <w:rPr>
          <w:rFonts w:ascii="Arial" w:hAnsi="Arial" w:cs="Arial"/>
        </w:rPr>
      </w:pPr>
    </w:p>
    <w:p w:rsidR="001A37D4" w:rsidRPr="00E60849" w:rsidRDefault="00EC5EA0" w:rsidP="00850C3A">
      <w:pPr>
        <w:numPr>
          <w:ilvl w:val="0"/>
          <w:numId w:val="4"/>
        </w:numPr>
        <w:ind w:left="1134" w:right="-425"/>
        <w:jc w:val="both"/>
        <w:rPr>
          <w:rFonts w:ascii="Arial" w:hAnsi="Arial" w:cs="Arial"/>
        </w:rPr>
      </w:pPr>
      <w:r>
        <w:rPr>
          <w:rFonts w:ascii="Arial" w:hAnsi="Arial" w:cs="Arial"/>
        </w:rPr>
        <w:t>A</w:t>
      </w:r>
      <w:r w:rsidR="001A37D4" w:rsidRPr="00E60849">
        <w:rPr>
          <w:rFonts w:ascii="Arial" w:hAnsi="Arial" w:cs="Arial"/>
        </w:rPr>
        <w:t>usentar-se da sala de prova</w:t>
      </w:r>
      <w:r w:rsidR="000E4701">
        <w:rPr>
          <w:rFonts w:ascii="Arial" w:hAnsi="Arial" w:cs="Arial"/>
        </w:rPr>
        <w:t>s</w:t>
      </w:r>
      <w:r w:rsidR="001A37D4" w:rsidRPr="00E60849">
        <w:rPr>
          <w:rFonts w:ascii="Arial" w:hAnsi="Arial" w:cs="Arial"/>
        </w:rPr>
        <w:t xml:space="preserve"> sem entregar</w:t>
      </w:r>
      <w:r w:rsidR="001A37D4">
        <w:rPr>
          <w:rFonts w:ascii="Arial" w:hAnsi="Arial" w:cs="Arial"/>
        </w:rPr>
        <w:t xml:space="preserve"> </w:t>
      </w:r>
      <w:r w:rsidR="001A37D4" w:rsidRPr="00E60849">
        <w:rPr>
          <w:rFonts w:ascii="Arial" w:hAnsi="Arial" w:cs="Arial"/>
        </w:rPr>
        <w:t xml:space="preserve">o cartão-respostas aos </w:t>
      </w:r>
      <w:r w:rsidR="001A37D4">
        <w:rPr>
          <w:rFonts w:ascii="Arial" w:hAnsi="Arial" w:cs="Arial"/>
        </w:rPr>
        <w:t>fiscais</w:t>
      </w:r>
      <w:r w:rsidR="001A37D4" w:rsidRPr="00E60849">
        <w:rPr>
          <w:rFonts w:ascii="Arial" w:hAnsi="Arial" w:cs="Arial"/>
        </w:rPr>
        <w:t>.</w:t>
      </w:r>
    </w:p>
    <w:p w:rsidR="001A37D4" w:rsidRDefault="001A37D4" w:rsidP="001A37D4">
      <w:pPr>
        <w:autoSpaceDE w:val="0"/>
        <w:autoSpaceDN w:val="0"/>
        <w:adjustRightInd w:val="0"/>
        <w:ind w:right="-425"/>
        <w:jc w:val="both"/>
        <w:rPr>
          <w:rFonts w:ascii="Arial" w:hAnsi="Arial" w:cs="Arial"/>
        </w:rPr>
      </w:pPr>
    </w:p>
    <w:p w:rsidR="001A37D4" w:rsidRPr="00E144E4" w:rsidRDefault="001A37D4" w:rsidP="001A37D4">
      <w:pPr>
        <w:autoSpaceDE w:val="0"/>
        <w:autoSpaceDN w:val="0"/>
        <w:adjustRightInd w:val="0"/>
        <w:ind w:right="-425"/>
        <w:jc w:val="both"/>
        <w:rPr>
          <w:rFonts w:ascii="Arial" w:hAnsi="Arial" w:cs="Arial"/>
        </w:rPr>
      </w:pPr>
      <w:r w:rsidRPr="00E60849">
        <w:rPr>
          <w:rFonts w:ascii="Arial" w:hAnsi="Arial" w:cs="Arial"/>
        </w:rPr>
        <w:t>1</w:t>
      </w:r>
      <w:r w:rsidR="006B53CE">
        <w:rPr>
          <w:rFonts w:ascii="Arial" w:hAnsi="Arial" w:cs="Arial"/>
        </w:rPr>
        <w:t>6</w:t>
      </w:r>
      <w:r w:rsidRPr="00E60849">
        <w:rPr>
          <w:rFonts w:ascii="Arial" w:hAnsi="Arial" w:cs="Arial"/>
        </w:rPr>
        <w:t>.3. A candidata</w:t>
      </w:r>
      <w:r>
        <w:rPr>
          <w:rFonts w:ascii="Arial" w:hAnsi="Arial" w:cs="Arial"/>
        </w:rPr>
        <w:t xml:space="preserve"> lactante</w:t>
      </w:r>
      <w:r w:rsidRPr="00E60849">
        <w:rPr>
          <w:rFonts w:ascii="Arial" w:hAnsi="Arial" w:cs="Arial"/>
        </w:rPr>
        <w:t xml:space="preserve"> que necessi</w:t>
      </w:r>
      <w:r>
        <w:rPr>
          <w:rFonts w:ascii="Arial" w:hAnsi="Arial" w:cs="Arial"/>
        </w:rPr>
        <w:t>t</w:t>
      </w:r>
      <w:r w:rsidRPr="00E60849">
        <w:rPr>
          <w:rFonts w:ascii="Arial" w:hAnsi="Arial" w:cs="Arial"/>
        </w:rPr>
        <w:t>a</w:t>
      </w:r>
      <w:r>
        <w:rPr>
          <w:rFonts w:ascii="Arial" w:hAnsi="Arial" w:cs="Arial"/>
        </w:rPr>
        <w:t>r</w:t>
      </w:r>
      <w:r w:rsidRPr="00E60849">
        <w:rPr>
          <w:rFonts w:ascii="Arial" w:hAnsi="Arial" w:cs="Arial"/>
        </w:rPr>
        <w:t xml:space="preserve"> amamentar durante a realização das provas, </w:t>
      </w:r>
      <w:r w:rsidRPr="00E144E4">
        <w:rPr>
          <w:rFonts w:ascii="Arial" w:hAnsi="Arial" w:cs="Arial"/>
        </w:rPr>
        <w:t>poderá fazê-lo em sala</w:t>
      </w:r>
      <w:r>
        <w:rPr>
          <w:rFonts w:ascii="Arial" w:hAnsi="Arial" w:cs="Arial"/>
        </w:rPr>
        <w:t xml:space="preserve"> </w:t>
      </w:r>
      <w:r w:rsidRPr="00E144E4">
        <w:rPr>
          <w:rFonts w:ascii="Arial" w:hAnsi="Arial" w:cs="Arial"/>
        </w:rPr>
        <w:t xml:space="preserve">reservada, desde que o requeira, observando os </w:t>
      </w:r>
      <w:r>
        <w:rPr>
          <w:rFonts w:ascii="Arial" w:hAnsi="Arial" w:cs="Arial"/>
        </w:rPr>
        <w:t xml:space="preserve">seguintes </w:t>
      </w:r>
      <w:r w:rsidRPr="00E144E4">
        <w:rPr>
          <w:rFonts w:ascii="Arial" w:hAnsi="Arial" w:cs="Arial"/>
        </w:rPr>
        <w:t>procedimentos:</w:t>
      </w:r>
    </w:p>
    <w:p w:rsidR="001A37D4" w:rsidRDefault="001A37D4" w:rsidP="001A37D4">
      <w:pPr>
        <w:ind w:left="708" w:right="-425"/>
        <w:jc w:val="both"/>
        <w:rPr>
          <w:rFonts w:ascii="Arial" w:eastAsia="Calibri" w:hAnsi="Arial" w:cs="Arial"/>
          <w:lang w:eastAsia="en-US"/>
        </w:rPr>
      </w:pPr>
    </w:p>
    <w:p w:rsidR="001A37D4" w:rsidRDefault="001A37D4" w:rsidP="001A37D4">
      <w:pPr>
        <w:ind w:right="-425"/>
        <w:jc w:val="both"/>
        <w:rPr>
          <w:rFonts w:ascii="Arial" w:eastAsia="Calibri" w:hAnsi="Arial" w:cs="Arial"/>
          <w:lang w:eastAsia="en-US"/>
        </w:rPr>
      </w:pPr>
      <w:r w:rsidRPr="00E60849">
        <w:rPr>
          <w:rFonts w:ascii="Arial" w:eastAsia="Calibri" w:hAnsi="Arial" w:cs="Arial"/>
          <w:lang w:eastAsia="en-US"/>
        </w:rPr>
        <w:t>1</w:t>
      </w:r>
      <w:r w:rsidR="006B53CE">
        <w:rPr>
          <w:rFonts w:ascii="Arial" w:eastAsia="Calibri" w:hAnsi="Arial" w:cs="Arial"/>
          <w:lang w:eastAsia="en-US"/>
        </w:rPr>
        <w:t>6</w:t>
      </w:r>
      <w:r w:rsidRPr="00E60849">
        <w:rPr>
          <w:rFonts w:ascii="Arial" w:eastAsia="Calibri" w:hAnsi="Arial" w:cs="Arial"/>
          <w:lang w:eastAsia="en-US"/>
        </w:rPr>
        <w:t xml:space="preserve">.3.1. </w:t>
      </w:r>
      <w:r>
        <w:rPr>
          <w:rFonts w:ascii="Arial" w:eastAsia="Calibri" w:hAnsi="Arial" w:cs="Arial"/>
          <w:lang w:eastAsia="en-US"/>
        </w:rPr>
        <w:t>R</w:t>
      </w:r>
      <w:r w:rsidRPr="00E60849">
        <w:rPr>
          <w:rFonts w:ascii="Arial" w:hAnsi="Arial" w:cs="Arial"/>
        </w:rPr>
        <w:t>equerer atendimento especial durante o ato de inscrição</w:t>
      </w:r>
      <w:r>
        <w:rPr>
          <w:rFonts w:ascii="Arial" w:hAnsi="Arial" w:cs="Arial"/>
        </w:rPr>
        <w:t xml:space="preserve"> </w:t>
      </w:r>
      <w:r w:rsidRPr="00E60849">
        <w:rPr>
          <w:rFonts w:ascii="Arial" w:hAnsi="Arial" w:cs="Arial"/>
        </w:rPr>
        <w:t xml:space="preserve">em </w:t>
      </w:r>
      <w:r>
        <w:rPr>
          <w:rFonts w:ascii="Arial" w:hAnsi="Arial" w:cs="Arial"/>
        </w:rPr>
        <w:t>f</w:t>
      </w:r>
      <w:r w:rsidRPr="00E60849">
        <w:rPr>
          <w:rFonts w:ascii="Arial" w:hAnsi="Arial" w:cs="Arial"/>
        </w:rPr>
        <w:t>o</w:t>
      </w:r>
      <w:r>
        <w:rPr>
          <w:rFonts w:ascii="Arial" w:hAnsi="Arial" w:cs="Arial"/>
        </w:rPr>
        <w:t>rmulário</w:t>
      </w:r>
      <w:r w:rsidRPr="00E60849">
        <w:rPr>
          <w:rFonts w:ascii="Arial" w:hAnsi="Arial" w:cs="Arial"/>
        </w:rPr>
        <w:t xml:space="preserve"> específico </w:t>
      </w:r>
      <w:r>
        <w:rPr>
          <w:rFonts w:ascii="Arial" w:hAnsi="Arial" w:cs="Arial"/>
        </w:rPr>
        <w:t>constante</w:t>
      </w:r>
      <w:r w:rsidRPr="00E60849">
        <w:rPr>
          <w:rFonts w:ascii="Arial" w:hAnsi="Arial" w:cs="Arial"/>
        </w:rPr>
        <w:t xml:space="preserve"> no Anexo </w:t>
      </w:r>
      <w:proofErr w:type="gramStart"/>
      <w:r w:rsidRPr="00E60849">
        <w:rPr>
          <w:rFonts w:ascii="Arial" w:hAnsi="Arial" w:cs="Arial"/>
        </w:rPr>
        <w:t>V</w:t>
      </w:r>
      <w:r w:rsidR="001F2950">
        <w:rPr>
          <w:rFonts w:ascii="Arial" w:hAnsi="Arial" w:cs="Arial"/>
        </w:rPr>
        <w:t>I</w:t>
      </w:r>
      <w:proofErr w:type="gramEnd"/>
      <w:r>
        <w:rPr>
          <w:rFonts w:ascii="Arial" w:hAnsi="Arial" w:cs="Arial"/>
        </w:rPr>
        <w:t>.</w:t>
      </w:r>
    </w:p>
    <w:p w:rsidR="001A37D4" w:rsidRDefault="001A37D4" w:rsidP="001A37D4">
      <w:pPr>
        <w:ind w:right="-425"/>
        <w:jc w:val="both"/>
        <w:rPr>
          <w:rFonts w:ascii="Arial" w:eastAsia="Calibri" w:hAnsi="Arial" w:cs="Arial"/>
          <w:lang w:eastAsia="en-US"/>
        </w:rPr>
      </w:pPr>
    </w:p>
    <w:p w:rsidR="001A37D4" w:rsidRPr="00E60849" w:rsidRDefault="001A37D4" w:rsidP="001A37D4">
      <w:pPr>
        <w:ind w:right="-425"/>
        <w:jc w:val="both"/>
        <w:rPr>
          <w:rFonts w:ascii="Arial" w:hAnsi="Arial" w:cs="Arial"/>
        </w:rPr>
      </w:pPr>
      <w:r>
        <w:rPr>
          <w:rFonts w:ascii="Arial" w:eastAsia="Calibri" w:hAnsi="Arial" w:cs="Arial"/>
          <w:lang w:eastAsia="en-US"/>
        </w:rPr>
        <w:t>1</w:t>
      </w:r>
      <w:r w:rsidR="006B53CE">
        <w:rPr>
          <w:rFonts w:ascii="Arial" w:eastAsia="Calibri" w:hAnsi="Arial" w:cs="Arial"/>
          <w:lang w:eastAsia="en-US"/>
        </w:rPr>
        <w:t>6</w:t>
      </w:r>
      <w:r>
        <w:rPr>
          <w:rFonts w:ascii="Arial" w:eastAsia="Calibri" w:hAnsi="Arial" w:cs="Arial"/>
          <w:lang w:eastAsia="en-US"/>
        </w:rPr>
        <w:t xml:space="preserve">.3.2. </w:t>
      </w:r>
      <w:r w:rsidRPr="00E144E4">
        <w:rPr>
          <w:rFonts w:ascii="Arial" w:hAnsi="Arial" w:cs="Arial"/>
        </w:rPr>
        <w:t>A criança deverá estar acompanhada, em ambiente reservado para esse fim, de adulto responsável por</w:t>
      </w:r>
      <w:r>
        <w:rPr>
          <w:rFonts w:ascii="Arial" w:hAnsi="Arial" w:cs="Arial"/>
        </w:rPr>
        <w:t xml:space="preserve"> </w:t>
      </w:r>
      <w:r w:rsidRPr="00E144E4">
        <w:rPr>
          <w:rFonts w:ascii="Arial" w:hAnsi="Arial" w:cs="Arial"/>
        </w:rPr>
        <w:t>sua guarda (familiar ou terceiro indicado pela candidata).</w:t>
      </w:r>
    </w:p>
    <w:p w:rsidR="001A37D4" w:rsidRDefault="001A37D4" w:rsidP="001A37D4">
      <w:pPr>
        <w:autoSpaceDE w:val="0"/>
        <w:autoSpaceDN w:val="0"/>
        <w:adjustRightInd w:val="0"/>
        <w:ind w:right="-425"/>
        <w:jc w:val="both"/>
        <w:rPr>
          <w:rFonts w:ascii="Arial" w:hAnsi="Arial" w:cs="Arial"/>
        </w:rPr>
      </w:pPr>
    </w:p>
    <w:p w:rsidR="001A37D4" w:rsidRDefault="001A37D4" w:rsidP="001A37D4">
      <w:pPr>
        <w:autoSpaceDE w:val="0"/>
        <w:autoSpaceDN w:val="0"/>
        <w:adjustRightInd w:val="0"/>
        <w:ind w:right="-425"/>
        <w:jc w:val="both"/>
        <w:rPr>
          <w:rFonts w:ascii="Arial" w:hAnsi="Arial" w:cs="Arial"/>
        </w:rPr>
      </w:pPr>
      <w:r>
        <w:rPr>
          <w:rFonts w:ascii="Arial" w:eastAsia="Calibri" w:hAnsi="Arial" w:cs="Arial"/>
          <w:lang w:eastAsia="en-US"/>
        </w:rPr>
        <w:t>1</w:t>
      </w:r>
      <w:r w:rsidR="006B53CE">
        <w:rPr>
          <w:rFonts w:ascii="Arial" w:eastAsia="Calibri" w:hAnsi="Arial" w:cs="Arial"/>
          <w:lang w:eastAsia="en-US"/>
        </w:rPr>
        <w:t>6</w:t>
      </w:r>
      <w:r>
        <w:rPr>
          <w:rFonts w:ascii="Arial" w:eastAsia="Calibri" w:hAnsi="Arial" w:cs="Arial"/>
          <w:lang w:eastAsia="en-US"/>
        </w:rPr>
        <w:t xml:space="preserve">.3.3. </w:t>
      </w:r>
      <w:r w:rsidRPr="00E144E4">
        <w:rPr>
          <w:rFonts w:ascii="Arial" w:hAnsi="Arial" w:cs="Arial"/>
        </w:rPr>
        <w:t>Nos horários previstos para amamentação, a candidata lactante poderá ausentar-se temporariamente da</w:t>
      </w:r>
      <w:r>
        <w:rPr>
          <w:rFonts w:ascii="Arial" w:hAnsi="Arial" w:cs="Arial"/>
        </w:rPr>
        <w:t xml:space="preserve"> </w:t>
      </w:r>
      <w:r w:rsidRPr="00E144E4">
        <w:rPr>
          <w:rFonts w:ascii="Arial" w:hAnsi="Arial" w:cs="Arial"/>
        </w:rPr>
        <w:t>sala de prova, acompanhada de um</w:t>
      </w:r>
      <w:r>
        <w:rPr>
          <w:rFonts w:ascii="Arial" w:hAnsi="Arial" w:cs="Arial"/>
        </w:rPr>
        <w:t xml:space="preserve"> fiscal.</w:t>
      </w:r>
    </w:p>
    <w:p w:rsidR="001A37D4" w:rsidRDefault="001A37D4" w:rsidP="001A37D4">
      <w:pPr>
        <w:autoSpaceDE w:val="0"/>
        <w:autoSpaceDN w:val="0"/>
        <w:adjustRightInd w:val="0"/>
        <w:ind w:right="-425"/>
        <w:jc w:val="both"/>
        <w:rPr>
          <w:rFonts w:ascii="Arial" w:hAnsi="Arial" w:cs="Arial"/>
        </w:rPr>
      </w:pPr>
    </w:p>
    <w:p w:rsidR="001A37D4" w:rsidRDefault="001A37D4" w:rsidP="001A37D4">
      <w:pPr>
        <w:autoSpaceDE w:val="0"/>
        <w:autoSpaceDN w:val="0"/>
        <w:adjustRightInd w:val="0"/>
        <w:ind w:right="-425"/>
        <w:jc w:val="both"/>
        <w:rPr>
          <w:rFonts w:ascii="Arial" w:hAnsi="Arial" w:cs="Arial"/>
        </w:rPr>
      </w:pPr>
      <w:r>
        <w:rPr>
          <w:rFonts w:ascii="Arial" w:hAnsi="Arial" w:cs="Arial"/>
        </w:rPr>
        <w:t>1</w:t>
      </w:r>
      <w:r w:rsidR="006B53CE">
        <w:rPr>
          <w:rFonts w:ascii="Arial" w:hAnsi="Arial" w:cs="Arial"/>
        </w:rPr>
        <w:t>6</w:t>
      </w:r>
      <w:r>
        <w:rPr>
          <w:rFonts w:ascii="Arial" w:hAnsi="Arial" w:cs="Arial"/>
        </w:rPr>
        <w:t xml:space="preserve">.3.4. </w:t>
      </w:r>
      <w:r w:rsidRPr="00E144E4">
        <w:rPr>
          <w:rFonts w:ascii="Arial" w:hAnsi="Arial" w:cs="Arial"/>
        </w:rPr>
        <w:t>Na sala reservada para amamentação, ficarão somente a candidata lactante, a criança e um fiscal,</w:t>
      </w:r>
      <w:r>
        <w:rPr>
          <w:rFonts w:ascii="Arial" w:hAnsi="Arial" w:cs="Arial"/>
        </w:rPr>
        <w:t xml:space="preserve"> </w:t>
      </w:r>
      <w:r w:rsidRPr="00E144E4">
        <w:rPr>
          <w:rFonts w:ascii="Arial" w:hAnsi="Arial" w:cs="Arial"/>
        </w:rPr>
        <w:t>sendo vedada a permanência de babás ou quaisquer outras pessoas que tenham grau de parentesco ou de</w:t>
      </w:r>
      <w:r>
        <w:rPr>
          <w:rFonts w:ascii="Arial" w:hAnsi="Arial" w:cs="Arial"/>
        </w:rPr>
        <w:t xml:space="preserve"> </w:t>
      </w:r>
      <w:r w:rsidRPr="00E144E4">
        <w:rPr>
          <w:rFonts w:ascii="Arial" w:hAnsi="Arial" w:cs="Arial"/>
        </w:rPr>
        <w:t>amizade com a candidata.</w:t>
      </w:r>
    </w:p>
    <w:p w:rsidR="001A37D4" w:rsidRPr="00E60849" w:rsidRDefault="001A37D4" w:rsidP="001A37D4">
      <w:pPr>
        <w:ind w:right="-425"/>
        <w:jc w:val="both"/>
        <w:rPr>
          <w:rFonts w:ascii="Arial" w:eastAsia="Calibri" w:hAnsi="Arial" w:cs="Arial"/>
          <w:lang w:eastAsia="en-US"/>
        </w:rPr>
      </w:pPr>
    </w:p>
    <w:p w:rsidR="001A37D4" w:rsidRPr="00E144E4" w:rsidRDefault="001A37D4" w:rsidP="001A37D4">
      <w:pPr>
        <w:autoSpaceDE w:val="0"/>
        <w:autoSpaceDN w:val="0"/>
        <w:adjustRightInd w:val="0"/>
        <w:ind w:right="-425"/>
        <w:jc w:val="both"/>
        <w:rPr>
          <w:rFonts w:ascii="Arial" w:hAnsi="Arial" w:cs="Arial"/>
        </w:rPr>
      </w:pPr>
      <w:r>
        <w:rPr>
          <w:rFonts w:ascii="Arial" w:hAnsi="Arial" w:cs="Arial"/>
        </w:rPr>
        <w:t>1</w:t>
      </w:r>
      <w:r w:rsidR="006B53CE">
        <w:rPr>
          <w:rFonts w:ascii="Arial" w:hAnsi="Arial" w:cs="Arial"/>
        </w:rPr>
        <w:t>6</w:t>
      </w:r>
      <w:r>
        <w:rPr>
          <w:rFonts w:ascii="Arial" w:hAnsi="Arial" w:cs="Arial"/>
        </w:rPr>
        <w:t xml:space="preserve">.3.5. </w:t>
      </w:r>
      <w:r w:rsidRPr="00E144E4">
        <w:rPr>
          <w:rFonts w:ascii="Arial" w:hAnsi="Arial" w:cs="Arial"/>
        </w:rPr>
        <w:t>Não haverá compensação do tempo de amamentação em favor da candidata.</w:t>
      </w:r>
    </w:p>
    <w:p w:rsidR="001A37D4" w:rsidRDefault="001A37D4" w:rsidP="001A37D4">
      <w:pPr>
        <w:autoSpaceDE w:val="0"/>
        <w:autoSpaceDN w:val="0"/>
        <w:adjustRightInd w:val="0"/>
        <w:ind w:right="-425"/>
        <w:jc w:val="both"/>
        <w:rPr>
          <w:rFonts w:ascii="Arial" w:hAnsi="Arial" w:cs="Arial"/>
        </w:rPr>
      </w:pPr>
    </w:p>
    <w:p w:rsidR="001A37D4" w:rsidRDefault="001A37D4" w:rsidP="001A37D4">
      <w:pPr>
        <w:autoSpaceDE w:val="0"/>
        <w:autoSpaceDN w:val="0"/>
        <w:adjustRightInd w:val="0"/>
        <w:ind w:right="-425"/>
        <w:jc w:val="both"/>
        <w:rPr>
          <w:rFonts w:ascii="Arial" w:hAnsi="Arial" w:cs="Arial"/>
        </w:rPr>
      </w:pPr>
      <w:r w:rsidRPr="00E60849">
        <w:rPr>
          <w:rFonts w:ascii="Arial" w:hAnsi="Arial" w:cs="Arial"/>
        </w:rPr>
        <w:t>1</w:t>
      </w:r>
      <w:r w:rsidR="006B53CE">
        <w:rPr>
          <w:rFonts w:ascii="Arial" w:hAnsi="Arial" w:cs="Arial"/>
        </w:rPr>
        <w:t>6</w:t>
      </w:r>
      <w:r w:rsidRPr="00E60849">
        <w:rPr>
          <w:rFonts w:ascii="Arial" w:hAnsi="Arial" w:cs="Arial"/>
        </w:rPr>
        <w:t xml:space="preserve">.4. </w:t>
      </w:r>
      <w:r w:rsidRPr="00B87654">
        <w:rPr>
          <w:rFonts w:ascii="Arial" w:hAnsi="Arial" w:cs="Arial"/>
        </w:rPr>
        <w:t>Os casos de alterações psicológicas ou fisiológicas (gravidez,</w:t>
      </w:r>
      <w:r>
        <w:rPr>
          <w:rFonts w:ascii="Arial" w:hAnsi="Arial" w:cs="Arial"/>
        </w:rPr>
        <w:t xml:space="preserve"> </w:t>
      </w:r>
      <w:r w:rsidRPr="00B87654">
        <w:rPr>
          <w:rFonts w:ascii="Arial" w:hAnsi="Arial" w:cs="Arial"/>
        </w:rPr>
        <w:t>períodos menstruais, contusões, luxações</w:t>
      </w:r>
      <w:r>
        <w:rPr>
          <w:rFonts w:ascii="Arial" w:hAnsi="Arial" w:cs="Arial"/>
        </w:rPr>
        <w:t xml:space="preserve">, </w:t>
      </w:r>
      <w:r w:rsidRPr="00B87654">
        <w:rPr>
          <w:rFonts w:ascii="Arial" w:hAnsi="Arial" w:cs="Arial"/>
        </w:rPr>
        <w:t xml:space="preserve">etc.) que impossibilitem o candidato de submeter-se </w:t>
      </w:r>
      <w:r>
        <w:rPr>
          <w:rFonts w:ascii="Arial" w:hAnsi="Arial" w:cs="Arial"/>
        </w:rPr>
        <w:t>à</w:t>
      </w:r>
      <w:r w:rsidRPr="00B87654">
        <w:rPr>
          <w:rFonts w:ascii="Arial" w:hAnsi="Arial" w:cs="Arial"/>
        </w:rPr>
        <w:t xml:space="preserve">s </w:t>
      </w:r>
      <w:r>
        <w:rPr>
          <w:rFonts w:ascii="Arial" w:hAnsi="Arial" w:cs="Arial"/>
        </w:rPr>
        <w:t xml:space="preserve">provas, </w:t>
      </w:r>
      <w:r w:rsidRPr="00B87654">
        <w:rPr>
          <w:rFonts w:ascii="Arial" w:hAnsi="Arial" w:cs="Arial"/>
        </w:rPr>
        <w:t>ou nel</w:t>
      </w:r>
      <w:r>
        <w:rPr>
          <w:rFonts w:ascii="Arial" w:hAnsi="Arial" w:cs="Arial"/>
        </w:rPr>
        <w:t>a</w:t>
      </w:r>
      <w:r w:rsidRPr="00B87654">
        <w:rPr>
          <w:rFonts w:ascii="Arial" w:hAnsi="Arial" w:cs="Arial"/>
        </w:rPr>
        <w:t>s prosseguir, ou que lhe diminuam a</w:t>
      </w:r>
      <w:r>
        <w:rPr>
          <w:rFonts w:ascii="Arial" w:hAnsi="Arial" w:cs="Arial"/>
        </w:rPr>
        <w:t xml:space="preserve"> </w:t>
      </w:r>
      <w:r w:rsidRPr="00B87654">
        <w:rPr>
          <w:rFonts w:ascii="Arial" w:hAnsi="Arial" w:cs="Arial"/>
        </w:rPr>
        <w:t xml:space="preserve">capacidade físico-orgânica não serão considerados para fins de tratamento diferenciado ou </w:t>
      </w:r>
      <w:r w:rsidR="00C860D9">
        <w:rPr>
          <w:rFonts w:ascii="Arial" w:hAnsi="Arial" w:cs="Arial"/>
        </w:rPr>
        <w:t xml:space="preserve">aplicação de </w:t>
      </w:r>
      <w:r w:rsidRPr="00B87654">
        <w:rPr>
          <w:rFonts w:ascii="Arial" w:hAnsi="Arial" w:cs="Arial"/>
        </w:rPr>
        <w:t>nova prova.</w:t>
      </w:r>
    </w:p>
    <w:p w:rsidR="001A37D4" w:rsidRDefault="001A37D4"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sidRPr="005D0F9F">
        <w:rPr>
          <w:rFonts w:ascii="Arial" w:hAnsi="Arial" w:cs="Arial"/>
        </w:rPr>
        <w:t>1</w:t>
      </w:r>
      <w:r w:rsidR="006B53CE">
        <w:rPr>
          <w:rFonts w:ascii="Arial" w:hAnsi="Arial" w:cs="Arial"/>
        </w:rPr>
        <w:t>6</w:t>
      </w:r>
      <w:r w:rsidRPr="005D0F9F">
        <w:rPr>
          <w:rFonts w:ascii="Arial" w:hAnsi="Arial" w:cs="Arial"/>
        </w:rPr>
        <w:t xml:space="preserve">.5. O presente </w:t>
      </w:r>
      <w:r w:rsidR="000E4701">
        <w:rPr>
          <w:rFonts w:ascii="Arial" w:hAnsi="Arial" w:cs="Arial"/>
        </w:rPr>
        <w:t>C</w:t>
      </w:r>
      <w:r w:rsidR="000E4701" w:rsidRPr="00E60849">
        <w:rPr>
          <w:rFonts w:ascii="Arial" w:hAnsi="Arial" w:cs="Arial"/>
        </w:rPr>
        <w:t xml:space="preserve">oncurso </w:t>
      </w:r>
      <w:r w:rsidR="000E4701">
        <w:rPr>
          <w:rFonts w:ascii="Arial" w:hAnsi="Arial" w:cs="Arial"/>
        </w:rPr>
        <w:t>P</w:t>
      </w:r>
      <w:r w:rsidR="000E4701" w:rsidRPr="00E60849">
        <w:rPr>
          <w:rFonts w:ascii="Arial" w:hAnsi="Arial" w:cs="Arial"/>
        </w:rPr>
        <w:t>úblico terá validade por dois anos, a contar da data de publicação da homologação dos resultados, prorrogável por igual período a juízo d</w:t>
      </w:r>
      <w:r w:rsidR="004F1FCD">
        <w:rPr>
          <w:rFonts w:ascii="Arial" w:hAnsi="Arial" w:cs="Arial"/>
        </w:rPr>
        <w:t>a</w:t>
      </w:r>
      <w:r w:rsidR="000E4701" w:rsidRPr="00E60849">
        <w:rPr>
          <w:rFonts w:ascii="Arial" w:hAnsi="Arial" w:cs="Arial"/>
        </w:rPr>
        <w:t xml:space="preserve"> </w:t>
      </w:r>
      <w:r w:rsidR="004F1FCD">
        <w:rPr>
          <w:rFonts w:ascii="Arial" w:hAnsi="Arial" w:cs="Arial"/>
        </w:rPr>
        <w:t>autoridade competente</w:t>
      </w:r>
      <w:r w:rsidR="000E4701" w:rsidRPr="00E60849">
        <w:rPr>
          <w:rFonts w:ascii="Arial" w:hAnsi="Arial" w:cs="Arial"/>
        </w:rPr>
        <w:t>, de acordo com o art. 37, III, da Constituição Federal.</w:t>
      </w:r>
    </w:p>
    <w:p w:rsidR="001A37D4" w:rsidRDefault="001A37D4" w:rsidP="001A37D4">
      <w:pPr>
        <w:ind w:right="-425"/>
        <w:jc w:val="both"/>
        <w:rPr>
          <w:rFonts w:ascii="Arial" w:hAnsi="Arial" w:cs="Arial"/>
        </w:rPr>
      </w:pPr>
    </w:p>
    <w:p w:rsidR="0069787E" w:rsidRDefault="005952BE" w:rsidP="005952BE">
      <w:pPr>
        <w:ind w:right="-425"/>
        <w:jc w:val="both"/>
        <w:rPr>
          <w:rFonts w:ascii="Arial" w:hAnsi="Arial" w:cs="Arial"/>
          <w:szCs w:val="20"/>
        </w:rPr>
      </w:pPr>
      <w:r w:rsidRPr="005952BE">
        <w:rPr>
          <w:rFonts w:ascii="Arial" w:hAnsi="Arial" w:cs="Arial"/>
          <w:szCs w:val="20"/>
        </w:rPr>
        <w:t>1</w:t>
      </w:r>
      <w:r w:rsidR="006B53CE">
        <w:rPr>
          <w:rFonts w:ascii="Arial" w:hAnsi="Arial" w:cs="Arial"/>
          <w:szCs w:val="20"/>
        </w:rPr>
        <w:t>6</w:t>
      </w:r>
      <w:r w:rsidRPr="005952BE">
        <w:rPr>
          <w:rFonts w:ascii="Arial" w:hAnsi="Arial" w:cs="Arial"/>
          <w:szCs w:val="20"/>
        </w:rPr>
        <w:t>.</w:t>
      </w:r>
      <w:r w:rsidR="0069787E">
        <w:rPr>
          <w:rFonts w:ascii="Arial" w:hAnsi="Arial" w:cs="Arial"/>
          <w:szCs w:val="20"/>
        </w:rPr>
        <w:t>6</w:t>
      </w:r>
      <w:r w:rsidRPr="005952BE">
        <w:rPr>
          <w:rFonts w:ascii="Arial" w:hAnsi="Arial" w:cs="Arial"/>
          <w:szCs w:val="20"/>
        </w:rPr>
        <w:t>. A aprovação não assegura ao candidat</w:t>
      </w:r>
      <w:r w:rsidR="0069787E">
        <w:rPr>
          <w:rFonts w:ascii="Arial" w:hAnsi="Arial" w:cs="Arial"/>
          <w:szCs w:val="20"/>
        </w:rPr>
        <w:t>o o direito à nomeação imediata,</w:t>
      </w:r>
      <w:r w:rsidRPr="005952BE">
        <w:rPr>
          <w:rFonts w:ascii="Arial" w:hAnsi="Arial" w:cs="Arial"/>
          <w:szCs w:val="20"/>
        </w:rPr>
        <w:t xml:space="preserve"> devendo ocorrer</w:t>
      </w:r>
      <w:r w:rsidR="0069787E">
        <w:rPr>
          <w:rFonts w:ascii="Arial" w:hAnsi="Arial" w:cs="Arial"/>
          <w:szCs w:val="20"/>
        </w:rPr>
        <w:t xml:space="preserve"> </w:t>
      </w:r>
      <w:r w:rsidR="0069787E" w:rsidRPr="005952BE">
        <w:rPr>
          <w:rFonts w:ascii="Arial" w:hAnsi="Arial" w:cs="Arial"/>
          <w:szCs w:val="20"/>
        </w:rPr>
        <w:t>na vigência do certame</w:t>
      </w:r>
      <w:r w:rsidR="0069787E">
        <w:rPr>
          <w:rFonts w:ascii="Arial" w:hAnsi="Arial" w:cs="Arial"/>
          <w:szCs w:val="20"/>
        </w:rPr>
        <w:t>,</w:t>
      </w:r>
      <w:r w:rsidRPr="005952BE">
        <w:rPr>
          <w:rFonts w:ascii="Arial" w:hAnsi="Arial" w:cs="Arial"/>
          <w:szCs w:val="20"/>
        </w:rPr>
        <w:t xml:space="preserve"> conforme a necessidade do serviço público</w:t>
      </w:r>
      <w:r w:rsidR="00A643E4">
        <w:rPr>
          <w:rFonts w:ascii="Arial" w:hAnsi="Arial" w:cs="Arial"/>
          <w:szCs w:val="20"/>
        </w:rPr>
        <w:t xml:space="preserve"> e</w:t>
      </w:r>
      <w:r w:rsidR="0069787E">
        <w:rPr>
          <w:rFonts w:ascii="Arial" w:hAnsi="Arial" w:cs="Arial"/>
          <w:szCs w:val="20"/>
        </w:rPr>
        <w:t xml:space="preserve"> </w:t>
      </w:r>
      <w:r w:rsidRPr="005952BE">
        <w:rPr>
          <w:rFonts w:ascii="Arial" w:hAnsi="Arial" w:cs="Arial"/>
          <w:szCs w:val="20"/>
        </w:rPr>
        <w:t>de acordo com o número de vagas estabelecid</w:t>
      </w:r>
      <w:r w:rsidR="00A04C15">
        <w:rPr>
          <w:rFonts w:ascii="Arial" w:hAnsi="Arial" w:cs="Arial"/>
          <w:szCs w:val="20"/>
        </w:rPr>
        <w:t>o</w:t>
      </w:r>
      <w:r w:rsidRPr="005952BE">
        <w:rPr>
          <w:rFonts w:ascii="Arial" w:hAnsi="Arial" w:cs="Arial"/>
          <w:szCs w:val="20"/>
        </w:rPr>
        <w:t xml:space="preserve"> no Anexo I</w:t>
      </w:r>
      <w:r w:rsidR="007D2189">
        <w:rPr>
          <w:rFonts w:ascii="Arial" w:hAnsi="Arial" w:cs="Arial"/>
          <w:szCs w:val="20"/>
        </w:rPr>
        <w:t xml:space="preserve">, </w:t>
      </w:r>
      <w:r w:rsidR="007D2189" w:rsidRPr="007D2189">
        <w:rPr>
          <w:rFonts w:ascii="Arial" w:hAnsi="Arial" w:cs="Arial"/>
          <w:szCs w:val="20"/>
        </w:rPr>
        <w:t xml:space="preserve">conforme a necessidade, </w:t>
      </w:r>
      <w:r w:rsidR="000F7ACA">
        <w:rPr>
          <w:rFonts w:ascii="Arial" w:hAnsi="Arial" w:cs="Arial"/>
          <w:szCs w:val="20"/>
        </w:rPr>
        <w:t xml:space="preserve">a conveniência e a oportunidade para </w:t>
      </w:r>
      <w:r w:rsidR="0090207E">
        <w:rPr>
          <w:rFonts w:ascii="Arial" w:hAnsi="Arial" w:cs="Arial"/>
          <w:szCs w:val="20"/>
        </w:rPr>
        <w:t xml:space="preserve">o </w:t>
      </w:r>
      <w:r w:rsidR="0090207E">
        <w:rPr>
          <w:rFonts w:ascii="Arial" w:hAnsi="Arial" w:cs="Arial"/>
        </w:rPr>
        <w:t xml:space="preserve">Município de </w:t>
      </w:r>
      <w:r w:rsidR="006B53CE">
        <w:rPr>
          <w:rFonts w:ascii="Arial" w:hAnsi="Arial" w:cs="Arial"/>
        </w:rPr>
        <w:t>Áur</w:t>
      </w:r>
      <w:r w:rsidR="007E7381">
        <w:rPr>
          <w:rFonts w:ascii="Arial" w:hAnsi="Arial" w:cs="Arial"/>
        </w:rPr>
        <w:t>e</w:t>
      </w:r>
      <w:r w:rsidR="006B53CE">
        <w:rPr>
          <w:rFonts w:ascii="Arial" w:hAnsi="Arial" w:cs="Arial"/>
        </w:rPr>
        <w:t>a</w:t>
      </w:r>
      <w:r w:rsidR="000F7ACA">
        <w:rPr>
          <w:rFonts w:ascii="Arial" w:hAnsi="Arial" w:cs="Arial"/>
          <w:szCs w:val="20"/>
        </w:rPr>
        <w:t>.</w:t>
      </w:r>
    </w:p>
    <w:p w:rsidR="0069787E" w:rsidRDefault="0069787E" w:rsidP="005952BE">
      <w:pPr>
        <w:ind w:right="-425"/>
        <w:jc w:val="both"/>
        <w:rPr>
          <w:rFonts w:ascii="Arial" w:hAnsi="Arial" w:cs="Arial"/>
          <w:szCs w:val="20"/>
        </w:rPr>
      </w:pPr>
    </w:p>
    <w:p w:rsidR="005952BE" w:rsidRPr="005952BE" w:rsidRDefault="0069787E" w:rsidP="005952BE">
      <w:pPr>
        <w:ind w:right="-425"/>
        <w:jc w:val="both"/>
        <w:rPr>
          <w:rFonts w:ascii="Arial" w:hAnsi="Arial" w:cs="Arial"/>
          <w:szCs w:val="20"/>
        </w:rPr>
      </w:pPr>
      <w:r>
        <w:rPr>
          <w:rFonts w:ascii="Arial" w:hAnsi="Arial" w:cs="Arial"/>
          <w:szCs w:val="20"/>
        </w:rPr>
        <w:t>1</w:t>
      </w:r>
      <w:r w:rsidR="006B53CE">
        <w:rPr>
          <w:rFonts w:ascii="Arial" w:hAnsi="Arial" w:cs="Arial"/>
          <w:szCs w:val="20"/>
        </w:rPr>
        <w:t>6</w:t>
      </w:r>
      <w:r>
        <w:rPr>
          <w:rFonts w:ascii="Arial" w:hAnsi="Arial" w:cs="Arial"/>
          <w:szCs w:val="20"/>
        </w:rPr>
        <w:t>.6.1. A</w:t>
      </w:r>
      <w:r w:rsidR="005952BE" w:rsidRPr="005952BE">
        <w:rPr>
          <w:rFonts w:ascii="Arial" w:hAnsi="Arial" w:cs="Arial"/>
          <w:szCs w:val="20"/>
        </w:rPr>
        <w:t xml:space="preserve">s vagas criadas </w:t>
      </w:r>
      <w:r w:rsidR="00EA5A1E">
        <w:rPr>
          <w:rFonts w:ascii="Arial" w:hAnsi="Arial" w:cs="Arial"/>
          <w:szCs w:val="20"/>
        </w:rPr>
        <w:t>na vigência do certame</w:t>
      </w:r>
      <w:r w:rsidR="005952BE" w:rsidRPr="005952BE">
        <w:rPr>
          <w:rFonts w:ascii="Arial" w:hAnsi="Arial" w:cs="Arial"/>
          <w:szCs w:val="20"/>
        </w:rPr>
        <w:t xml:space="preserve"> serão providas </w:t>
      </w:r>
      <w:r w:rsidR="00A04C15">
        <w:rPr>
          <w:rFonts w:ascii="Arial" w:hAnsi="Arial" w:cs="Arial"/>
          <w:szCs w:val="20"/>
        </w:rPr>
        <w:t>de acordo com</w:t>
      </w:r>
      <w:r w:rsidR="005952BE" w:rsidRPr="005952BE">
        <w:rPr>
          <w:rFonts w:ascii="Arial" w:hAnsi="Arial" w:cs="Arial"/>
          <w:szCs w:val="20"/>
        </w:rPr>
        <w:t xml:space="preserve"> a classificação em cada cargo</w:t>
      </w:r>
      <w:r w:rsidR="006B53CE">
        <w:rPr>
          <w:rFonts w:ascii="Arial" w:hAnsi="Arial" w:cs="Arial"/>
          <w:szCs w:val="20"/>
        </w:rPr>
        <w:t>/emprego</w:t>
      </w:r>
      <w:r w:rsidR="005952BE" w:rsidRPr="005952BE">
        <w:rPr>
          <w:rFonts w:ascii="Arial" w:hAnsi="Arial" w:cs="Arial"/>
          <w:szCs w:val="20"/>
        </w:rPr>
        <w:t>.</w:t>
      </w:r>
    </w:p>
    <w:p w:rsidR="005952BE" w:rsidRPr="00E60849" w:rsidRDefault="005952BE" w:rsidP="001A37D4">
      <w:pPr>
        <w:ind w:right="-425"/>
        <w:jc w:val="both"/>
        <w:rPr>
          <w:rFonts w:ascii="Arial" w:hAnsi="Arial" w:cs="Arial"/>
        </w:rPr>
      </w:pPr>
    </w:p>
    <w:p w:rsidR="00676FB4" w:rsidRDefault="001A37D4" w:rsidP="001A37D4">
      <w:pPr>
        <w:ind w:right="-425"/>
        <w:jc w:val="both"/>
        <w:rPr>
          <w:rFonts w:ascii="Arial" w:hAnsi="Arial" w:cs="Arial"/>
          <w:color w:val="FF0000"/>
        </w:rPr>
      </w:pPr>
      <w:r w:rsidRPr="00E60849">
        <w:rPr>
          <w:rFonts w:ascii="Arial" w:hAnsi="Arial" w:cs="Arial"/>
        </w:rPr>
        <w:lastRenderedPageBreak/>
        <w:t>1</w:t>
      </w:r>
      <w:r w:rsidR="006B53CE">
        <w:rPr>
          <w:rFonts w:ascii="Arial" w:hAnsi="Arial" w:cs="Arial"/>
        </w:rPr>
        <w:t>6</w:t>
      </w:r>
      <w:r w:rsidRPr="00E60849">
        <w:rPr>
          <w:rFonts w:ascii="Arial" w:hAnsi="Arial" w:cs="Arial"/>
        </w:rPr>
        <w:t>.</w:t>
      </w:r>
      <w:r w:rsidR="00B14D26">
        <w:rPr>
          <w:rFonts w:ascii="Arial" w:hAnsi="Arial" w:cs="Arial"/>
        </w:rPr>
        <w:t>7</w:t>
      </w:r>
      <w:r w:rsidR="0069787E">
        <w:rPr>
          <w:rFonts w:ascii="Arial" w:hAnsi="Arial" w:cs="Arial"/>
        </w:rPr>
        <w:t>.</w:t>
      </w:r>
      <w:r w:rsidR="00B14D26">
        <w:rPr>
          <w:rFonts w:ascii="Arial" w:hAnsi="Arial" w:cs="Arial"/>
        </w:rPr>
        <w:t xml:space="preserve"> Os horários estabelecidos nesse Edital têm como referência o </w:t>
      </w:r>
      <w:r w:rsidR="00B14D26" w:rsidRPr="002F3563">
        <w:rPr>
          <w:rFonts w:ascii="Arial" w:hAnsi="Arial" w:cs="Arial"/>
        </w:rPr>
        <w:t>horário oficial de Brasília/DF</w:t>
      </w:r>
      <w:r w:rsidR="00B14D26">
        <w:rPr>
          <w:rFonts w:ascii="Arial" w:hAnsi="Arial" w:cs="Arial"/>
        </w:rPr>
        <w:t>.</w:t>
      </w:r>
    </w:p>
    <w:p w:rsidR="00676FB4" w:rsidRPr="00676FB4" w:rsidRDefault="00676FB4" w:rsidP="001A37D4">
      <w:pPr>
        <w:ind w:right="-425"/>
        <w:jc w:val="both"/>
        <w:rPr>
          <w:rFonts w:ascii="Arial" w:hAnsi="Arial" w:cs="Arial"/>
          <w:color w:val="FF0000"/>
        </w:rPr>
      </w:pPr>
    </w:p>
    <w:p w:rsidR="001A37D4" w:rsidRDefault="001A37D4" w:rsidP="001A37D4">
      <w:pPr>
        <w:ind w:right="-425"/>
        <w:jc w:val="both"/>
        <w:rPr>
          <w:rFonts w:ascii="Arial" w:hAnsi="Arial" w:cs="Arial"/>
        </w:rPr>
      </w:pPr>
      <w:r w:rsidRPr="00E60849">
        <w:rPr>
          <w:rFonts w:ascii="Arial" w:hAnsi="Arial" w:cs="Arial"/>
        </w:rPr>
        <w:t>1</w:t>
      </w:r>
      <w:r w:rsidR="006B53CE">
        <w:rPr>
          <w:rFonts w:ascii="Arial" w:hAnsi="Arial" w:cs="Arial"/>
        </w:rPr>
        <w:t>6</w:t>
      </w:r>
      <w:r w:rsidRPr="00E60849">
        <w:rPr>
          <w:rFonts w:ascii="Arial" w:hAnsi="Arial" w:cs="Arial"/>
        </w:rPr>
        <w:t>.</w:t>
      </w:r>
      <w:r w:rsidR="00B14D26">
        <w:rPr>
          <w:rFonts w:ascii="Arial" w:hAnsi="Arial" w:cs="Arial"/>
        </w:rPr>
        <w:t>8</w:t>
      </w:r>
      <w:r w:rsidRPr="00E60849">
        <w:rPr>
          <w:rFonts w:ascii="Arial" w:hAnsi="Arial" w:cs="Arial"/>
        </w:rPr>
        <w:t>. Os casos não previstos neste Edital e as decisões que se fizerem necessárias serão resolvidos, conjuntamente, pela Comiss</w:t>
      </w:r>
      <w:r>
        <w:rPr>
          <w:rFonts w:ascii="Arial" w:hAnsi="Arial" w:cs="Arial"/>
        </w:rPr>
        <w:t xml:space="preserve">ão </w:t>
      </w:r>
      <w:r w:rsidR="00D722F5">
        <w:rPr>
          <w:rFonts w:ascii="Arial" w:hAnsi="Arial" w:cs="Arial"/>
        </w:rPr>
        <w:t xml:space="preserve">Executiva II </w:t>
      </w:r>
      <w:r w:rsidRPr="00E60849">
        <w:rPr>
          <w:rFonts w:ascii="Arial" w:hAnsi="Arial" w:cs="Arial"/>
        </w:rPr>
        <w:t>do</w:t>
      </w:r>
      <w:r>
        <w:rPr>
          <w:rFonts w:ascii="Arial" w:hAnsi="Arial" w:cs="Arial"/>
        </w:rPr>
        <w:t xml:space="preserve"> </w:t>
      </w:r>
      <w:r w:rsidR="007D2F66">
        <w:rPr>
          <w:rFonts w:ascii="Arial" w:hAnsi="Arial" w:cs="Arial"/>
        </w:rPr>
        <w:t>C</w:t>
      </w:r>
      <w:r w:rsidR="00E210F9">
        <w:rPr>
          <w:rFonts w:ascii="Arial" w:hAnsi="Arial" w:cs="Arial"/>
        </w:rPr>
        <w:t>o</w:t>
      </w:r>
      <w:r w:rsidR="007D2F66">
        <w:rPr>
          <w:rFonts w:ascii="Arial" w:hAnsi="Arial" w:cs="Arial"/>
        </w:rPr>
        <w:t>n</w:t>
      </w:r>
      <w:r w:rsidR="00E210F9">
        <w:rPr>
          <w:rFonts w:ascii="Arial" w:hAnsi="Arial" w:cs="Arial"/>
        </w:rPr>
        <w:t>c</w:t>
      </w:r>
      <w:r w:rsidR="007D2F66">
        <w:rPr>
          <w:rFonts w:ascii="Arial" w:hAnsi="Arial" w:cs="Arial"/>
        </w:rPr>
        <w:t>ur</w:t>
      </w:r>
      <w:r w:rsidR="00E210F9">
        <w:rPr>
          <w:rFonts w:ascii="Arial" w:hAnsi="Arial" w:cs="Arial"/>
        </w:rPr>
        <w:t xml:space="preserve">so </w:t>
      </w:r>
      <w:r w:rsidR="007D2F66">
        <w:rPr>
          <w:rFonts w:ascii="Arial" w:hAnsi="Arial" w:cs="Arial"/>
        </w:rPr>
        <w:t>Púb</w:t>
      </w:r>
      <w:r w:rsidR="00E210F9">
        <w:rPr>
          <w:rFonts w:ascii="Arial" w:hAnsi="Arial" w:cs="Arial"/>
        </w:rPr>
        <w:t>li</w:t>
      </w:r>
      <w:r w:rsidR="007D2F66">
        <w:rPr>
          <w:rFonts w:ascii="Arial" w:hAnsi="Arial" w:cs="Arial"/>
        </w:rPr>
        <w:t>c</w:t>
      </w:r>
      <w:r w:rsidR="00E210F9">
        <w:rPr>
          <w:rFonts w:ascii="Arial" w:hAnsi="Arial" w:cs="Arial"/>
        </w:rPr>
        <w:t>o</w:t>
      </w:r>
      <w:r>
        <w:rPr>
          <w:rFonts w:ascii="Arial" w:hAnsi="Arial" w:cs="Arial"/>
        </w:rPr>
        <w:t xml:space="preserve"> e </w:t>
      </w:r>
      <w:proofErr w:type="gramStart"/>
      <w:r>
        <w:rPr>
          <w:rFonts w:ascii="Arial" w:hAnsi="Arial" w:cs="Arial"/>
        </w:rPr>
        <w:t xml:space="preserve">pela </w:t>
      </w:r>
      <w:r w:rsidR="007D2F66">
        <w:rPr>
          <w:rFonts w:ascii="Arial" w:hAnsi="Arial" w:cs="Arial"/>
        </w:rPr>
        <w:t>SIGMA</w:t>
      </w:r>
      <w:proofErr w:type="gramEnd"/>
      <w:r w:rsidR="007D2F66">
        <w:rPr>
          <w:rFonts w:ascii="Arial" w:hAnsi="Arial" w:cs="Arial"/>
        </w:rPr>
        <w:t xml:space="preserve"> Assess</w:t>
      </w:r>
      <w:r>
        <w:rPr>
          <w:rFonts w:ascii="Arial" w:hAnsi="Arial" w:cs="Arial"/>
        </w:rPr>
        <w:t>oria</w:t>
      </w:r>
      <w:r w:rsidR="007D2F66">
        <w:rPr>
          <w:rFonts w:ascii="Arial" w:hAnsi="Arial" w:cs="Arial"/>
        </w:rPr>
        <w:t xml:space="preserve"> e Consult</w:t>
      </w:r>
      <w:r>
        <w:rPr>
          <w:rFonts w:ascii="Arial" w:hAnsi="Arial" w:cs="Arial"/>
        </w:rPr>
        <w:t>or</w:t>
      </w:r>
      <w:r w:rsidR="007D2F66">
        <w:rPr>
          <w:rFonts w:ascii="Arial" w:hAnsi="Arial" w:cs="Arial"/>
        </w:rPr>
        <w:t>i</w:t>
      </w:r>
      <w:r>
        <w:rPr>
          <w:rFonts w:ascii="Arial" w:hAnsi="Arial" w:cs="Arial"/>
        </w:rPr>
        <w:t>a</w:t>
      </w:r>
      <w:r w:rsidRPr="00E60849">
        <w:rPr>
          <w:rFonts w:ascii="Arial" w:hAnsi="Arial" w:cs="Arial"/>
        </w:rPr>
        <w:t>.</w:t>
      </w:r>
    </w:p>
    <w:p w:rsidR="001A37D4" w:rsidRDefault="001A37D4" w:rsidP="001A37D4">
      <w:pPr>
        <w:ind w:right="-425"/>
        <w:jc w:val="both"/>
        <w:rPr>
          <w:rFonts w:ascii="Arial" w:hAnsi="Arial" w:cs="Arial"/>
        </w:rPr>
      </w:pPr>
    </w:p>
    <w:p w:rsidR="00DA0D25" w:rsidRDefault="001A37D4" w:rsidP="00DA0D25">
      <w:pPr>
        <w:ind w:right="-425"/>
        <w:jc w:val="both"/>
        <w:rPr>
          <w:rFonts w:ascii="Arial" w:hAnsi="Arial" w:cs="Arial"/>
        </w:rPr>
      </w:pPr>
      <w:r w:rsidRPr="00D13246">
        <w:rPr>
          <w:rFonts w:ascii="Arial" w:hAnsi="Arial" w:cs="Arial"/>
        </w:rPr>
        <w:t>1</w:t>
      </w:r>
      <w:r w:rsidR="006B53CE">
        <w:rPr>
          <w:rFonts w:ascii="Arial" w:hAnsi="Arial" w:cs="Arial"/>
        </w:rPr>
        <w:t>6</w:t>
      </w:r>
      <w:r w:rsidRPr="00D13246">
        <w:rPr>
          <w:rFonts w:ascii="Arial" w:hAnsi="Arial" w:cs="Arial"/>
        </w:rPr>
        <w:t>.</w:t>
      </w:r>
      <w:r w:rsidR="00B14D26">
        <w:rPr>
          <w:rFonts w:ascii="Arial" w:hAnsi="Arial" w:cs="Arial"/>
        </w:rPr>
        <w:t>9</w:t>
      </w:r>
      <w:r w:rsidRPr="00D13246">
        <w:rPr>
          <w:rFonts w:ascii="Arial" w:hAnsi="Arial" w:cs="Arial"/>
        </w:rPr>
        <w:t>. O presente Edital</w:t>
      </w:r>
      <w:r w:rsidR="00FC4912">
        <w:rPr>
          <w:rFonts w:ascii="Arial" w:hAnsi="Arial" w:cs="Arial"/>
        </w:rPr>
        <w:t xml:space="preserve"> e os demais atos </w:t>
      </w:r>
      <w:r w:rsidR="00FC4912" w:rsidRPr="00DA0D25">
        <w:rPr>
          <w:rFonts w:ascii="Arial" w:hAnsi="Arial" w:cs="Arial"/>
        </w:rPr>
        <w:t xml:space="preserve">relativos às </w:t>
      </w:r>
      <w:r w:rsidR="00FC4912">
        <w:rPr>
          <w:rFonts w:ascii="Arial" w:hAnsi="Arial" w:cs="Arial"/>
        </w:rPr>
        <w:t>fases/</w:t>
      </w:r>
      <w:r w:rsidR="00FC4912" w:rsidRPr="00DA0D25">
        <w:rPr>
          <w:rFonts w:ascii="Arial" w:hAnsi="Arial" w:cs="Arial"/>
        </w:rPr>
        <w:t>etapas do Concurso Público</w:t>
      </w:r>
      <w:r w:rsidRPr="00D13246">
        <w:rPr>
          <w:rFonts w:ascii="Arial" w:hAnsi="Arial" w:cs="Arial"/>
        </w:rPr>
        <w:t xml:space="preserve"> ser</w:t>
      </w:r>
      <w:r w:rsidR="00FC4912">
        <w:rPr>
          <w:rFonts w:ascii="Arial" w:hAnsi="Arial" w:cs="Arial"/>
        </w:rPr>
        <w:t>ão</w:t>
      </w:r>
      <w:r w:rsidRPr="00D13246">
        <w:rPr>
          <w:rFonts w:ascii="Arial" w:hAnsi="Arial" w:cs="Arial"/>
        </w:rPr>
        <w:t xml:space="preserve"> publicado</w:t>
      </w:r>
      <w:r w:rsidR="00FC4912">
        <w:rPr>
          <w:rFonts w:ascii="Arial" w:hAnsi="Arial" w:cs="Arial"/>
        </w:rPr>
        <w:t>s</w:t>
      </w:r>
      <w:r w:rsidRPr="00D13246">
        <w:rPr>
          <w:rFonts w:ascii="Arial" w:hAnsi="Arial" w:cs="Arial"/>
        </w:rPr>
        <w:t xml:space="preserve"> no </w:t>
      </w:r>
      <w:r w:rsidR="00F458C6">
        <w:rPr>
          <w:rFonts w:ascii="Arial" w:hAnsi="Arial" w:cs="Arial"/>
        </w:rPr>
        <w:t>Paine</w:t>
      </w:r>
      <w:r w:rsidRPr="00D13246">
        <w:rPr>
          <w:rFonts w:ascii="Arial" w:hAnsi="Arial" w:cs="Arial"/>
        </w:rPr>
        <w:t xml:space="preserve">l de Publicações </w:t>
      </w:r>
      <w:r w:rsidR="00DA0D25" w:rsidRPr="00DA0D25">
        <w:rPr>
          <w:rFonts w:ascii="Arial" w:hAnsi="Arial" w:cs="Arial"/>
        </w:rPr>
        <w:t>d</w:t>
      </w:r>
      <w:r w:rsidR="00DA0D25">
        <w:rPr>
          <w:rFonts w:ascii="Arial" w:hAnsi="Arial" w:cs="Arial"/>
        </w:rPr>
        <w:t>o Centro Administrativo Municipal</w:t>
      </w:r>
      <w:r w:rsidR="006557DE">
        <w:rPr>
          <w:rFonts w:ascii="Arial" w:hAnsi="Arial" w:cs="Arial"/>
        </w:rPr>
        <w:t xml:space="preserve">, </w:t>
      </w:r>
      <w:r w:rsidR="00DA0D25">
        <w:rPr>
          <w:rFonts w:ascii="Arial" w:hAnsi="Arial" w:cs="Arial"/>
        </w:rPr>
        <w:t>bem como</w:t>
      </w:r>
      <w:r w:rsidR="00DA0D25" w:rsidRPr="00DA0D25">
        <w:rPr>
          <w:rFonts w:ascii="Arial" w:hAnsi="Arial" w:cs="Arial"/>
        </w:rPr>
        <w:t xml:space="preserve"> em caráter meramente informativo na Internet, nos </w:t>
      </w:r>
      <w:r w:rsidR="00DA0D25">
        <w:rPr>
          <w:rFonts w:ascii="Arial" w:hAnsi="Arial" w:cs="Arial"/>
        </w:rPr>
        <w:t>endereços</w:t>
      </w:r>
      <w:r w:rsidR="00DA0D25" w:rsidRPr="00DA0D25">
        <w:rPr>
          <w:rFonts w:ascii="Arial" w:hAnsi="Arial" w:cs="Arial"/>
        </w:rPr>
        <w:t xml:space="preserve"> mencionados</w:t>
      </w:r>
      <w:r w:rsidR="00DA0D25">
        <w:rPr>
          <w:rFonts w:ascii="Arial" w:hAnsi="Arial" w:cs="Arial"/>
        </w:rPr>
        <w:t xml:space="preserve"> no item 1.</w:t>
      </w:r>
      <w:r w:rsidR="00F458C6">
        <w:rPr>
          <w:rFonts w:ascii="Arial" w:hAnsi="Arial" w:cs="Arial"/>
        </w:rPr>
        <w:t>4</w:t>
      </w:r>
      <w:r w:rsidR="00DA0D25">
        <w:rPr>
          <w:rFonts w:ascii="Arial" w:hAnsi="Arial" w:cs="Arial"/>
        </w:rPr>
        <w:t xml:space="preserve">, </w:t>
      </w:r>
      <w:r w:rsidR="00DA0D25" w:rsidRPr="00DA0D25">
        <w:rPr>
          <w:rFonts w:ascii="Arial" w:hAnsi="Arial" w:cs="Arial"/>
        </w:rPr>
        <w:t>podendo ainda, a critério da Administração, ser publicados nos meios de comunicação existentes no Município ou</w:t>
      </w:r>
      <w:r w:rsidR="00DA0D25">
        <w:rPr>
          <w:rFonts w:ascii="Arial" w:hAnsi="Arial" w:cs="Arial"/>
        </w:rPr>
        <w:t xml:space="preserve"> </w:t>
      </w:r>
      <w:r w:rsidR="00DA0D25" w:rsidRPr="00DA0D25">
        <w:rPr>
          <w:rFonts w:ascii="Arial" w:hAnsi="Arial" w:cs="Arial"/>
        </w:rPr>
        <w:t>ainda em jornal de circulação regional, sob a forma de extrato.</w:t>
      </w:r>
    </w:p>
    <w:p w:rsidR="00F226ED" w:rsidRDefault="00F226ED" w:rsidP="001A37D4">
      <w:pPr>
        <w:ind w:right="-425"/>
        <w:jc w:val="both"/>
        <w:rPr>
          <w:rFonts w:ascii="Arial" w:hAnsi="Arial" w:cs="Arial"/>
        </w:rPr>
      </w:pPr>
    </w:p>
    <w:p w:rsidR="000C78AE" w:rsidRDefault="000C78AE" w:rsidP="001A37D4">
      <w:pPr>
        <w:ind w:right="-425"/>
        <w:jc w:val="both"/>
        <w:rPr>
          <w:rFonts w:ascii="Arial" w:hAnsi="Arial" w:cs="Arial"/>
        </w:rPr>
      </w:pPr>
    </w:p>
    <w:p w:rsidR="00571E9B" w:rsidRDefault="00571E9B" w:rsidP="001A37D4">
      <w:pPr>
        <w:ind w:right="-425"/>
        <w:jc w:val="both"/>
        <w:rPr>
          <w:rFonts w:ascii="Arial" w:hAnsi="Arial" w:cs="Arial"/>
        </w:rPr>
      </w:pPr>
    </w:p>
    <w:p w:rsidR="001A37D4" w:rsidRPr="006B1FD6" w:rsidRDefault="00F376ED" w:rsidP="001A37D4">
      <w:pPr>
        <w:ind w:right="-425" w:firstLine="851"/>
        <w:jc w:val="both"/>
        <w:rPr>
          <w:rFonts w:ascii="Arial" w:hAnsi="Arial" w:cs="Arial"/>
        </w:rPr>
      </w:pPr>
      <w:r>
        <w:rPr>
          <w:rFonts w:ascii="Arial" w:hAnsi="Arial" w:cs="Arial"/>
        </w:rPr>
        <w:t>Á</w:t>
      </w:r>
      <w:r w:rsidR="002948A3">
        <w:rPr>
          <w:rFonts w:ascii="Arial" w:hAnsi="Arial" w:cs="Arial"/>
        </w:rPr>
        <w:t>ur</w:t>
      </w:r>
      <w:r>
        <w:rPr>
          <w:rFonts w:ascii="Arial" w:hAnsi="Arial" w:cs="Arial"/>
        </w:rPr>
        <w:t>ea</w:t>
      </w:r>
      <w:r w:rsidR="001A37D4">
        <w:rPr>
          <w:rFonts w:ascii="Arial" w:hAnsi="Arial" w:cs="Arial"/>
        </w:rPr>
        <w:t>/</w:t>
      </w:r>
      <w:r w:rsidR="002D4932">
        <w:rPr>
          <w:rFonts w:ascii="Arial" w:hAnsi="Arial" w:cs="Arial"/>
        </w:rPr>
        <w:t>R</w:t>
      </w:r>
      <w:r w:rsidR="001A37D4">
        <w:rPr>
          <w:rFonts w:ascii="Arial" w:hAnsi="Arial" w:cs="Arial"/>
        </w:rPr>
        <w:t xml:space="preserve">S, em </w:t>
      </w:r>
      <w:proofErr w:type="gramStart"/>
      <w:r>
        <w:rPr>
          <w:rFonts w:ascii="Arial" w:hAnsi="Arial" w:cs="Arial"/>
        </w:rPr>
        <w:t>9</w:t>
      </w:r>
      <w:proofErr w:type="gramEnd"/>
      <w:r w:rsidR="001A37D4">
        <w:rPr>
          <w:rFonts w:ascii="Arial" w:hAnsi="Arial" w:cs="Arial"/>
        </w:rPr>
        <w:t xml:space="preserve"> de </w:t>
      </w:r>
      <w:r>
        <w:rPr>
          <w:rFonts w:ascii="Arial" w:hAnsi="Arial" w:cs="Arial"/>
        </w:rPr>
        <w:t>dez</w:t>
      </w:r>
      <w:r w:rsidR="002948A3">
        <w:rPr>
          <w:rFonts w:ascii="Arial" w:hAnsi="Arial" w:cs="Arial"/>
        </w:rPr>
        <w:t>embro</w:t>
      </w:r>
      <w:r w:rsidR="001A37D4">
        <w:rPr>
          <w:rFonts w:ascii="Arial" w:hAnsi="Arial" w:cs="Arial"/>
        </w:rPr>
        <w:t xml:space="preserve"> de 201</w:t>
      </w:r>
      <w:r w:rsidR="00927F55">
        <w:rPr>
          <w:rFonts w:ascii="Arial" w:hAnsi="Arial" w:cs="Arial"/>
        </w:rPr>
        <w:t>6</w:t>
      </w:r>
      <w:r w:rsidR="001A37D4">
        <w:rPr>
          <w:rFonts w:ascii="Arial" w:hAnsi="Arial" w:cs="Arial"/>
        </w:rPr>
        <w:t>.</w:t>
      </w:r>
    </w:p>
    <w:p w:rsidR="00914F42" w:rsidRDefault="00914F42" w:rsidP="005A60DC">
      <w:pPr>
        <w:ind w:right="-425"/>
        <w:jc w:val="center"/>
        <w:rPr>
          <w:rFonts w:ascii="Arial" w:hAnsi="Arial" w:cs="Arial"/>
        </w:rPr>
      </w:pPr>
    </w:p>
    <w:p w:rsidR="00914F42" w:rsidRDefault="00914F42" w:rsidP="005A60DC">
      <w:pPr>
        <w:ind w:right="-425"/>
        <w:jc w:val="center"/>
        <w:rPr>
          <w:rFonts w:ascii="Arial" w:hAnsi="Arial" w:cs="Arial"/>
        </w:rPr>
      </w:pPr>
    </w:p>
    <w:p w:rsidR="007E7381" w:rsidRDefault="007E7381" w:rsidP="005A60DC">
      <w:pPr>
        <w:ind w:right="-425"/>
        <w:jc w:val="center"/>
        <w:rPr>
          <w:rFonts w:ascii="Arial" w:hAnsi="Arial" w:cs="Arial"/>
        </w:rPr>
      </w:pPr>
    </w:p>
    <w:p w:rsidR="007E7381" w:rsidRDefault="007E7381" w:rsidP="005A60DC">
      <w:pPr>
        <w:ind w:right="-425"/>
        <w:jc w:val="center"/>
        <w:rPr>
          <w:rFonts w:ascii="Arial" w:hAnsi="Arial" w:cs="Arial"/>
        </w:rPr>
      </w:pPr>
    </w:p>
    <w:p w:rsidR="002527EA" w:rsidRDefault="002527EA" w:rsidP="005A60DC">
      <w:pPr>
        <w:ind w:right="-425"/>
        <w:jc w:val="center"/>
        <w:rPr>
          <w:rFonts w:ascii="Arial" w:hAnsi="Arial" w:cs="Arial"/>
        </w:rPr>
      </w:pPr>
    </w:p>
    <w:p w:rsidR="007E7381" w:rsidRPr="006B1FD6" w:rsidRDefault="007E7381" w:rsidP="005A60DC">
      <w:pPr>
        <w:ind w:right="-425"/>
        <w:jc w:val="center"/>
        <w:rPr>
          <w:rFonts w:ascii="Arial" w:hAnsi="Arial" w:cs="Arial"/>
        </w:rPr>
      </w:pPr>
    </w:p>
    <w:p w:rsidR="001A37D4" w:rsidRPr="006B1FD6" w:rsidRDefault="00F376ED" w:rsidP="001A37D4">
      <w:pPr>
        <w:autoSpaceDE w:val="0"/>
        <w:autoSpaceDN w:val="0"/>
        <w:adjustRightInd w:val="0"/>
        <w:ind w:right="-425"/>
        <w:jc w:val="center"/>
        <w:rPr>
          <w:rFonts w:ascii="Arial" w:hAnsi="Arial" w:cs="Arial"/>
          <w:b/>
        </w:rPr>
      </w:pPr>
      <w:r w:rsidRPr="00F376ED">
        <w:rPr>
          <w:rFonts w:ascii="Arial" w:hAnsi="Arial" w:cs="Arial"/>
          <w:b/>
        </w:rPr>
        <w:t>ITO ADOLFO MÜLLER</w:t>
      </w:r>
    </w:p>
    <w:p w:rsidR="001A37D4" w:rsidRDefault="001A37D4" w:rsidP="001A37D4">
      <w:pPr>
        <w:autoSpaceDE w:val="0"/>
        <w:autoSpaceDN w:val="0"/>
        <w:adjustRightInd w:val="0"/>
        <w:spacing w:line="200" w:lineRule="atLeast"/>
        <w:ind w:right="-425"/>
        <w:jc w:val="center"/>
        <w:rPr>
          <w:rFonts w:ascii="Arial" w:hAnsi="Arial" w:cs="Arial"/>
          <w:b/>
          <w:bCs/>
        </w:rPr>
      </w:pPr>
      <w:r w:rsidRPr="006B1FD6">
        <w:rPr>
          <w:rFonts w:ascii="Arial" w:hAnsi="Arial" w:cs="Arial"/>
        </w:rPr>
        <w:t>Pre</w:t>
      </w:r>
      <w:r w:rsidR="004767D6">
        <w:rPr>
          <w:rFonts w:ascii="Arial" w:hAnsi="Arial" w:cs="Arial"/>
        </w:rPr>
        <w:t>fe</w:t>
      </w:r>
      <w:r w:rsidRPr="006B1FD6">
        <w:rPr>
          <w:rFonts w:ascii="Arial" w:hAnsi="Arial" w:cs="Arial"/>
        </w:rPr>
        <w:t>i</w:t>
      </w:r>
      <w:r w:rsidR="00D72DA5">
        <w:rPr>
          <w:rFonts w:ascii="Arial" w:hAnsi="Arial" w:cs="Arial"/>
        </w:rPr>
        <w:t>t</w:t>
      </w:r>
      <w:r w:rsidR="004767D6">
        <w:rPr>
          <w:rFonts w:ascii="Arial" w:hAnsi="Arial" w:cs="Arial"/>
        </w:rPr>
        <w:t>o Municipal</w:t>
      </w:r>
    </w:p>
    <w:p w:rsidR="00367EB6" w:rsidRDefault="00367EB6" w:rsidP="00367EB6">
      <w:pPr>
        <w:jc w:val="center"/>
        <w:rPr>
          <w:rFonts w:ascii="Arial" w:hAnsi="Arial" w:cs="Arial"/>
          <w:iCs/>
        </w:rPr>
      </w:pPr>
    </w:p>
    <w:p w:rsidR="007E7381" w:rsidRDefault="007E7381" w:rsidP="00367EB6">
      <w:pPr>
        <w:jc w:val="center"/>
        <w:rPr>
          <w:rFonts w:ascii="Arial" w:hAnsi="Arial" w:cs="Arial"/>
          <w:iCs/>
        </w:rPr>
      </w:pPr>
    </w:p>
    <w:p w:rsidR="007E7381" w:rsidRDefault="007E7381" w:rsidP="00367EB6">
      <w:pPr>
        <w:jc w:val="center"/>
        <w:rPr>
          <w:rFonts w:ascii="Arial" w:hAnsi="Arial" w:cs="Arial"/>
          <w:iCs/>
        </w:rPr>
      </w:pPr>
    </w:p>
    <w:p w:rsidR="007E7381" w:rsidRDefault="007E7381" w:rsidP="00367EB6">
      <w:pPr>
        <w:jc w:val="center"/>
        <w:rPr>
          <w:rFonts w:ascii="Arial" w:hAnsi="Arial" w:cs="Arial"/>
          <w:iCs/>
        </w:rPr>
      </w:pPr>
    </w:p>
    <w:p w:rsidR="007E7381" w:rsidRDefault="007E7381" w:rsidP="00367EB6">
      <w:pPr>
        <w:jc w:val="center"/>
        <w:rPr>
          <w:rFonts w:ascii="Arial" w:hAnsi="Arial" w:cs="Arial"/>
          <w:iCs/>
        </w:rPr>
      </w:pPr>
    </w:p>
    <w:p w:rsidR="007E7381" w:rsidRDefault="007E7381" w:rsidP="00367EB6">
      <w:pPr>
        <w:jc w:val="center"/>
        <w:rPr>
          <w:rFonts w:ascii="Arial" w:hAnsi="Arial" w:cs="Arial"/>
          <w:iCs/>
        </w:rPr>
      </w:pPr>
    </w:p>
    <w:p w:rsidR="007E7381" w:rsidRDefault="007E7381" w:rsidP="00367EB6">
      <w:pPr>
        <w:jc w:val="center"/>
        <w:rPr>
          <w:rFonts w:ascii="Arial" w:hAnsi="Arial" w:cs="Arial"/>
          <w:iCs/>
        </w:rPr>
      </w:pPr>
    </w:p>
    <w:p w:rsidR="007E7381" w:rsidRDefault="007E7381" w:rsidP="00367EB6">
      <w:pPr>
        <w:jc w:val="center"/>
        <w:rPr>
          <w:rFonts w:ascii="Arial" w:hAnsi="Arial" w:cs="Arial"/>
          <w:iCs/>
        </w:rPr>
      </w:pPr>
    </w:p>
    <w:p w:rsidR="007E7381" w:rsidRDefault="007E7381" w:rsidP="00367EB6">
      <w:pPr>
        <w:jc w:val="center"/>
        <w:rPr>
          <w:rFonts w:ascii="Arial" w:hAnsi="Arial" w:cs="Arial"/>
          <w:iCs/>
        </w:rPr>
      </w:pPr>
    </w:p>
    <w:p w:rsidR="00827F24" w:rsidRDefault="00827F24" w:rsidP="00367EB6">
      <w:pPr>
        <w:jc w:val="center"/>
        <w:rPr>
          <w:rFonts w:ascii="Arial" w:hAnsi="Arial" w:cs="Arial"/>
          <w:iCs/>
        </w:rPr>
      </w:pPr>
    </w:p>
    <w:p w:rsidR="00827F24" w:rsidRDefault="00827F24" w:rsidP="00367EB6">
      <w:pPr>
        <w:jc w:val="center"/>
        <w:rPr>
          <w:rFonts w:ascii="Arial" w:hAnsi="Arial" w:cs="Arial"/>
          <w:iCs/>
        </w:rPr>
      </w:pPr>
    </w:p>
    <w:p w:rsidR="00827F24" w:rsidRDefault="00827F24" w:rsidP="00367EB6">
      <w:pPr>
        <w:jc w:val="center"/>
        <w:rPr>
          <w:rFonts w:ascii="Arial" w:hAnsi="Arial" w:cs="Arial"/>
          <w:iCs/>
        </w:rPr>
      </w:pPr>
    </w:p>
    <w:p w:rsidR="00827F24" w:rsidRDefault="00827F24" w:rsidP="00367EB6">
      <w:pPr>
        <w:jc w:val="center"/>
        <w:rPr>
          <w:rFonts w:ascii="Arial" w:hAnsi="Arial" w:cs="Arial"/>
          <w:iCs/>
        </w:rPr>
      </w:pPr>
    </w:p>
    <w:p w:rsidR="00827F24" w:rsidRDefault="00827F24" w:rsidP="00367EB6">
      <w:pPr>
        <w:jc w:val="center"/>
        <w:rPr>
          <w:rFonts w:ascii="Arial" w:hAnsi="Arial" w:cs="Arial"/>
          <w:iCs/>
        </w:rPr>
      </w:pPr>
    </w:p>
    <w:p w:rsidR="00827F24" w:rsidRDefault="00827F24" w:rsidP="00367EB6">
      <w:pPr>
        <w:jc w:val="center"/>
        <w:rPr>
          <w:rFonts w:ascii="Arial" w:hAnsi="Arial" w:cs="Arial"/>
          <w:iCs/>
        </w:rPr>
      </w:pPr>
    </w:p>
    <w:p w:rsidR="00827F24" w:rsidRDefault="00827F24" w:rsidP="00367EB6">
      <w:pPr>
        <w:jc w:val="center"/>
        <w:rPr>
          <w:rFonts w:ascii="Arial" w:hAnsi="Arial" w:cs="Arial"/>
          <w:iCs/>
        </w:rPr>
      </w:pPr>
    </w:p>
    <w:p w:rsidR="00564701" w:rsidRDefault="00564701" w:rsidP="00367EB6">
      <w:pPr>
        <w:jc w:val="center"/>
        <w:rPr>
          <w:rFonts w:ascii="Arial" w:hAnsi="Arial" w:cs="Arial"/>
          <w:iCs/>
        </w:rPr>
      </w:pPr>
    </w:p>
    <w:p w:rsidR="00564701" w:rsidRDefault="00564701" w:rsidP="00367EB6">
      <w:pPr>
        <w:jc w:val="center"/>
        <w:rPr>
          <w:rFonts w:ascii="Arial" w:hAnsi="Arial" w:cs="Arial"/>
          <w:iCs/>
        </w:rPr>
      </w:pPr>
    </w:p>
    <w:p w:rsidR="00564701" w:rsidRDefault="00564701" w:rsidP="00367EB6">
      <w:pPr>
        <w:jc w:val="center"/>
        <w:rPr>
          <w:rFonts w:ascii="Arial" w:hAnsi="Arial" w:cs="Arial"/>
          <w:iCs/>
        </w:rPr>
      </w:pPr>
    </w:p>
    <w:p w:rsidR="00564701" w:rsidRDefault="00564701" w:rsidP="00367EB6">
      <w:pPr>
        <w:jc w:val="center"/>
        <w:rPr>
          <w:rFonts w:ascii="Arial" w:hAnsi="Arial" w:cs="Arial"/>
          <w:iCs/>
        </w:rPr>
      </w:pPr>
    </w:p>
    <w:p w:rsidR="00564701" w:rsidRDefault="00564701" w:rsidP="00367EB6">
      <w:pPr>
        <w:jc w:val="center"/>
        <w:rPr>
          <w:rFonts w:ascii="Arial" w:hAnsi="Arial" w:cs="Arial"/>
          <w:iCs/>
        </w:rPr>
      </w:pPr>
    </w:p>
    <w:p w:rsidR="00564701" w:rsidRDefault="00564701" w:rsidP="00367EB6">
      <w:pPr>
        <w:jc w:val="center"/>
        <w:rPr>
          <w:rFonts w:ascii="Arial" w:hAnsi="Arial" w:cs="Arial"/>
          <w:iCs/>
        </w:rPr>
      </w:pPr>
    </w:p>
    <w:p w:rsidR="00564701" w:rsidRDefault="00564701" w:rsidP="00367EB6">
      <w:pPr>
        <w:jc w:val="center"/>
        <w:rPr>
          <w:rFonts w:ascii="Arial" w:hAnsi="Arial" w:cs="Arial"/>
          <w:iCs/>
        </w:rPr>
      </w:pPr>
    </w:p>
    <w:p w:rsidR="009F4728" w:rsidRDefault="009F4728" w:rsidP="001A37D4">
      <w:pPr>
        <w:pStyle w:val="SemEspaamento"/>
        <w:ind w:right="-425"/>
        <w:jc w:val="center"/>
        <w:rPr>
          <w:rFonts w:ascii="Arial" w:hAnsi="Arial" w:cs="Arial"/>
          <w:b/>
          <w:sz w:val="24"/>
          <w:szCs w:val="24"/>
        </w:rPr>
      </w:pPr>
      <w:bookmarkStart w:id="0" w:name="_GoBack"/>
      <w:bookmarkEnd w:id="0"/>
      <w:r>
        <w:rPr>
          <w:rFonts w:ascii="Arial" w:hAnsi="Arial" w:cs="Arial"/>
          <w:b/>
          <w:sz w:val="24"/>
          <w:szCs w:val="24"/>
        </w:rPr>
        <w:lastRenderedPageBreak/>
        <w:t>ANEXO I</w:t>
      </w:r>
    </w:p>
    <w:p w:rsidR="001A37D4" w:rsidRDefault="001A37D4" w:rsidP="001A37D4">
      <w:pPr>
        <w:pStyle w:val="SemEspaamento"/>
        <w:ind w:right="-425"/>
        <w:jc w:val="center"/>
        <w:rPr>
          <w:rFonts w:ascii="Arial" w:hAnsi="Arial" w:cs="Arial"/>
          <w:b/>
          <w:sz w:val="24"/>
          <w:szCs w:val="24"/>
        </w:rPr>
      </w:pPr>
      <w:r w:rsidRPr="00E60849">
        <w:rPr>
          <w:rFonts w:ascii="Arial" w:hAnsi="Arial" w:cs="Arial"/>
          <w:b/>
          <w:sz w:val="24"/>
          <w:szCs w:val="24"/>
        </w:rPr>
        <w:t>DOS CARGOS</w:t>
      </w:r>
      <w:r w:rsidR="006069C3">
        <w:rPr>
          <w:rFonts w:ascii="Arial" w:hAnsi="Arial" w:cs="Arial"/>
          <w:b/>
          <w:sz w:val="24"/>
          <w:szCs w:val="24"/>
        </w:rPr>
        <w:t>/EMPREGO</w:t>
      </w:r>
      <w:r w:rsidRPr="00E60849">
        <w:rPr>
          <w:rFonts w:ascii="Arial" w:hAnsi="Arial" w:cs="Arial"/>
          <w:b/>
          <w:sz w:val="24"/>
          <w:szCs w:val="24"/>
        </w:rPr>
        <w:t xml:space="preserve">, </w:t>
      </w:r>
      <w:r w:rsidR="001779F7">
        <w:rPr>
          <w:rFonts w:ascii="Arial" w:hAnsi="Arial" w:cs="Arial"/>
          <w:b/>
          <w:sz w:val="24"/>
          <w:szCs w:val="24"/>
        </w:rPr>
        <w:t>V</w:t>
      </w:r>
      <w:r w:rsidR="00B075CF">
        <w:rPr>
          <w:rFonts w:ascii="Arial" w:hAnsi="Arial" w:cs="Arial"/>
          <w:b/>
          <w:sz w:val="24"/>
          <w:szCs w:val="24"/>
        </w:rPr>
        <w:t>A</w:t>
      </w:r>
      <w:r w:rsidR="001779F7">
        <w:rPr>
          <w:rFonts w:ascii="Arial" w:hAnsi="Arial" w:cs="Arial"/>
          <w:b/>
          <w:sz w:val="24"/>
          <w:szCs w:val="24"/>
        </w:rPr>
        <w:t>G</w:t>
      </w:r>
      <w:r w:rsidRPr="00E60849">
        <w:rPr>
          <w:rFonts w:ascii="Arial" w:hAnsi="Arial" w:cs="Arial"/>
          <w:b/>
          <w:sz w:val="24"/>
          <w:szCs w:val="24"/>
        </w:rPr>
        <w:t>AS</w:t>
      </w:r>
      <w:r w:rsidR="00FF6D21">
        <w:rPr>
          <w:rFonts w:ascii="Arial" w:hAnsi="Arial" w:cs="Arial"/>
          <w:b/>
          <w:sz w:val="24"/>
          <w:szCs w:val="24"/>
        </w:rPr>
        <w:t>/CADASTRO DE RESERVA</w:t>
      </w:r>
      <w:r w:rsidRPr="00E60849">
        <w:rPr>
          <w:rFonts w:ascii="Arial" w:hAnsi="Arial" w:cs="Arial"/>
          <w:b/>
          <w:sz w:val="24"/>
          <w:szCs w:val="24"/>
        </w:rPr>
        <w:t>, CARGA HORÁRIA SEMANAL,</w:t>
      </w:r>
      <w:r w:rsidR="006069C3">
        <w:rPr>
          <w:rFonts w:ascii="Arial" w:hAnsi="Arial" w:cs="Arial"/>
          <w:b/>
          <w:sz w:val="24"/>
          <w:szCs w:val="24"/>
        </w:rPr>
        <w:t xml:space="preserve"> </w:t>
      </w:r>
      <w:r w:rsidRPr="00E60849">
        <w:rPr>
          <w:rFonts w:ascii="Arial" w:hAnsi="Arial" w:cs="Arial"/>
          <w:b/>
          <w:sz w:val="24"/>
          <w:szCs w:val="24"/>
        </w:rPr>
        <w:t>VENCIMENTO</w:t>
      </w:r>
      <w:r w:rsidR="0094430E">
        <w:rPr>
          <w:rFonts w:ascii="Arial" w:hAnsi="Arial" w:cs="Arial"/>
          <w:b/>
          <w:sz w:val="24"/>
          <w:szCs w:val="24"/>
        </w:rPr>
        <w:t xml:space="preserve"> INICIAL</w:t>
      </w:r>
      <w:r w:rsidRPr="00E60849">
        <w:rPr>
          <w:rFonts w:ascii="Arial" w:hAnsi="Arial" w:cs="Arial"/>
          <w:b/>
          <w:sz w:val="24"/>
          <w:szCs w:val="24"/>
        </w:rPr>
        <w:t>,</w:t>
      </w:r>
      <w:r w:rsidR="006267E7">
        <w:rPr>
          <w:rFonts w:ascii="Arial" w:hAnsi="Arial" w:cs="Arial"/>
          <w:b/>
          <w:sz w:val="24"/>
          <w:szCs w:val="24"/>
        </w:rPr>
        <w:t xml:space="preserve"> </w:t>
      </w:r>
      <w:r w:rsidRPr="00E60849">
        <w:rPr>
          <w:rFonts w:ascii="Arial" w:hAnsi="Arial" w:cs="Arial"/>
          <w:b/>
          <w:sz w:val="24"/>
          <w:szCs w:val="24"/>
        </w:rPr>
        <w:t xml:space="preserve">HABILITAÇÃO E TIPO DE </w:t>
      </w:r>
      <w:proofErr w:type="gramStart"/>
      <w:r w:rsidRPr="00E60849">
        <w:rPr>
          <w:rFonts w:ascii="Arial" w:hAnsi="Arial" w:cs="Arial"/>
          <w:b/>
          <w:sz w:val="24"/>
          <w:szCs w:val="24"/>
        </w:rPr>
        <w:t>PROVAS</w:t>
      </w:r>
      <w:proofErr w:type="gramEnd"/>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851"/>
        <w:gridCol w:w="992"/>
        <w:gridCol w:w="1134"/>
        <w:gridCol w:w="3402"/>
        <w:gridCol w:w="992"/>
      </w:tblGrid>
      <w:tr w:rsidR="006339AF" w:rsidRPr="00317F09" w:rsidTr="00B826C5">
        <w:tc>
          <w:tcPr>
            <w:tcW w:w="2376" w:type="dxa"/>
            <w:shd w:val="clear" w:color="auto" w:fill="BFBFBF"/>
            <w:vAlign w:val="center"/>
          </w:tcPr>
          <w:p w:rsidR="00267B45" w:rsidRDefault="006339AF" w:rsidP="005B3462">
            <w:pPr>
              <w:pStyle w:val="SemEspaamento"/>
              <w:ind w:right="-52"/>
              <w:jc w:val="center"/>
              <w:rPr>
                <w:rFonts w:ascii="Arial" w:hAnsi="Arial" w:cs="Arial"/>
                <w:b/>
                <w:sz w:val="20"/>
                <w:szCs w:val="24"/>
              </w:rPr>
            </w:pPr>
            <w:r w:rsidRPr="00317F09">
              <w:rPr>
                <w:rFonts w:ascii="Arial" w:hAnsi="Arial" w:cs="Arial"/>
                <w:b/>
                <w:sz w:val="20"/>
                <w:szCs w:val="24"/>
              </w:rPr>
              <w:t>CARGOS</w:t>
            </w:r>
            <w:r w:rsidR="00267B45">
              <w:rPr>
                <w:rFonts w:ascii="Arial" w:hAnsi="Arial" w:cs="Arial"/>
                <w:b/>
                <w:sz w:val="20"/>
                <w:szCs w:val="24"/>
              </w:rPr>
              <w:t xml:space="preserve"> </w:t>
            </w:r>
            <w:r w:rsidR="00F458C6">
              <w:rPr>
                <w:rFonts w:ascii="Arial" w:hAnsi="Arial" w:cs="Arial"/>
                <w:b/>
                <w:sz w:val="20"/>
                <w:szCs w:val="24"/>
              </w:rPr>
              <w:t>/</w:t>
            </w:r>
          </w:p>
          <w:p w:rsidR="006339AF" w:rsidRPr="00317F09" w:rsidRDefault="00F458C6" w:rsidP="005B3462">
            <w:pPr>
              <w:pStyle w:val="SemEspaamento"/>
              <w:ind w:right="-52"/>
              <w:jc w:val="center"/>
              <w:rPr>
                <w:rFonts w:ascii="Arial" w:hAnsi="Arial" w:cs="Arial"/>
                <w:b/>
                <w:sz w:val="20"/>
                <w:szCs w:val="24"/>
              </w:rPr>
            </w:pPr>
            <w:r>
              <w:rPr>
                <w:rFonts w:ascii="Arial" w:hAnsi="Arial" w:cs="Arial"/>
                <w:b/>
                <w:sz w:val="20"/>
                <w:szCs w:val="24"/>
              </w:rPr>
              <w:t>EMPREGO</w:t>
            </w:r>
            <w:r w:rsidR="00267B45">
              <w:rPr>
                <w:rFonts w:ascii="Arial" w:hAnsi="Arial" w:cs="Arial"/>
                <w:b/>
                <w:sz w:val="20"/>
                <w:szCs w:val="24"/>
              </w:rPr>
              <w:t xml:space="preserve"> PÚBLICO</w:t>
            </w:r>
          </w:p>
        </w:tc>
        <w:tc>
          <w:tcPr>
            <w:tcW w:w="851" w:type="dxa"/>
            <w:shd w:val="clear" w:color="auto" w:fill="BFBFBF"/>
            <w:vAlign w:val="center"/>
          </w:tcPr>
          <w:p w:rsidR="006339AF" w:rsidRPr="00001786" w:rsidRDefault="006339AF" w:rsidP="00F458C6">
            <w:pPr>
              <w:pStyle w:val="SemEspaamento"/>
              <w:ind w:left="-108" w:right="-108"/>
              <w:jc w:val="center"/>
              <w:rPr>
                <w:rFonts w:ascii="Arial" w:hAnsi="Arial" w:cs="Arial"/>
                <w:b/>
                <w:sz w:val="14"/>
                <w:szCs w:val="24"/>
              </w:rPr>
            </w:pPr>
            <w:r w:rsidRPr="00001786">
              <w:rPr>
                <w:rFonts w:ascii="Arial" w:hAnsi="Arial" w:cs="Arial"/>
                <w:b/>
                <w:sz w:val="14"/>
                <w:szCs w:val="24"/>
              </w:rPr>
              <w:t>VAGAS</w:t>
            </w:r>
            <w:r w:rsidR="00001786">
              <w:rPr>
                <w:rFonts w:ascii="Arial" w:hAnsi="Arial" w:cs="Arial"/>
                <w:b/>
                <w:sz w:val="14"/>
                <w:szCs w:val="24"/>
              </w:rPr>
              <w:t xml:space="preserve"> OU CADAS</w:t>
            </w:r>
            <w:r w:rsidR="00B826C5" w:rsidRPr="00001786">
              <w:rPr>
                <w:rFonts w:ascii="Arial" w:hAnsi="Arial" w:cs="Arial"/>
                <w:b/>
                <w:sz w:val="14"/>
                <w:szCs w:val="24"/>
              </w:rPr>
              <w:t>TRO DE RESERVA</w:t>
            </w:r>
          </w:p>
        </w:tc>
        <w:tc>
          <w:tcPr>
            <w:tcW w:w="992" w:type="dxa"/>
            <w:shd w:val="clear" w:color="auto" w:fill="BFBFBF"/>
            <w:vAlign w:val="center"/>
          </w:tcPr>
          <w:p w:rsidR="006339AF" w:rsidRPr="00317F09" w:rsidRDefault="006339AF" w:rsidP="005B3462">
            <w:pPr>
              <w:pStyle w:val="SemEspaamento"/>
              <w:jc w:val="center"/>
              <w:rPr>
                <w:rFonts w:ascii="Arial" w:hAnsi="Arial" w:cs="Arial"/>
                <w:b/>
                <w:sz w:val="14"/>
                <w:szCs w:val="24"/>
              </w:rPr>
            </w:pPr>
            <w:r w:rsidRPr="00317F09">
              <w:rPr>
                <w:rFonts w:ascii="Arial" w:hAnsi="Arial" w:cs="Arial"/>
                <w:b/>
                <w:sz w:val="14"/>
                <w:szCs w:val="24"/>
              </w:rPr>
              <w:t>CARGA HORÁRIA SEMANAL</w:t>
            </w:r>
          </w:p>
        </w:tc>
        <w:tc>
          <w:tcPr>
            <w:tcW w:w="1134" w:type="dxa"/>
            <w:shd w:val="clear" w:color="auto" w:fill="BFBFBF"/>
            <w:vAlign w:val="center"/>
          </w:tcPr>
          <w:p w:rsidR="006339AF" w:rsidRPr="00001786" w:rsidRDefault="006339AF" w:rsidP="005B3462">
            <w:pPr>
              <w:pStyle w:val="SemEspaamento"/>
              <w:ind w:right="18"/>
              <w:jc w:val="center"/>
              <w:rPr>
                <w:rFonts w:ascii="Arial" w:hAnsi="Arial" w:cs="Arial"/>
                <w:b/>
                <w:sz w:val="14"/>
                <w:szCs w:val="24"/>
              </w:rPr>
            </w:pPr>
            <w:r w:rsidRPr="00001786">
              <w:rPr>
                <w:rFonts w:ascii="Arial" w:hAnsi="Arial" w:cs="Arial"/>
                <w:b/>
                <w:sz w:val="14"/>
                <w:szCs w:val="24"/>
              </w:rPr>
              <w:t>VENCI-MENTO INICIAL</w:t>
            </w:r>
          </w:p>
          <w:p w:rsidR="006069C3" w:rsidRPr="00001786" w:rsidRDefault="006069C3" w:rsidP="005B3462">
            <w:pPr>
              <w:pStyle w:val="SemEspaamento"/>
              <w:ind w:right="18"/>
              <w:jc w:val="center"/>
              <w:rPr>
                <w:rFonts w:ascii="Arial" w:hAnsi="Arial" w:cs="Arial"/>
                <w:b/>
                <w:sz w:val="14"/>
                <w:szCs w:val="24"/>
              </w:rPr>
            </w:pPr>
            <w:r w:rsidRPr="00001786">
              <w:rPr>
                <w:rFonts w:ascii="Arial" w:hAnsi="Arial" w:cs="Arial"/>
                <w:b/>
                <w:sz w:val="14"/>
                <w:szCs w:val="24"/>
              </w:rPr>
              <w:t>(R$)</w:t>
            </w:r>
          </w:p>
        </w:tc>
        <w:tc>
          <w:tcPr>
            <w:tcW w:w="3402" w:type="dxa"/>
            <w:tcBorders>
              <w:bottom w:val="single" w:sz="4" w:space="0" w:color="auto"/>
            </w:tcBorders>
            <w:shd w:val="clear" w:color="auto" w:fill="BFBFBF"/>
            <w:vAlign w:val="center"/>
          </w:tcPr>
          <w:p w:rsidR="006339AF" w:rsidRPr="00BE3D02" w:rsidRDefault="006339AF" w:rsidP="005B3462">
            <w:pPr>
              <w:pStyle w:val="SemEspaamento"/>
              <w:jc w:val="center"/>
              <w:rPr>
                <w:rFonts w:ascii="Arial" w:hAnsi="Arial" w:cs="Arial"/>
                <w:b/>
                <w:sz w:val="18"/>
                <w:szCs w:val="24"/>
              </w:rPr>
            </w:pPr>
            <w:r w:rsidRPr="00BE3D02">
              <w:rPr>
                <w:rFonts w:ascii="Arial" w:hAnsi="Arial" w:cs="Arial"/>
                <w:b/>
                <w:sz w:val="18"/>
              </w:rPr>
              <w:t>HABILITAÇÃO E REQUISITOS PARA INVESTIDURA</w:t>
            </w:r>
          </w:p>
        </w:tc>
        <w:tc>
          <w:tcPr>
            <w:tcW w:w="992" w:type="dxa"/>
            <w:tcBorders>
              <w:bottom w:val="single" w:sz="4" w:space="0" w:color="auto"/>
            </w:tcBorders>
            <w:shd w:val="clear" w:color="auto" w:fill="BFBFBF"/>
            <w:vAlign w:val="center"/>
          </w:tcPr>
          <w:p w:rsidR="006339AF" w:rsidRPr="00BE3D02" w:rsidRDefault="006339AF" w:rsidP="00A34FBF">
            <w:pPr>
              <w:pStyle w:val="SemEspaamento"/>
              <w:jc w:val="center"/>
              <w:rPr>
                <w:rFonts w:ascii="Arial" w:hAnsi="Arial" w:cs="Arial"/>
                <w:b/>
                <w:sz w:val="18"/>
                <w:szCs w:val="24"/>
              </w:rPr>
            </w:pPr>
            <w:r w:rsidRPr="00BE3D02">
              <w:rPr>
                <w:rFonts w:ascii="Arial" w:hAnsi="Arial" w:cs="Arial"/>
                <w:b/>
                <w:sz w:val="18"/>
                <w:szCs w:val="24"/>
              </w:rPr>
              <w:t>TIPO DE PROVAS</w:t>
            </w:r>
          </w:p>
        </w:tc>
      </w:tr>
      <w:tr w:rsidR="00721403" w:rsidRPr="00F6661B" w:rsidTr="00B826C5">
        <w:tc>
          <w:tcPr>
            <w:tcW w:w="2376" w:type="dxa"/>
            <w:shd w:val="clear" w:color="auto" w:fill="auto"/>
            <w:vAlign w:val="center"/>
          </w:tcPr>
          <w:p w:rsidR="00721403" w:rsidRPr="009C4EA7" w:rsidRDefault="00721403" w:rsidP="008916E5">
            <w:pPr>
              <w:pStyle w:val="SemEspaamento"/>
              <w:ind w:right="-108"/>
              <w:rPr>
                <w:rFonts w:ascii="Arial" w:hAnsi="Arial" w:cs="Arial"/>
                <w:sz w:val="20"/>
                <w:szCs w:val="24"/>
              </w:rPr>
            </w:pPr>
            <w:r w:rsidRPr="009C4EA7">
              <w:rPr>
                <w:rFonts w:ascii="Arial" w:hAnsi="Arial" w:cs="Arial"/>
                <w:sz w:val="20"/>
                <w:szCs w:val="24"/>
              </w:rPr>
              <w:t>A</w:t>
            </w:r>
            <w:r w:rsidR="006069C3" w:rsidRPr="009C4EA7">
              <w:rPr>
                <w:rFonts w:ascii="Arial" w:hAnsi="Arial" w:cs="Arial"/>
                <w:sz w:val="20"/>
                <w:szCs w:val="24"/>
              </w:rPr>
              <w:t>gente Administrativo</w:t>
            </w:r>
          </w:p>
        </w:tc>
        <w:tc>
          <w:tcPr>
            <w:tcW w:w="851" w:type="dxa"/>
            <w:shd w:val="clear" w:color="auto" w:fill="auto"/>
            <w:vAlign w:val="center"/>
          </w:tcPr>
          <w:p w:rsidR="00721403" w:rsidRPr="00B721EB" w:rsidRDefault="00EE75AB" w:rsidP="005B3462">
            <w:pPr>
              <w:pStyle w:val="SemEspaamento"/>
              <w:jc w:val="center"/>
              <w:rPr>
                <w:rFonts w:ascii="Arial" w:hAnsi="Arial" w:cs="Arial"/>
                <w:sz w:val="20"/>
                <w:szCs w:val="20"/>
              </w:rPr>
            </w:pPr>
            <w:r w:rsidRPr="00B721EB">
              <w:rPr>
                <w:rFonts w:ascii="Arial" w:hAnsi="Arial" w:cs="Arial"/>
                <w:sz w:val="20"/>
                <w:szCs w:val="20"/>
              </w:rPr>
              <w:t>02</w:t>
            </w:r>
          </w:p>
        </w:tc>
        <w:tc>
          <w:tcPr>
            <w:tcW w:w="992" w:type="dxa"/>
            <w:shd w:val="clear" w:color="auto" w:fill="auto"/>
            <w:vAlign w:val="center"/>
          </w:tcPr>
          <w:p w:rsidR="00721403" w:rsidRPr="009155C3" w:rsidRDefault="006326D9" w:rsidP="005B3462">
            <w:pPr>
              <w:pStyle w:val="SemEspaamento"/>
              <w:jc w:val="center"/>
              <w:rPr>
                <w:rFonts w:ascii="Arial" w:hAnsi="Arial" w:cs="Arial"/>
                <w:sz w:val="20"/>
                <w:szCs w:val="20"/>
              </w:rPr>
            </w:pPr>
            <w:r w:rsidRPr="009155C3">
              <w:rPr>
                <w:rFonts w:ascii="Arial" w:hAnsi="Arial" w:cs="Arial"/>
                <w:sz w:val="20"/>
                <w:szCs w:val="20"/>
              </w:rPr>
              <w:t>4</w:t>
            </w:r>
            <w:r w:rsidR="00721403" w:rsidRPr="009155C3">
              <w:rPr>
                <w:rFonts w:ascii="Arial" w:hAnsi="Arial" w:cs="Arial"/>
                <w:sz w:val="20"/>
                <w:szCs w:val="20"/>
              </w:rPr>
              <w:t>0h</w:t>
            </w:r>
          </w:p>
        </w:tc>
        <w:tc>
          <w:tcPr>
            <w:tcW w:w="1134" w:type="dxa"/>
            <w:shd w:val="clear" w:color="auto" w:fill="auto"/>
            <w:vAlign w:val="center"/>
          </w:tcPr>
          <w:p w:rsidR="00721403" w:rsidRPr="0058094A" w:rsidRDefault="00417538" w:rsidP="005B3462">
            <w:pPr>
              <w:pStyle w:val="SemEspaamento"/>
              <w:ind w:right="18"/>
              <w:jc w:val="center"/>
              <w:rPr>
                <w:rFonts w:ascii="Arial" w:hAnsi="Arial" w:cs="Arial"/>
                <w:sz w:val="20"/>
                <w:szCs w:val="20"/>
                <w:highlight w:val="yellow"/>
              </w:rPr>
            </w:pPr>
            <w:r w:rsidRPr="00417538">
              <w:rPr>
                <w:rFonts w:ascii="Arial" w:hAnsi="Arial" w:cs="Arial"/>
                <w:sz w:val="20"/>
                <w:szCs w:val="20"/>
              </w:rPr>
              <w:t>1.390,20</w:t>
            </w:r>
          </w:p>
        </w:tc>
        <w:tc>
          <w:tcPr>
            <w:tcW w:w="3402" w:type="dxa"/>
            <w:shd w:val="clear" w:color="auto" w:fill="auto"/>
            <w:vAlign w:val="center"/>
          </w:tcPr>
          <w:p w:rsidR="00721403" w:rsidRPr="00BE3D02" w:rsidRDefault="00B826C5" w:rsidP="006326D9">
            <w:pPr>
              <w:pStyle w:val="SemEspaamento"/>
              <w:jc w:val="both"/>
              <w:rPr>
                <w:rFonts w:ascii="Arial" w:hAnsi="Arial" w:cs="Arial"/>
                <w:sz w:val="20"/>
                <w:szCs w:val="20"/>
              </w:rPr>
            </w:pPr>
            <w:r w:rsidRPr="00BE3D02">
              <w:rPr>
                <w:rFonts w:ascii="Arial" w:hAnsi="Arial" w:cs="Arial"/>
                <w:sz w:val="20"/>
                <w:szCs w:val="20"/>
              </w:rPr>
              <w:t xml:space="preserve">Ensino </w:t>
            </w:r>
            <w:r w:rsidR="006326D9" w:rsidRPr="00BE3D02">
              <w:rPr>
                <w:rFonts w:ascii="Arial" w:hAnsi="Arial" w:cs="Arial"/>
                <w:sz w:val="20"/>
                <w:szCs w:val="20"/>
              </w:rPr>
              <w:t>médio completo</w:t>
            </w:r>
          </w:p>
        </w:tc>
        <w:tc>
          <w:tcPr>
            <w:tcW w:w="992" w:type="dxa"/>
            <w:tcBorders>
              <w:bottom w:val="double" w:sz="4" w:space="0" w:color="auto"/>
            </w:tcBorders>
            <w:shd w:val="clear" w:color="auto" w:fill="auto"/>
            <w:vAlign w:val="center"/>
          </w:tcPr>
          <w:p w:rsidR="00721403" w:rsidRPr="00BE3D02" w:rsidRDefault="00721403" w:rsidP="005B3462">
            <w:pPr>
              <w:jc w:val="center"/>
              <w:rPr>
                <w:rFonts w:ascii="Arial" w:hAnsi="Arial" w:cs="Arial"/>
                <w:sz w:val="20"/>
                <w:szCs w:val="20"/>
              </w:rPr>
            </w:pPr>
            <w:r w:rsidRPr="00BE3D02">
              <w:rPr>
                <w:rFonts w:ascii="Arial" w:hAnsi="Arial" w:cs="Arial"/>
                <w:sz w:val="20"/>
                <w:szCs w:val="20"/>
              </w:rPr>
              <w:t>Escrita objetiva</w:t>
            </w:r>
          </w:p>
        </w:tc>
      </w:tr>
      <w:tr w:rsidR="006326D9" w:rsidRPr="00F6661B" w:rsidTr="00B826C5">
        <w:tc>
          <w:tcPr>
            <w:tcW w:w="2376" w:type="dxa"/>
            <w:shd w:val="clear" w:color="auto" w:fill="auto"/>
            <w:vAlign w:val="center"/>
          </w:tcPr>
          <w:p w:rsidR="006326D9" w:rsidRPr="009C4EA7" w:rsidRDefault="006326D9" w:rsidP="00AE55D0">
            <w:pPr>
              <w:pStyle w:val="SemEspaamento"/>
              <w:ind w:right="-425"/>
              <w:rPr>
                <w:rFonts w:ascii="Arial" w:hAnsi="Arial" w:cs="Arial"/>
                <w:sz w:val="20"/>
                <w:szCs w:val="24"/>
              </w:rPr>
            </w:pPr>
            <w:r w:rsidRPr="009C4EA7">
              <w:rPr>
                <w:rFonts w:ascii="Arial" w:hAnsi="Arial" w:cs="Arial"/>
                <w:sz w:val="20"/>
                <w:szCs w:val="24"/>
              </w:rPr>
              <w:t>Agente Comunitário de Saúde</w:t>
            </w:r>
            <w:r w:rsidR="00AE55D0">
              <w:rPr>
                <w:rFonts w:ascii="Arial" w:hAnsi="Arial" w:cs="Arial"/>
                <w:sz w:val="20"/>
                <w:szCs w:val="24"/>
              </w:rPr>
              <w:t xml:space="preserve"> - </w:t>
            </w:r>
            <w:r w:rsidR="00AE55D0" w:rsidRPr="00AE55D0">
              <w:rPr>
                <w:rFonts w:ascii="Arial" w:hAnsi="Arial" w:cs="Arial"/>
                <w:sz w:val="20"/>
                <w:szCs w:val="24"/>
              </w:rPr>
              <w:t>Microárea</w:t>
            </w:r>
            <w:r w:rsidR="00AE55D0">
              <w:rPr>
                <w:rFonts w:ascii="Arial" w:hAnsi="Arial" w:cs="Arial"/>
                <w:sz w:val="20"/>
                <w:szCs w:val="24"/>
              </w:rPr>
              <w:t xml:space="preserve"> </w:t>
            </w:r>
            <w:r w:rsidR="00AE55D0" w:rsidRPr="00AE55D0">
              <w:rPr>
                <w:rFonts w:ascii="Arial" w:hAnsi="Arial" w:cs="Arial"/>
                <w:sz w:val="20"/>
                <w:szCs w:val="24"/>
              </w:rPr>
              <w:t>06</w:t>
            </w:r>
            <w:r w:rsidR="00417538" w:rsidRPr="009C4EA7">
              <w:rPr>
                <w:rFonts w:ascii="Arial" w:hAnsi="Arial" w:cs="Arial"/>
                <w:sz w:val="20"/>
                <w:szCs w:val="24"/>
              </w:rPr>
              <w:t>**</w:t>
            </w:r>
          </w:p>
        </w:tc>
        <w:tc>
          <w:tcPr>
            <w:tcW w:w="851" w:type="dxa"/>
            <w:shd w:val="clear" w:color="auto" w:fill="auto"/>
            <w:vAlign w:val="center"/>
          </w:tcPr>
          <w:p w:rsidR="006326D9" w:rsidRPr="00AE55D0" w:rsidRDefault="00CC2DC3" w:rsidP="00AE55D0">
            <w:pPr>
              <w:jc w:val="center"/>
              <w:rPr>
                <w:rFonts w:ascii="Arial" w:hAnsi="Arial" w:cs="Arial"/>
                <w:sz w:val="20"/>
              </w:rPr>
            </w:pPr>
            <w:r w:rsidRPr="00B721EB">
              <w:rPr>
                <w:rFonts w:ascii="Arial" w:hAnsi="Arial" w:cs="Arial"/>
                <w:sz w:val="20"/>
              </w:rPr>
              <w:t>01</w:t>
            </w:r>
          </w:p>
        </w:tc>
        <w:tc>
          <w:tcPr>
            <w:tcW w:w="992" w:type="dxa"/>
            <w:shd w:val="clear" w:color="auto" w:fill="auto"/>
            <w:vAlign w:val="center"/>
          </w:tcPr>
          <w:p w:rsidR="006326D9" w:rsidRPr="009155C3" w:rsidRDefault="006326D9" w:rsidP="005B3462">
            <w:pPr>
              <w:pStyle w:val="SemEspaamento"/>
              <w:jc w:val="center"/>
              <w:rPr>
                <w:rFonts w:ascii="Arial" w:hAnsi="Arial" w:cs="Arial"/>
                <w:sz w:val="20"/>
                <w:szCs w:val="20"/>
              </w:rPr>
            </w:pPr>
            <w:r w:rsidRPr="009155C3">
              <w:rPr>
                <w:rFonts w:ascii="Arial" w:hAnsi="Arial" w:cs="Arial"/>
                <w:sz w:val="20"/>
                <w:szCs w:val="20"/>
              </w:rPr>
              <w:t>40h</w:t>
            </w:r>
          </w:p>
        </w:tc>
        <w:tc>
          <w:tcPr>
            <w:tcW w:w="1134" w:type="dxa"/>
            <w:shd w:val="clear" w:color="auto" w:fill="auto"/>
            <w:vAlign w:val="center"/>
          </w:tcPr>
          <w:p w:rsidR="006326D9" w:rsidRPr="00B83582" w:rsidRDefault="00417538" w:rsidP="005B3462">
            <w:pPr>
              <w:pStyle w:val="SemEspaamento"/>
              <w:ind w:right="18"/>
              <w:jc w:val="center"/>
              <w:rPr>
                <w:rFonts w:ascii="Arial" w:hAnsi="Arial" w:cs="Arial"/>
                <w:sz w:val="20"/>
                <w:szCs w:val="20"/>
                <w:highlight w:val="yellow"/>
              </w:rPr>
            </w:pPr>
            <w:r w:rsidRPr="00417538">
              <w:rPr>
                <w:rFonts w:ascii="Arial" w:hAnsi="Arial" w:cs="Arial"/>
                <w:sz w:val="20"/>
                <w:szCs w:val="20"/>
              </w:rPr>
              <w:t>1.216,43</w:t>
            </w:r>
          </w:p>
        </w:tc>
        <w:tc>
          <w:tcPr>
            <w:tcW w:w="3402" w:type="dxa"/>
            <w:shd w:val="clear" w:color="auto" w:fill="auto"/>
            <w:vAlign w:val="center"/>
          </w:tcPr>
          <w:p w:rsidR="006326D9" w:rsidRPr="00BE3D02" w:rsidRDefault="006326D9" w:rsidP="00EE75AB">
            <w:pPr>
              <w:pStyle w:val="SemEspaamento"/>
              <w:jc w:val="both"/>
              <w:rPr>
                <w:rFonts w:ascii="Arial" w:hAnsi="Arial" w:cs="Arial"/>
                <w:sz w:val="20"/>
                <w:szCs w:val="20"/>
              </w:rPr>
            </w:pPr>
            <w:r w:rsidRPr="00BE3D02">
              <w:rPr>
                <w:rFonts w:ascii="Arial" w:hAnsi="Arial" w:cs="Arial"/>
                <w:sz w:val="20"/>
                <w:szCs w:val="20"/>
              </w:rPr>
              <w:t>Ensino fundamental incompleto</w:t>
            </w:r>
          </w:p>
        </w:tc>
        <w:tc>
          <w:tcPr>
            <w:tcW w:w="992" w:type="dxa"/>
            <w:tcBorders>
              <w:top w:val="double" w:sz="4" w:space="0" w:color="auto"/>
            </w:tcBorders>
            <w:shd w:val="clear" w:color="auto" w:fill="auto"/>
            <w:vAlign w:val="center"/>
          </w:tcPr>
          <w:p w:rsidR="006326D9" w:rsidRPr="00BE3D02" w:rsidRDefault="006326D9" w:rsidP="004E456F">
            <w:pPr>
              <w:jc w:val="center"/>
              <w:rPr>
                <w:rFonts w:ascii="Arial" w:hAnsi="Arial" w:cs="Arial"/>
                <w:sz w:val="20"/>
                <w:szCs w:val="20"/>
              </w:rPr>
            </w:pPr>
            <w:r w:rsidRPr="00BE3D02">
              <w:rPr>
                <w:rFonts w:ascii="Arial" w:hAnsi="Arial" w:cs="Arial"/>
                <w:sz w:val="20"/>
                <w:szCs w:val="20"/>
              </w:rPr>
              <w:t>Escrita objetiva</w:t>
            </w:r>
          </w:p>
        </w:tc>
      </w:tr>
      <w:tr w:rsidR="00571E9B" w:rsidRPr="00F6661B" w:rsidTr="00CC2DC3">
        <w:tc>
          <w:tcPr>
            <w:tcW w:w="2376" w:type="dxa"/>
            <w:shd w:val="clear" w:color="auto" w:fill="auto"/>
            <w:vAlign w:val="center"/>
          </w:tcPr>
          <w:p w:rsidR="00571E9B" w:rsidRPr="009C4EA7" w:rsidRDefault="00571E9B" w:rsidP="00CC2DC3">
            <w:pPr>
              <w:pStyle w:val="SemEspaamento"/>
              <w:ind w:right="-425"/>
              <w:rPr>
                <w:rFonts w:ascii="Arial" w:hAnsi="Arial" w:cs="Arial"/>
                <w:sz w:val="20"/>
                <w:szCs w:val="24"/>
              </w:rPr>
            </w:pPr>
            <w:r w:rsidRPr="009C4EA7">
              <w:rPr>
                <w:rFonts w:ascii="Arial" w:hAnsi="Arial" w:cs="Arial"/>
                <w:sz w:val="20"/>
                <w:szCs w:val="24"/>
              </w:rPr>
              <w:t>Agente Comunitário de Saúde</w:t>
            </w:r>
            <w:r w:rsidR="00AE55D0">
              <w:rPr>
                <w:rFonts w:ascii="Arial" w:hAnsi="Arial" w:cs="Arial"/>
                <w:sz w:val="20"/>
                <w:szCs w:val="24"/>
              </w:rPr>
              <w:t xml:space="preserve"> - </w:t>
            </w:r>
            <w:r w:rsidR="00AE55D0" w:rsidRPr="00AE55D0">
              <w:rPr>
                <w:rFonts w:ascii="Arial" w:hAnsi="Arial" w:cs="Arial"/>
                <w:sz w:val="20"/>
                <w:szCs w:val="24"/>
              </w:rPr>
              <w:t>Microárea</w:t>
            </w:r>
            <w:r w:rsidR="00AE55D0">
              <w:rPr>
                <w:rFonts w:ascii="Arial" w:hAnsi="Arial" w:cs="Arial"/>
                <w:sz w:val="20"/>
                <w:szCs w:val="24"/>
              </w:rPr>
              <w:t xml:space="preserve"> 08</w:t>
            </w:r>
            <w:r w:rsidR="00417538" w:rsidRPr="009C4EA7">
              <w:rPr>
                <w:rFonts w:ascii="Arial" w:hAnsi="Arial" w:cs="Arial"/>
                <w:sz w:val="20"/>
                <w:szCs w:val="24"/>
              </w:rPr>
              <w:t>**</w:t>
            </w:r>
          </w:p>
        </w:tc>
        <w:tc>
          <w:tcPr>
            <w:tcW w:w="851" w:type="dxa"/>
            <w:shd w:val="clear" w:color="auto" w:fill="auto"/>
            <w:vAlign w:val="center"/>
          </w:tcPr>
          <w:p w:rsidR="00571E9B" w:rsidRPr="00AE55D0" w:rsidRDefault="00CC2DC3" w:rsidP="00AE55D0">
            <w:pPr>
              <w:jc w:val="center"/>
              <w:rPr>
                <w:rFonts w:ascii="Arial" w:hAnsi="Arial" w:cs="Arial"/>
                <w:sz w:val="20"/>
              </w:rPr>
            </w:pPr>
            <w:r w:rsidRPr="00B721EB">
              <w:rPr>
                <w:rFonts w:ascii="Arial" w:hAnsi="Arial" w:cs="Arial"/>
                <w:sz w:val="20"/>
              </w:rPr>
              <w:t>01</w:t>
            </w:r>
          </w:p>
        </w:tc>
        <w:tc>
          <w:tcPr>
            <w:tcW w:w="992" w:type="dxa"/>
            <w:shd w:val="clear" w:color="auto" w:fill="auto"/>
            <w:vAlign w:val="center"/>
          </w:tcPr>
          <w:p w:rsidR="00571E9B" w:rsidRPr="009155C3" w:rsidRDefault="00571E9B" w:rsidP="00CC2DC3">
            <w:pPr>
              <w:pStyle w:val="SemEspaamento"/>
              <w:jc w:val="center"/>
              <w:rPr>
                <w:rFonts w:ascii="Arial" w:hAnsi="Arial" w:cs="Arial"/>
                <w:sz w:val="20"/>
                <w:szCs w:val="20"/>
              </w:rPr>
            </w:pPr>
            <w:r w:rsidRPr="009155C3">
              <w:rPr>
                <w:rFonts w:ascii="Arial" w:hAnsi="Arial" w:cs="Arial"/>
                <w:sz w:val="20"/>
                <w:szCs w:val="20"/>
              </w:rPr>
              <w:t>40h</w:t>
            </w:r>
          </w:p>
        </w:tc>
        <w:tc>
          <w:tcPr>
            <w:tcW w:w="1134" w:type="dxa"/>
            <w:shd w:val="clear" w:color="auto" w:fill="auto"/>
            <w:vAlign w:val="center"/>
          </w:tcPr>
          <w:p w:rsidR="00571E9B" w:rsidRPr="00B83582" w:rsidRDefault="00417538" w:rsidP="00CC2DC3">
            <w:pPr>
              <w:pStyle w:val="SemEspaamento"/>
              <w:ind w:right="18"/>
              <w:jc w:val="center"/>
              <w:rPr>
                <w:rFonts w:ascii="Arial" w:hAnsi="Arial" w:cs="Arial"/>
                <w:sz w:val="20"/>
                <w:szCs w:val="20"/>
                <w:highlight w:val="yellow"/>
              </w:rPr>
            </w:pPr>
            <w:r w:rsidRPr="00417538">
              <w:rPr>
                <w:rFonts w:ascii="Arial" w:hAnsi="Arial" w:cs="Arial"/>
                <w:sz w:val="20"/>
                <w:szCs w:val="20"/>
              </w:rPr>
              <w:t>1.216,43</w:t>
            </w:r>
          </w:p>
        </w:tc>
        <w:tc>
          <w:tcPr>
            <w:tcW w:w="3402" w:type="dxa"/>
            <w:shd w:val="clear" w:color="auto" w:fill="auto"/>
            <w:vAlign w:val="center"/>
          </w:tcPr>
          <w:p w:rsidR="00571E9B" w:rsidRPr="00BE3D02" w:rsidRDefault="00571E9B" w:rsidP="00CC2DC3">
            <w:pPr>
              <w:pStyle w:val="SemEspaamento"/>
              <w:jc w:val="both"/>
              <w:rPr>
                <w:rFonts w:ascii="Arial" w:hAnsi="Arial" w:cs="Arial"/>
                <w:sz w:val="20"/>
                <w:szCs w:val="20"/>
              </w:rPr>
            </w:pPr>
            <w:r w:rsidRPr="00BE3D02">
              <w:rPr>
                <w:rFonts w:ascii="Arial" w:hAnsi="Arial" w:cs="Arial"/>
                <w:sz w:val="20"/>
                <w:szCs w:val="20"/>
              </w:rPr>
              <w:t>Ensino fundamental incompleto</w:t>
            </w:r>
          </w:p>
        </w:tc>
        <w:tc>
          <w:tcPr>
            <w:tcW w:w="992" w:type="dxa"/>
            <w:tcBorders>
              <w:top w:val="double" w:sz="4" w:space="0" w:color="auto"/>
            </w:tcBorders>
            <w:shd w:val="clear" w:color="auto" w:fill="auto"/>
            <w:vAlign w:val="center"/>
          </w:tcPr>
          <w:p w:rsidR="00571E9B" w:rsidRPr="00BE3D02" w:rsidRDefault="00571E9B" w:rsidP="00CC2DC3">
            <w:pPr>
              <w:jc w:val="center"/>
              <w:rPr>
                <w:rFonts w:ascii="Arial" w:hAnsi="Arial" w:cs="Arial"/>
                <w:sz w:val="20"/>
                <w:szCs w:val="20"/>
              </w:rPr>
            </w:pPr>
            <w:r w:rsidRPr="00BE3D02">
              <w:rPr>
                <w:rFonts w:ascii="Arial" w:hAnsi="Arial" w:cs="Arial"/>
                <w:sz w:val="20"/>
                <w:szCs w:val="20"/>
              </w:rPr>
              <w:t>Escrita objetiva</w:t>
            </w:r>
          </w:p>
        </w:tc>
      </w:tr>
      <w:tr w:rsidR="006326D9" w:rsidRPr="00F6661B" w:rsidTr="00B826C5">
        <w:tc>
          <w:tcPr>
            <w:tcW w:w="2376" w:type="dxa"/>
            <w:shd w:val="clear" w:color="auto" w:fill="auto"/>
            <w:vAlign w:val="center"/>
          </w:tcPr>
          <w:p w:rsidR="006326D9" w:rsidRPr="009C4EA7" w:rsidRDefault="006326D9" w:rsidP="006D15E9">
            <w:pPr>
              <w:pStyle w:val="SemEspaamento"/>
              <w:ind w:right="-425"/>
              <w:rPr>
                <w:rFonts w:ascii="Arial" w:hAnsi="Arial" w:cs="Arial"/>
                <w:sz w:val="20"/>
                <w:szCs w:val="24"/>
              </w:rPr>
            </w:pPr>
            <w:r w:rsidRPr="009C4EA7">
              <w:rPr>
                <w:rFonts w:ascii="Arial" w:hAnsi="Arial" w:cs="Arial"/>
                <w:sz w:val="20"/>
                <w:szCs w:val="24"/>
              </w:rPr>
              <w:t>Assistente Social</w:t>
            </w:r>
          </w:p>
        </w:tc>
        <w:tc>
          <w:tcPr>
            <w:tcW w:w="851" w:type="dxa"/>
            <w:shd w:val="clear" w:color="auto" w:fill="auto"/>
            <w:vAlign w:val="center"/>
          </w:tcPr>
          <w:p w:rsidR="006326D9" w:rsidRPr="00B721EB" w:rsidRDefault="00EE75AB" w:rsidP="00F63CF1">
            <w:pPr>
              <w:jc w:val="center"/>
            </w:pPr>
            <w:r w:rsidRPr="00B721EB">
              <w:rPr>
                <w:rFonts w:ascii="Arial" w:hAnsi="Arial" w:cs="Arial"/>
                <w:sz w:val="20"/>
              </w:rPr>
              <w:t>CR</w:t>
            </w:r>
          </w:p>
        </w:tc>
        <w:tc>
          <w:tcPr>
            <w:tcW w:w="992" w:type="dxa"/>
            <w:shd w:val="clear" w:color="auto" w:fill="auto"/>
            <w:vAlign w:val="center"/>
          </w:tcPr>
          <w:p w:rsidR="006326D9" w:rsidRPr="009155C3" w:rsidRDefault="00380344" w:rsidP="005B3462">
            <w:pPr>
              <w:pStyle w:val="SemEspaamento"/>
              <w:jc w:val="center"/>
              <w:rPr>
                <w:rFonts w:ascii="Arial" w:hAnsi="Arial" w:cs="Arial"/>
                <w:sz w:val="20"/>
                <w:szCs w:val="20"/>
              </w:rPr>
            </w:pPr>
            <w:r w:rsidRPr="009155C3">
              <w:rPr>
                <w:rFonts w:ascii="Arial" w:hAnsi="Arial" w:cs="Arial"/>
                <w:sz w:val="20"/>
                <w:szCs w:val="20"/>
              </w:rPr>
              <w:t>3</w:t>
            </w:r>
            <w:r w:rsidR="006326D9" w:rsidRPr="009155C3">
              <w:rPr>
                <w:rFonts w:ascii="Arial" w:hAnsi="Arial" w:cs="Arial"/>
                <w:sz w:val="20"/>
                <w:szCs w:val="20"/>
              </w:rPr>
              <w:t>0h</w:t>
            </w:r>
          </w:p>
        </w:tc>
        <w:tc>
          <w:tcPr>
            <w:tcW w:w="1134" w:type="dxa"/>
            <w:shd w:val="clear" w:color="auto" w:fill="auto"/>
            <w:vAlign w:val="center"/>
          </w:tcPr>
          <w:p w:rsidR="006326D9" w:rsidRPr="00380344" w:rsidRDefault="00E9664A" w:rsidP="005B3462">
            <w:pPr>
              <w:pStyle w:val="SemEspaamento"/>
              <w:ind w:right="18"/>
              <w:jc w:val="center"/>
              <w:rPr>
                <w:rFonts w:ascii="Arial" w:hAnsi="Arial" w:cs="Arial"/>
                <w:sz w:val="20"/>
                <w:szCs w:val="20"/>
                <w:highlight w:val="yellow"/>
              </w:rPr>
            </w:pPr>
            <w:r w:rsidRPr="00E9664A">
              <w:rPr>
                <w:rFonts w:ascii="Arial" w:hAnsi="Arial" w:cs="Arial"/>
                <w:sz w:val="20"/>
                <w:szCs w:val="20"/>
              </w:rPr>
              <w:t>2.954,18</w:t>
            </w:r>
          </w:p>
        </w:tc>
        <w:tc>
          <w:tcPr>
            <w:tcW w:w="3402" w:type="dxa"/>
            <w:shd w:val="clear" w:color="auto" w:fill="auto"/>
            <w:vAlign w:val="center"/>
          </w:tcPr>
          <w:p w:rsidR="006326D9" w:rsidRPr="00BE3D02" w:rsidRDefault="006326D9" w:rsidP="006326D9">
            <w:pPr>
              <w:pStyle w:val="SemEspaamento"/>
              <w:jc w:val="both"/>
              <w:rPr>
                <w:rFonts w:ascii="Arial" w:hAnsi="Arial" w:cs="Arial"/>
                <w:sz w:val="20"/>
                <w:szCs w:val="20"/>
              </w:rPr>
            </w:pPr>
            <w:r w:rsidRPr="00BE3D02">
              <w:rPr>
                <w:rFonts w:ascii="Arial" w:hAnsi="Arial" w:cs="Arial"/>
                <w:sz w:val="20"/>
                <w:szCs w:val="20"/>
              </w:rPr>
              <w:t>Ensino superior em Serviço Social e registro no CRESS</w:t>
            </w:r>
          </w:p>
        </w:tc>
        <w:tc>
          <w:tcPr>
            <w:tcW w:w="992" w:type="dxa"/>
            <w:shd w:val="clear" w:color="auto" w:fill="auto"/>
            <w:vAlign w:val="center"/>
          </w:tcPr>
          <w:p w:rsidR="006326D9" w:rsidRPr="00BE3D02" w:rsidRDefault="006326D9" w:rsidP="004E456F">
            <w:pPr>
              <w:jc w:val="center"/>
              <w:rPr>
                <w:rFonts w:ascii="Arial" w:hAnsi="Arial" w:cs="Arial"/>
                <w:sz w:val="20"/>
                <w:szCs w:val="20"/>
              </w:rPr>
            </w:pPr>
            <w:r w:rsidRPr="00BE3D02">
              <w:rPr>
                <w:rFonts w:ascii="Arial" w:hAnsi="Arial" w:cs="Arial"/>
                <w:sz w:val="20"/>
                <w:szCs w:val="20"/>
              </w:rPr>
              <w:t>Escrita objetiva</w:t>
            </w:r>
          </w:p>
        </w:tc>
      </w:tr>
      <w:tr w:rsidR="006326D9" w:rsidRPr="00F6661B" w:rsidTr="00B826C5">
        <w:tc>
          <w:tcPr>
            <w:tcW w:w="2376" w:type="dxa"/>
            <w:shd w:val="clear" w:color="auto" w:fill="auto"/>
            <w:vAlign w:val="center"/>
          </w:tcPr>
          <w:p w:rsidR="006326D9" w:rsidRPr="009C4EA7" w:rsidRDefault="006326D9" w:rsidP="00996EAE">
            <w:pPr>
              <w:pStyle w:val="SemEspaamento"/>
              <w:ind w:right="-425"/>
              <w:rPr>
                <w:rFonts w:ascii="Arial" w:hAnsi="Arial" w:cs="Arial"/>
                <w:sz w:val="20"/>
                <w:szCs w:val="24"/>
              </w:rPr>
            </w:pPr>
            <w:r w:rsidRPr="009C4EA7">
              <w:rPr>
                <w:rFonts w:ascii="Arial" w:hAnsi="Arial" w:cs="Arial"/>
                <w:sz w:val="20"/>
                <w:szCs w:val="24"/>
              </w:rPr>
              <w:t>Auxiliar de Escola</w:t>
            </w:r>
          </w:p>
        </w:tc>
        <w:tc>
          <w:tcPr>
            <w:tcW w:w="851" w:type="dxa"/>
            <w:shd w:val="clear" w:color="auto" w:fill="auto"/>
            <w:vAlign w:val="center"/>
          </w:tcPr>
          <w:p w:rsidR="006326D9" w:rsidRPr="00B721EB" w:rsidRDefault="00EE75AB" w:rsidP="00996EAE">
            <w:pPr>
              <w:jc w:val="center"/>
              <w:rPr>
                <w:rFonts w:ascii="Arial" w:hAnsi="Arial" w:cs="Arial"/>
                <w:sz w:val="20"/>
              </w:rPr>
            </w:pPr>
            <w:r w:rsidRPr="00B721EB">
              <w:rPr>
                <w:rFonts w:ascii="Arial" w:hAnsi="Arial" w:cs="Arial"/>
                <w:sz w:val="20"/>
              </w:rPr>
              <w:t>02</w:t>
            </w:r>
          </w:p>
        </w:tc>
        <w:tc>
          <w:tcPr>
            <w:tcW w:w="992" w:type="dxa"/>
            <w:shd w:val="clear" w:color="auto" w:fill="auto"/>
            <w:vAlign w:val="center"/>
          </w:tcPr>
          <w:p w:rsidR="006326D9" w:rsidRPr="009155C3" w:rsidRDefault="006326D9" w:rsidP="005B3462">
            <w:pPr>
              <w:pStyle w:val="SemEspaamento"/>
              <w:jc w:val="center"/>
              <w:rPr>
                <w:rFonts w:ascii="Arial" w:hAnsi="Arial" w:cs="Arial"/>
                <w:sz w:val="20"/>
                <w:szCs w:val="20"/>
              </w:rPr>
            </w:pPr>
            <w:r w:rsidRPr="009155C3">
              <w:rPr>
                <w:rFonts w:ascii="Arial" w:hAnsi="Arial" w:cs="Arial"/>
                <w:sz w:val="20"/>
                <w:szCs w:val="20"/>
              </w:rPr>
              <w:t>40h</w:t>
            </w:r>
          </w:p>
        </w:tc>
        <w:tc>
          <w:tcPr>
            <w:tcW w:w="1134" w:type="dxa"/>
            <w:shd w:val="clear" w:color="auto" w:fill="auto"/>
            <w:vAlign w:val="center"/>
          </w:tcPr>
          <w:p w:rsidR="006326D9" w:rsidRPr="001E5EEF" w:rsidRDefault="00E9664A" w:rsidP="005B3462">
            <w:pPr>
              <w:pStyle w:val="SemEspaamento"/>
              <w:ind w:right="18"/>
              <w:jc w:val="center"/>
              <w:rPr>
                <w:rFonts w:ascii="Arial" w:hAnsi="Arial" w:cs="Arial"/>
                <w:sz w:val="20"/>
                <w:szCs w:val="20"/>
              </w:rPr>
            </w:pPr>
            <w:r w:rsidRPr="00E9664A">
              <w:rPr>
                <w:rFonts w:ascii="Arial" w:hAnsi="Arial" w:cs="Arial"/>
                <w:sz w:val="20"/>
                <w:szCs w:val="20"/>
              </w:rPr>
              <w:t>1.303,31</w:t>
            </w:r>
          </w:p>
        </w:tc>
        <w:tc>
          <w:tcPr>
            <w:tcW w:w="3402" w:type="dxa"/>
            <w:shd w:val="clear" w:color="auto" w:fill="auto"/>
            <w:vAlign w:val="center"/>
          </w:tcPr>
          <w:p w:rsidR="006326D9" w:rsidRPr="00BE3D02" w:rsidRDefault="009155C3" w:rsidP="009155C3">
            <w:pPr>
              <w:pStyle w:val="SemEspaamento"/>
              <w:jc w:val="both"/>
              <w:rPr>
                <w:rFonts w:ascii="Arial" w:hAnsi="Arial" w:cs="Arial"/>
                <w:sz w:val="20"/>
                <w:szCs w:val="20"/>
              </w:rPr>
            </w:pPr>
            <w:r w:rsidRPr="00BE3D02">
              <w:rPr>
                <w:rFonts w:ascii="Arial" w:hAnsi="Arial" w:cs="Arial"/>
                <w:sz w:val="20"/>
                <w:szCs w:val="20"/>
              </w:rPr>
              <w:t xml:space="preserve">Nível médio Magistério ou </w:t>
            </w:r>
            <w:proofErr w:type="spellStart"/>
            <w:r w:rsidRPr="00BE3D02">
              <w:rPr>
                <w:rFonts w:ascii="Arial" w:hAnsi="Arial" w:cs="Arial"/>
                <w:sz w:val="20"/>
                <w:szCs w:val="20"/>
              </w:rPr>
              <w:t>cursan-</w:t>
            </w:r>
            <w:proofErr w:type="gramStart"/>
            <w:r w:rsidRPr="00BE3D02">
              <w:rPr>
                <w:rFonts w:ascii="Arial" w:hAnsi="Arial" w:cs="Arial"/>
                <w:sz w:val="20"/>
                <w:szCs w:val="20"/>
              </w:rPr>
              <w:t>do</w:t>
            </w:r>
            <w:proofErr w:type="spellEnd"/>
            <w:r w:rsidRPr="00BE3D02">
              <w:rPr>
                <w:rFonts w:ascii="Arial" w:hAnsi="Arial" w:cs="Arial"/>
                <w:sz w:val="20"/>
                <w:szCs w:val="20"/>
              </w:rPr>
              <w:t xml:space="preserve"> licenciatura</w:t>
            </w:r>
            <w:proofErr w:type="gramEnd"/>
            <w:r w:rsidRPr="00BE3D02">
              <w:rPr>
                <w:rFonts w:ascii="Arial" w:hAnsi="Arial" w:cs="Arial"/>
                <w:sz w:val="20"/>
                <w:szCs w:val="20"/>
              </w:rPr>
              <w:t xml:space="preserve"> em Pedagogia, no mínimo, no 4º semestre</w:t>
            </w:r>
          </w:p>
        </w:tc>
        <w:tc>
          <w:tcPr>
            <w:tcW w:w="992" w:type="dxa"/>
            <w:shd w:val="clear" w:color="auto" w:fill="auto"/>
            <w:vAlign w:val="center"/>
          </w:tcPr>
          <w:p w:rsidR="006326D9" w:rsidRPr="00BE3D02" w:rsidRDefault="006326D9" w:rsidP="004E456F">
            <w:pPr>
              <w:jc w:val="center"/>
              <w:rPr>
                <w:rFonts w:ascii="Arial" w:hAnsi="Arial" w:cs="Arial"/>
                <w:sz w:val="20"/>
                <w:szCs w:val="20"/>
              </w:rPr>
            </w:pPr>
            <w:r w:rsidRPr="00BE3D02">
              <w:rPr>
                <w:rFonts w:ascii="Arial" w:hAnsi="Arial" w:cs="Arial"/>
                <w:sz w:val="20"/>
                <w:szCs w:val="20"/>
              </w:rPr>
              <w:t>Escrita objetiva</w:t>
            </w:r>
          </w:p>
        </w:tc>
      </w:tr>
      <w:tr w:rsidR="00767F86" w:rsidRPr="00F6661B" w:rsidTr="00B826C5">
        <w:tc>
          <w:tcPr>
            <w:tcW w:w="2376" w:type="dxa"/>
            <w:shd w:val="clear" w:color="auto" w:fill="auto"/>
            <w:vAlign w:val="center"/>
          </w:tcPr>
          <w:p w:rsidR="00767F86" w:rsidRPr="009C4EA7" w:rsidRDefault="00767F86" w:rsidP="0024204C">
            <w:pPr>
              <w:pStyle w:val="SemEspaamento"/>
              <w:jc w:val="both"/>
              <w:rPr>
                <w:rFonts w:ascii="Arial" w:hAnsi="Arial" w:cs="Arial"/>
                <w:sz w:val="20"/>
                <w:szCs w:val="24"/>
              </w:rPr>
            </w:pPr>
            <w:r w:rsidRPr="009C4EA7">
              <w:rPr>
                <w:rFonts w:ascii="Arial" w:hAnsi="Arial" w:cs="Arial"/>
                <w:sz w:val="20"/>
                <w:szCs w:val="24"/>
              </w:rPr>
              <w:t>Auxiliar de Serviços Gerais</w:t>
            </w:r>
          </w:p>
        </w:tc>
        <w:tc>
          <w:tcPr>
            <w:tcW w:w="851" w:type="dxa"/>
            <w:shd w:val="clear" w:color="auto" w:fill="auto"/>
            <w:vAlign w:val="center"/>
          </w:tcPr>
          <w:p w:rsidR="00767F86" w:rsidRPr="00B721EB" w:rsidRDefault="00767F86" w:rsidP="00996EAE">
            <w:pPr>
              <w:jc w:val="center"/>
              <w:rPr>
                <w:rFonts w:ascii="Arial" w:hAnsi="Arial" w:cs="Arial"/>
                <w:sz w:val="20"/>
              </w:rPr>
            </w:pPr>
            <w:r w:rsidRPr="00B721EB">
              <w:rPr>
                <w:rFonts w:ascii="Arial" w:hAnsi="Arial" w:cs="Arial"/>
                <w:sz w:val="20"/>
              </w:rPr>
              <w:t>02</w:t>
            </w:r>
          </w:p>
        </w:tc>
        <w:tc>
          <w:tcPr>
            <w:tcW w:w="992" w:type="dxa"/>
            <w:shd w:val="clear" w:color="auto" w:fill="auto"/>
            <w:vAlign w:val="center"/>
          </w:tcPr>
          <w:p w:rsidR="00767F86" w:rsidRPr="009155C3" w:rsidRDefault="00767F86" w:rsidP="005B3462">
            <w:pPr>
              <w:pStyle w:val="SemEspaamento"/>
              <w:jc w:val="center"/>
              <w:rPr>
                <w:rFonts w:ascii="Arial" w:hAnsi="Arial" w:cs="Arial"/>
                <w:sz w:val="20"/>
                <w:szCs w:val="20"/>
              </w:rPr>
            </w:pPr>
            <w:r w:rsidRPr="009155C3">
              <w:rPr>
                <w:rFonts w:ascii="Arial" w:hAnsi="Arial" w:cs="Arial"/>
                <w:sz w:val="20"/>
                <w:szCs w:val="20"/>
              </w:rPr>
              <w:t>40h</w:t>
            </w:r>
          </w:p>
        </w:tc>
        <w:tc>
          <w:tcPr>
            <w:tcW w:w="1134" w:type="dxa"/>
            <w:shd w:val="clear" w:color="auto" w:fill="auto"/>
            <w:vAlign w:val="center"/>
          </w:tcPr>
          <w:p w:rsidR="00767F86" w:rsidRPr="00767F86" w:rsidRDefault="00E9664A" w:rsidP="005B3462">
            <w:pPr>
              <w:pStyle w:val="SemEspaamento"/>
              <w:ind w:right="18"/>
              <w:jc w:val="center"/>
              <w:rPr>
                <w:rFonts w:ascii="Arial" w:hAnsi="Arial" w:cs="Arial"/>
                <w:sz w:val="20"/>
                <w:szCs w:val="20"/>
                <w:highlight w:val="yellow"/>
              </w:rPr>
            </w:pPr>
            <w:r w:rsidRPr="00E9664A">
              <w:rPr>
                <w:rFonts w:ascii="Arial" w:hAnsi="Arial" w:cs="Arial"/>
                <w:sz w:val="20"/>
                <w:szCs w:val="20"/>
              </w:rPr>
              <w:t>1.129,54</w:t>
            </w:r>
          </w:p>
        </w:tc>
        <w:tc>
          <w:tcPr>
            <w:tcW w:w="3402" w:type="dxa"/>
            <w:shd w:val="clear" w:color="auto" w:fill="auto"/>
            <w:vAlign w:val="center"/>
          </w:tcPr>
          <w:p w:rsidR="00767F86" w:rsidRPr="00BE3D02" w:rsidRDefault="00767F86" w:rsidP="00767F86">
            <w:pPr>
              <w:pStyle w:val="SemEspaamento"/>
              <w:jc w:val="both"/>
              <w:rPr>
                <w:rFonts w:ascii="Arial" w:hAnsi="Arial" w:cs="Arial"/>
                <w:sz w:val="20"/>
                <w:szCs w:val="20"/>
              </w:rPr>
            </w:pPr>
            <w:r w:rsidRPr="00BE3D02">
              <w:rPr>
                <w:rFonts w:ascii="Arial" w:hAnsi="Arial" w:cs="Arial"/>
                <w:sz w:val="20"/>
                <w:szCs w:val="20"/>
              </w:rPr>
              <w:t>Alfabetizado</w:t>
            </w:r>
          </w:p>
        </w:tc>
        <w:tc>
          <w:tcPr>
            <w:tcW w:w="992" w:type="dxa"/>
            <w:shd w:val="clear" w:color="auto" w:fill="auto"/>
            <w:vAlign w:val="center"/>
          </w:tcPr>
          <w:p w:rsidR="00767F86" w:rsidRPr="00BE3D02" w:rsidRDefault="00767F86" w:rsidP="00BA51D6">
            <w:pPr>
              <w:jc w:val="center"/>
              <w:rPr>
                <w:rFonts w:ascii="Arial" w:hAnsi="Arial" w:cs="Arial"/>
                <w:sz w:val="20"/>
                <w:szCs w:val="20"/>
              </w:rPr>
            </w:pPr>
            <w:r w:rsidRPr="00BE3D02">
              <w:rPr>
                <w:rFonts w:ascii="Arial" w:hAnsi="Arial" w:cs="Arial"/>
                <w:sz w:val="20"/>
                <w:szCs w:val="20"/>
              </w:rPr>
              <w:t>Escrita objetiva</w:t>
            </w:r>
          </w:p>
        </w:tc>
      </w:tr>
      <w:tr w:rsidR="00767F86" w:rsidRPr="00F6661B" w:rsidTr="00B826C5">
        <w:tc>
          <w:tcPr>
            <w:tcW w:w="2376" w:type="dxa"/>
            <w:shd w:val="clear" w:color="auto" w:fill="auto"/>
            <w:vAlign w:val="center"/>
          </w:tcPr>
          <w:p w:rsidR="00767F86" w:rsidRPr="009C4EA7" w:rsidRDefault="00767F86" w:rsidP="00F52985">
            <w:pPr>
              <w:pStyle w:val="SemEspaamento"/>
              <w:ind w:right="-425"/>
              <w:rPr>
                <w:rFonts w:ascii="Arial" w:hAnsi="Arial" w:cs="Arial"/>
                <w:sz w:val="20"/>
                <w:szCs w:val="24"/>
              </w:rPr>
            </w:pPr>
            <w:r w:rsidRPr="009C4EA7">
              <w:rPr>
                <w:rFonts w:ascii="Arial" w:hAnsi="Arial" w:cs="Arial"/>
                <w:sz w:val="20"/>
                <w:szCs w:val="24"/>
              </w:rPr>
              <w:t>Dentista</w:t>
            </w:r>
          </w:p>
        </w:tc>
        <w:tc>
          <w:tcPr>
            <w:tcW w:w="851" w:type="dxa"/>
            <w:shd w:val="clear" w:color="auto" w:fill="auto"/>
            <w:vAlign w:val="center"/>
          </w:tcPr>
          <w:p w:rsidR="00767F86" w:rsidRPr="00B721EB" w:rsidRDefault="00767F86" w:rsidP="0089336B">
            <w:pPr>
              <w:jc w:val="center"/>
              <w:rPr>
                <w:rFonts w:ascii="Arial" w:hAnsi="Arial" w:cs="Arial"/>
                <w:sz w:val="20"/>
              </w:rPr>
            </w:pPr>
            <w:r w:rsidRPr="00B721EB">
              <w:rPr>
                <w:rFonts w:ascii="Arial" w:hAnsi="Arial" w:cs="Arial"/>
                <w:sz w:val="20"/>
              </w:rPr>
              <w:t>CR</w:t>
            </w:r>
          </w:p>
        </w:tc>
        <w:tc>
          <w:tcPr>
            <w:tcW w:w="992" w:type="dxa"/>
            <w:shd w:val="clear" w:color="auto" w:fill="auto"/>
            <w:vAlign w:val="center"/>
          </w:tcPr>
          <w:p w:rsidR="00767F86" w:rsidRPr="009155C3" w:rsidRDefault="0058094A" w:rsidP="005B3462">
            <w:pPr>
              <w:pStyle w:val="SemEspaamento"/>
              <w:jc w:val="center"/>
              <w:rPr>
                <w:rFonts w:ascii="Arial" w:hAnsi="Arial" w:cs="Arial"/>
                <w:sz w:val="20"/>
                <w:szCs w:val="20"/>
              </w:rPr>
            </w:pPr>
            <w:r w:rsidRPr="009155C3">
              <w:rPr>
                <w:rFonts w:ascii="Arial" w:hAnsi="Arial" w:cs="Arial"/>
                <w:sz w:val="20"/>
                <w:szCs w:val="20"/>
              </w:rPr>
              <w:t>2</w:t>
            </w:r>
            <w:r w:rsidR="00767F86" w:rsidRPr="009155C3">
              <w:rPr>
                <w:rFonts w:ascii="Arial" w:hAnsi="Arial" w:cs="Arial"/>
                <w:sz w:val="20"/>
                <w:szCs w:val="20"/>
              </w:rPr>
              <w:t>0h</w:t>
            </w:r>
          </w:p>
        </w:tc>
        <w:tc>
          <w:tcPr>
            <w:tcW w:w="1134" w:type="dxa"/>
            <w:shd w:val="clear" w:color="auto" w:fill="auto"/>
            <w:vAlign w:val="center"/>
          </w:tcPr>
          <w:p w:rsidR="00767F86" w:rsidRPr="0058094A" w:rsidRDefault="00E9664A" w:rsidP="00074AA5">
            <w:pPr>
              <w:pStyle w:val="SemEspaamento"/>
              <w:ind w:right="18"/>
              <w:jc w:val="center"/>
              <w:rPr>
                <w:rFonts w:ascii="Arial" w:hAnsi="Arial" w:cs="Arial"/>
                <w:sz w:val="20"/>
                <w:szCs w:val="20"/>
                <w:highlight w:val="yellow"/>
              </w:rPr>
            </w:pPr>
            <w:r w:rsidRPr="00E9664A">
              <w:rPr>
                <w:rFonts w:ascii="Arial" w:hAnsi="Arial" w:cs="Arial"/>
                <w:sz w:val="20"/>
                <w:szCs w:val="20"/>
              </w:rPr>
              <w:t>4.518,15</w:t>
            </w:r>
          </w:p>
        </w:tc>
        <w:tc>
          <w:tcPr>
            <w:tcW w:w="3402" w:type="dxa"/>
            <w:shd w:val="clear" w:color="auto" w:fill="auto"/>
            <w:vAlign w:val="center"/>
          </w:tcPr>
          <w:p w:rsidR="00767F86" w:rsidRPr="00BE3D02" w:rsidRDefault="00767F86" w:rsidP="006E3381">
            <w:pPr>
              <w:pStyle w:val="SemEspaamento"/>
              <w:jc w:val="both"/>
              <w:rPr>
                <w:rFonts w:ascii="Arial" w:hAnsi="Arial" w:cs="Arial"/>
                <w:sz w:val="20"/>
                <w:szCs w:val="20"/>
              </w:rPr>
            </w:pPr>
            <w:r w:rsidRPr="00BE3D02">
              <w:rPr>
                <w:rFonts w:ascii="Arial" w:hAnsi="Arial" w:cs="Arial"/>
                <w:sz w:val="20"/>
                <w:szCs w:val="20"/>
              </w:rPr>
              <w:t>Ensino superior em Odontologia e registro no CRO</w:t>
            </w:r>
          </w:p>
        </w:tc>
        <w:tc>
          <w:tcPr>
            <w:tcW w:w="992" w:type="dxa"/>
            <w:shd w:val="clear" w:color="auto" w:fill="auto"/>
            <w:vAlign w:val="center"/>
          </w:tcPr>
          <w:p w:rsidR="00767F86" w:rsidRPr="00BE3D02" w:rsidRDefault="00767F86" w:rsidP="004E456F">
            <w:pPr>
              <w:jc w:val="center"/>
              <w:rPr>
                <w:rFonts w:ascii="Arial" w:hAnsi="Arial" w:cs="Arial"/>
                <w:sz w:val="20"/>
                <w:szCs w:val="20"/>
              </w:rPr>
            </w:pPr>
            <w:r w:rsidRPr="00BE3D02">
              <w:rPr>
                <w:rFonts w:ascii="Arial" w:hAnsi="Arial" w:cs="Arial"/>
                <w:sz w:val="20"/>
                <w:szCs w:val="20"/>
              </w:rPr>
              <w:t>Escrita objetiva</w:t>
            </w:r>
          </w:p>
        </w:tc>
      </w:tr>
      <w:tr w:rsidR="00767F86" w:rsidRPr="00F6661B" w:rsidTr="00B826C5">
        <w:tc>
          <w:tcPr>
            <w:tcW w:w="2376" w:type="dxa"/>
            <w:shd w:val="clear" w:color="auto" w:fill="auto"/>
            <w:vAlign w:val="center"/>
          </w:tcPr>
          <w:p w:rsidR="00767F86" w:rsidRPr="009C4EA7" w:rsidRDefault="00767F86" w:rsidP="00EE75AB">
            <w:pPr>
              <w:pStyle w:val="SemEspaamento"/>
              <w:ind w:right="-425"/>
              <w:rPr>
                <w:rFonts w:ascii="Arial" w:hAnsi="Arial" w:cs="Arial"/>
                <w:sz w:val="20"/>
                <w:szCs w:val="24"/>
              </w:rPr>
            </w:pPr>
            <w:r w:rsidRPr="009C4EA7">
              <w:rPr>
                <w:rFonts w:ascii="Arial" w:hAnsi="Arial" w:cs="Arial"/>
                <w:sz w:val="20"/>
                <w:szCs w:val="24"/>
              </w:rPr>
              <w:t>Enfermeiro</w:t>
            </w:r>
          </w:p>
        </w:tc>
        <w:tc>
          <w:tcPr>
            <w:tcW w:w="851" w:type="dxa"/>
            <w:shd w:val="clear" w:color="auto" w:fill="auto"/>
            <w:vAlign w:val="center"/>
          </w:tcPr>
          <w:p w:rsidR="00767F86" w:rsidRPr="00B721EB" w:rsidRDefault="00767F86" w:rsidP="00074AA5">
            <w:pPr>
              <w:jc w:val="center"/>
              <w:rPr>
                <w:rFonts w:ascii="Arial" w:hAnsi="Arial" w:cs="Arial"/>
                <w:sz w:val="20"/>
              </w:rPr>
            </w:pPr>
            <w:r w:rsidRPr="00B721EB">
              <w:rPr>
                <w:rFonts w:ascii="Arial" w:hAnsi="Arial" w:cs="Arial"/>
                <w:sz w:val="20"/>
              </w:rPr>
              <w:t>CR</w:t>
            </w:r>
          </w:p>
        </w:tc>
        <w:tc>
          <w:tcPr>
            <w:tcW w:w="992" w:type="dxa"/>
            <w:shd w:val="clear" w:color="auto" w:fill="auto"/>
            <w:vAlign w:val="center"/>
          </w:tcPr>
          <w:p w:rsidR="00767F86" w:rsidRPr="009155C3" w:rsidRDefault="00BB37A0" w:rsidP="005B3462">
            <w:pPr>
              <w:pStyle w:val="SemEspaamento"/>
              <w:jc w:val="center"/>
              <w:rPr>
                <w:rFonts w:ascii="Arial" w:hAnsi="Arial" w:cs="Arial"/>
                <w:sz w:val="20"/>
                <w:szCs w:val="20"/>
              </w:rPr>
            </w:pPr>
            <w:r w:rsidRPr="009155C3">
              <w:rPr>
                <w:rFonts w:ascii="Arial" w:hAnsi="Arial" w:cs="Arial"/>
                <w:sz w:val="20"/>
                <w:szCs w:val="20"/>
              </w:rPr>
              <w:t>4</w:t>
            </w:r>
            <w:r w:rsidR="00767F86" w:rsidRPr="009155C3">
              <w:rPr>
                <w:rFonts w:ascii="Arial" w:hAnsi="Arial" w:cs="Arial"/>
                <w:sz w:val="20"/>
                <w:szCs w:val="20"/>
              </w:rPr>
              <w:t>0h</w:t>
            </w:r>
          </w:p>
        </w:tc>
        <w:tc>
          <w:tcPr>
            <w:tcW w:w="1134" w:type="dxa"/>
            <w:shd w:val="clear" w:color="auto" w:fill="auto"/>
            <w:vAlign w:val="center"/>
          </w:tcPr>
          <w:p w:rsidR="00767F86" w:rsidRPr="00BB37A0" w:rsidRDefault="00E9664A" w:rsidP="00074AA5">
            <w:pPr>
              <w:pStyle w:val="SemEspaamento"/>
              <w:ind w:right="18"/>
              <w:jc w:val="center"/>
              <w:rPr>
                <w:rFonts w:ascii="Arial" w:hAnsi="Arial" w:cs="Arial"/>
                <w:sz w:val="20"/>
                <w:szCs w:val="20"/>
                <w:highlight w:val="yellow"/>
              </w:rPr>
            </w:pPr>
            <w:r w:rsidRPr="00E9664A">
              <w:rPr>
                <w:rFonts w:ascii="Arial" w:hAnsi="Arial" w:cs="Arial"/>
                <w:sz w:val="20"/>
                <w:szCs w:val="20"/>
              </w:rPr>
              <w:t>3.996,83</w:t>
            </w:r>
          </w:p>
        </w:tc>
        <w:tc>
          <w:tcPr>
            <w:tcW w:w="3402" w:type="dxa"/>
            <w:shd w:val="clear" w:color="auto" w:fill="auto"/>
            <w:vAlign w:val="center"/>
          </w:tcPr>
          <w:p w:rsidR="00767F86" w:rsidRPr="00BE3D02" w:rsidRDefault="00767F86" w:rsidP="006326D9">
            <w:pPr>
              <w:pStyle w:val="SemEspaamento"/>
              <w:jc w:val="both"/>
              <w:rPr>
                <w:rFonts w:ascii="Arial" w:hAnsi="Arial" w:cs="Arial"/>
                <w:sz w:val="20"/>
                <w:szCs w:val="20"/>
              </w:rPr>
            </w:pPr>
            <w:r w:rsidRPr="00BE3D02">
              <w:rPr>
                <w:rFonts w:ascii="Arial" w:hAnsi="Arial" w:cs="Arial"/>
                <w:sz w:val="20"/>
                <w:szCs w:val="20"/>
              </w:rPr>
              <w:t>Ensino superior em Enfermagem e registro no COREN</w:t>
            </w:r>
          </w:p>
        </w:tc>
        <w:tc>
          <w:tcPr>
            <w:tcW w:w="992" w:type="dxa"/>
            <w:shd w:val="clear" w:color="auto" w:fill="auto"/>
            <w:vAlign w:val="center"/>
          </w:tcPr>
          <w:p w:rsidR="00767F86" w:rsidRPr="00BE3D02" w:rsidRDefault="00767F86" w:rsidP="00793E19">
            <w:pPr>
              <w:jc w:val="center"/>
              <w:rPr>
                <w:rFonts w:ascii="Arial" w:hAnsi="Arial" w:cs="Arial"/>
                <w:sz w:val="20"/>
                <w:szCs w:val="20"/>
              </w:rPr>
            </w:pPr>
            <w:r w:rsidRPr="00BE3D02">
              <w:rPr>
                <w:rFonts w:ascii="Arial" w:hAnsi="Arial" w:cs="Arial"/>
                <w:sz w:val="20"/>
                <w:szCs w:val="20"/>
              </w:rPr>
              <w:t>Escrita objetiva</w:t>
            </w:r>
          </w:p>
        </w:tc>
      </w:tr>
      <w:tr w:rsidR="00767F86" w:rsidRPr="00F6661B" w:rsidTr="00B826C5">
        <w:tc>
          <w:tcPr>
            <w:tcW w:w="2376" w:type="dxa"/>
            <w:shd w:val="clear" w:color="auto" w:fill="auto"/>
            <w:vAlign w:val="center"/>
          </w:tcPr>
          <w:p w:rsidR="00767F86" w:rsidRPr="009C4EA7" w:rsidRDefault="00767F86" w:rsidP="00F52985">
            <w:pPr>
              <w:pStyle w:val="SemEspaamento"/>
              <w:ind w:right="-425"/>
              <w:rPr>
                <w:rFonts w:ascii="Arial" w:hAnsi="Arial" w:cs="Arial"/>
                <w:sz w:val="20"/>
                <w:szCs w:val="24"/>
              </w:rPr>
            </w:pPr>
            <w:r w:rsidRPr="009C4EA7">
              <w:rPr>
                <w:rFonts w:ascii="Arial" w:hAnsi="Arial" w:cs="Arial"/>
                <w:sz w:val="20"/>
                <w:szCs w:val="24"/>
              </w:rPr>
              <w:t>Engenheiro Civil</w:t>
            </w:r>
          </w:p>
        </w:tc>
        <w:tc>
          <w:tcPr>
            <w:tcW w:w="851" w:type="dxa"/>
            <w:shd w:val="clear" w:color="auto" w:fill="auto"/>
            <w:vAlign w:val="center"/>
          </w:tcPr>
          <w:p w:rsidR="00767F86" w:rsidRPr="00B721EB" w:rsidRDefault="00767F86" w:rsidP="00F458C6">
            <w:pPr>
              <w:jc w:val="center"/>
              <w:rPr>
                <w:rFonts w:ascii="Arial" w:hAnsi="Arial" w:cs="Arial"/>
                <w:sz w:val="20"/>
              </w:rPr>
            </w:pPr>
            <w:r w:rsidRPr="00B721EB">
              <w:rPr>
                <w:rFonts w:ascii="Arial" w:hAnsi="Arial" w:cs="Arial"/>
                <w:sz w:val="20"/>
              </w:rPr>
              <w:t>01</w:t>
            </w:r>
          </w:p>
        </w:tc>
        <w:tc>
          <w:tcPr>
            <w:tcW w:w="992" w:type="dxa"/>
            <w:shd w:val="clear" w:color="auto" w:fill="auto"/>
            <w:vAlign w:val="center"/>
          </w:tcPr>
          <w:p w:rsidR="00767F86" w:rsidRPr="009155C3" w:rsidRDefault="00767F86" w:rsidP="005B3462">
            <w:pPr>
              <w:pStyle w:val="SemEspaamento"/>
              <w:jc w:val="center"/>
              <w:rPr>
                <w:rFonts w:ascii="Arial" w:hAnsi="Arial" w:cs="Arial"/>
                <w:sz w:val="20"/>
                <w:szCs w:val="20"/>
              </w:rPr>
            </w:pPr>
            <w:r w:rsidRPr="009155C3">
              <w:rPr>
                <w:rFonts w:ascii="Arial" w:hAnsi="Arial" w:cs="Arial"/>
                <w:sz w:val="20"/>
                <w:szCs w:val="20"/>
              </w:rPr>
              <w:t>20h</w:t>
            </w:r>
          </w:p>
        </w:tc>
        <w:tc>
          <w:tcPr>
            <w:tcW w:w="1134" w:type="dxa"/>
            <w:shd w:val="clear" w:color="auto" w:fill="auto"/>
            <w:vAlign w:val="center"/>
          </w:tcPr>
          <w:p w:rsidR="00767F86" w:rsidRPr="00B83582" w:rsidRDefault="00E9664A" w:rsidP="005B3462">
            <w:pPr>
              <w:pStyle w:val="SemEspaamento"/>
              <w:ind w:right="18"/>
              <w:jc w:val="center"/>
              <w:rPr>
                <w:rFonts w:ascii="Arial" w:hAnsi="Arial" w:cs="Arial"/>
                <w:sz w:val="20"/>
                <w:szCs w:val="20"/>
                <w:highlight w:val="yellow"/>
              </w:rPr>
            </w:pPr>
            <w:r w:rsidRPr="00E9664A">
              <w:rPr>
                <w:rFonts w:ascii="Arial" w:hAnsi="Arial" w:cs="Arial"/>
                <w:sz w:val="20"/>
                <w:szCs w:val="20"/>
              </w:rPr>
              <w:t>3.301,73</w:t>
            </w:r>
          </w:p>
        </w:tc>
        <w:tc>
          <w:tcPr>
            <w:tcW w:w="3402" w:type="dxa"/>
            <w:shd w:val="clear" w:color="auto" w:fill="auto"/>
            <w:vAlign w:val="center"/>
          </w:tcPr>
          <w:p w:rsidR="00767F86" w:rsidRPr="00BE3D02" w:rsidRDefault="00767F86" w:rsidP="00EE75AB">
            <w:pPr>
              <w:pStyle w:val="SemEspaamento"/>
              <w:jc w:val="both"/>
              <w:rPr>
                <w:rFonts w:ascii="Arial" w:hAnsi="Arial" w:cs="Arial"/>
                <w:sz w:val="20"/>
                <w:szCs w:val="20"/>
              </w:rPr>
            </w:pPr>
            <w:r w:rsidRPr="00BE3D02">
              <w:rPr>
                <w:rFonts w:ascii="Arial" w:hAnsi="Arial" w:cs="Arial"/>
                <w:sz w:val="20"/>
                <w:szCs w:val="20"/>
              </w:rPr>
              <w:t>Ensino superior em Engenharia Civil e registro no CREA</w:t>
            </w:r>
          </w:p>
        </w:tc>
        <w:tc>
          <w:tcPr>
            <w:tcW w:w="992" w:type="dxa"/>
            <w:shd w:val="clear" w:color="auto" w:fill="auto"/>
            <w:vAlign w:val="center"/>
          </w:tcPr>
          <w:p w:rsidR="00767F86" w:rsidRPr="00BE3D02" w:rsidRDefault="00767F86" w:rsidP="005B3462">
            <w:pPr>
              <w:jc w:val="center"/>
              <w:rPr>
                <w:rFonts w:ascii="Arial" w:hAnsi="Arial" w:cs="Arial"/>
                <w:sz w:val="20"/>
                <w:szCs w:val="20"/>
              </w:rPr>
            </w:pPr>
            <w:r w:rsidRPr="00BE3D02">
              <w:rPr>
                <w:rFonts w:ascii="Arial" w:hAnsi="Arial" w:cs="Arial"/>
                <w:sz w:val="20"/>
                <w:szCs w:val="20"/>
              </w:rPr>
              <w:t>Escrita objetiva</w:t>
            </w:r>
          </w:p>
        </w:tc>
      </w:tr>
      <w:tr w:rsidR="00767F86" w:rsidRPr="00F6661B" w:rsidTr="00B826C5">
        <w:tc>
          <w:tcPr>
            <w:tcW w:w="2376" w:type="dxa"/>
            <w:shd w:val="clear" w:color="auto" w:fill="auto"/>
            <w:vAlign w:val="center"/>
          </w:tcPr>
          <w:p w:rsidR="00767F86" w:rsidRPr="009C4EA7" w:rsidRDefault="00767F86" w:rsidP="00F52985">
            <w:pPr>
              <w:pStyle w:val="SemEspaamento"/>
              <w:ind w:right="-425"/>
              <w:rPr>
                <w:rFonts w:ascii="Arial" w:hAnsi="Arial" w:cs="Arial"/>
                <w:sz w:val="20"/>
                <w:szCs w:val="24"/>
              </w:rPr>
            </w:pPr>
            <w:r w:rsidRPr="009C4EA7">
              <w:rPr>
                <w:rFonts w:ascii="Arial" w:hAnsi="Arial" w:cs="Arial"/>
                <w:sz w:val="20"/>
                <w:szCs w:val="24"/>
              </w:rPr>
              <w:t>Farmacêutico</w:t>
            </w:r>
          </w:p>
        </w:tc>
        <w:tc>
          <w:tcPr>
            <w:tcW w:w="851" w:type="dxa"/>
            <w:shd w:val="clear" w:color="auto" w:fill="auto"/>
            <w:vAlign w:val="center"/>
          </w:tcPr>
          <w:p w:rsidR="00767F86" w:rsidRPr="00B721EB" w:rsidRDefault="00767F86" w:rsidP="00F458C6">
            <w:pPr>
              <w:jc w:val="center"/>
              <w:rPr>
                <w:rFonts w:ascii="Arial" w:hAnsi="Arial" w:cs="Arial"/>
                <w:sz w:val="20"/>
              </w:rPr>
            </w:pPr>
            <w:r w:rsidRPr="00B721EB">
              <w:rPr>
                <w:rFonts w:ascii="Arial" w:hAnsi="Arial" w:cs="Arial"/>
                <w:sz w:val="20"/>
              </w:rPr>
              <w:t>01</w:t>
            </w:r>
          </w:p>
        </w:tc>
        <w:tc>
          <w:tcPr>
            <w:tcW w:w="992" w:type="dxa"/>
            <w:shd w:val="clear" w:color="auto" w:fill="auto"/>
            <w:vAlign w:val="center"/>
          </w:tcPr>
          <w:p w:rsidR="00767F86" w:rsidRPr="009155C3" w:rsidRDefault="00B83582" w:rsidP="005B3462">
            <w:pPr>
              <w:pStyle w:val="SemEspaamento"/>
              <w:jc w:val="center"/>
              <w:rPr>
                <w:rFonts w:ascii="Arial" w:hAnsi="Arial" w:cs="Arial"/>
                <w:sz w:val="20"/>
                <w:szCs w:val="20"/>
              </w:rPr>
            </w:pPr>
            <w:r w:rsidRPr="009155C3">
              <w:rPr>
                <w:rFonts w:ascii="Arial" w:hAnsi="Arial" w:cs="Arial"/>
                <w:sz w:val="20"/>
                <w:szCs w:val="20"/>
              </w:rPr>
              <w:t>2</w:t>
            </w:r>
            <w:r w:rsidR="00767F86" w:rsidRPr="009155C3">
              <w:rPr>
                <w:rFonts w:ascii="Arial" w:hAnsi="Arial" w:cs="Arial"/>
                <w:sz w:val="20"/>
                <w:szCs w:val="20"/>
              </w:rPr>
              <w:t>0h</w:t>
            </w:r>
          </w:p>
        </w:tc>
        <w:tc>
          <w:tcPr>
            <w:tcW w:w="1134" w:type="dxa"/>
            <w:shd w:val="clear" w:color="auto" w:fill="auto"/>
            <w:vAlign w:val="center"/>
          </w:tcPr>
          <w:p w:rsidR="00767F86" w:rsidRPr="00B83582" w:rsidRDefault="00E9664A" w:rsidP="005B3462">
            <w:pPr>
              <w:pStyle w:val="SemEspaamento"/>
              <w:ind w:right="18"/>
              <w:jc w:val="center"/>
              <w:rPr>
                <w:rFonts w:ascii="Arial" w:hAnsi="Arial" w:cs="Arial"/>
                <w:sz w:val="20"/>
                <w:szCs w:val="20"/>
                <w:highlight w:val="yellow"/>
              </w:rPr>
            </w:pPr>
            <w:r w:rsidRPr="00E9664A">
              <w:rPr>
                <w:rFonts w:ascii="Arial" w:hAnsi="Arial" w:cs="Arial"/>
                <w:sz w:val="20"/>
                <w:szCs w:val="20"/>
              </w:rPr>
              <w:t>2.259,08</w:t>
            </w:r>
          </w:p>
        </w:tc>
        <w:tc>
          <w:tcPr>
            <w:tcW w:w="3402" w:type="dxa"/>
            <w:shd w:val="clear" w:color="auto" w:fill="auto"/>
            <w:vAlign w:val="center"/>
          </w:tcPr>
          <w:p w:rsidR="00767F86" w:rsidRPr="00BE3D02" w:rsidRDefault="00767F86" w:rsidP="00EE75AB">
            <w:pPr>
              <w:pStyle w:val="SemEspaamento"/>
              <w:jc w:val="both"/>
              <w:rPr>
                <w:rFonts w:ascii="Arial" w:hAnsi="Arial" w:cs="Arial"/>
                <w:sz w:val="20"/>
                <w:szCs w:val="20"/>
              </w:rPr>
            </w:pPr>
            <w:r w:rsidRPr="00BE3D02">
              <w:rPr>
                <w:rFonts w:ascii="Arial" w:hAnsi="Arial" w:cs="Arial"/>
                <w:sz w:val="20"/>
                <w:szCs w:val="20"/>
              </w:rPr>
              <w:t>Ensino superior em Farmácia e registro no CRF</w:t>
            </w:r>
          </w:p>
        </w:tc>
        <w:tc>
          <w:tcPr>
            <w:tcW w:w="992" w:type="dxa"/>
            <w:shd w:val="clear" w:color="auto" w:fill="auto"/>
            <w:vAlign w:val="center"/>
          </w:tcPr>
          <w:p w:rsidR="00767F86" w:rsidRPr="00BE3D02" w:rsidRDefault="00767F86" w:rsidP="005B3462">
            <w:pPr>
              <w:jc w:val="center"/>
              <w:rPr>
                <w:rFonts w:ascii="Arial" w:hAnsi="Arial" w:cs="Arial"/>
                <w:sz w:val="20"/>
                <w:szCs w:val="20"/>
              </w:rPr>
            </w:pPr>
          </w:p>
        </w:tc>
      </w:tr>
      <w:tr w:rsidR="005B29CC" w:rsidRPr="00AA29BD" w:rsidTr="00B826C5">
        <w:tc>
          <w:tcPr>
            <w:tcW w:w="2376" w:type="dxa"/>
            <w:shd w:val="clear" w:color="auto" w:fill="auto"/>
            <w:vAlign w:val="center"/>
          </w:tcPr>
          <w:p w:rsidR="005B29CC" w:rsidRPr="009C4EA7" w:rsidRDefault="005B29CC" w:rsidP="00F52985">
            <w:pPr>
              <w:pStyle w:val="SemEspaamento"/>
              <w:ind w:right="-425"/>
              <w:rPr>
                <w:rFonts w:ascii="Arial" w:hAnsi="Arial" w:cs="Arial"/>
                <w:sz w:val="20"/>
                <w:szCs w:val="24"/>
              </w:rPr>
            </w:pPr>
            <w:r w:rsidRPr="009C4EA7">
              <w:rPr>
                <w:rFonts w:ascii="Arial" w:hAnsi="Arial" w:cs="Arial"/>
                <w:sz w:val="20"/>
                <w:szCs w:val="24"/>
              </w:rPr>
              <w:t>Médico</w:t>
            </w:r>
          </w:p>
        </w:tc>
        <w:tc>
          <w:tcPr>
            <w:tcW w:w="851" w:type="dxa"/>
            <w:shd w:val="clear" w:color="auto" w:fill="auto"/>
            <w:vAlign w:val="center"/>
          </w:tcPr>
          <w:p w:rsidR="005B29CC" w:rsidRPr="00B721EB" w:rsidRDefault="005B29CC" w:rsidP="00F458C6">
            <w:pPr>
              <w:jc w:val="center"/>
              <w:rPr>
                <w:rFonts w:ascii="Arial" w:hAnsi="Arial" w:cs="Arial"/>
                <w:sz w:val="20"/>
              </w:rPr>
            </w:pPr>
            <w:r w:rsidRPr="00B721EB">
              <w:rPr>
                <w:rFonts w:ascii="Arial" w:hAnsi="Arial" w:cs="Arial"/>
                <w:sz w:val="20"/>
              </w:rPr>
              <w:t>01</w:t>
            </w:r>
          </w:p>
        </w:tc>
        <w:tc>
          <w:tcPr>
            <w:tcW w:w="992" w:type="dxa"/>
            <w:shd w:val="clear" w:color="auto" w:fill="auto"/>
            <w:vAlign w:val="center"/>
          </w:tcPr>
          <w:p w:rsidR="005B29CC" w:rsidRPr="009155C3" w:rsidRDefault="005B29CC" w:rsidP="005B3462">
            <w:pPr>
              <w:pStyle w:val="SemEspaamento"/>
              <w:jc w:val="center"/>
              <w:rPr>
                <w:rFonts w:ascii="Arial" w:hAnsi="Arial" w:cs="Arial"/>
                <w:sz w:val="20"/>
                <w:szCs w:val="20"/>
              </w:rPr>
            </w:pPr>
            <w:r w:rsidRPr="009155C3">
              <w:rPr>
                <w:rFonts w:ascii="Arial" w:hAnsi="Arial" w:cs="Arial"/>
                <w:sz w:val="20"/>
                <w:szCs w:val="20"/>
              </w:rPr>
              <w:t>20h</w:t>
            </w:r>
          </w:p>
        </w:tc>
        <w:tc>
          <w:tcPr>
            <w:tcW w:w="1134" w:type="dxa"/>
            <w:shd w:val="clear" w:color="auto" w:fill="auto"/>
            <w:vAlign w:val="center"/>
          </w:tcPr>
          <w:p w:rsidR="005B29CC" w:rsidRPr="00AA29BD" w:rsidRDefault="00E9664A" w:rsidP="005B3462">
            <w:pPr>
              <w:pStyle w:val="SemEspaamento"/>
              <w:ind w:right="18"/>
              <w:jc w:val="center"/>
              <w:rPr>
                <w:rFonts w:ascii="Arial" w:hAnsi="Arial" w:cs="Arial"/>
                <w:sz w:val="20"/>
                <w:szCs w:val="20"/>
                <w:highlight w:val="yellow"/>
              </w:rPr>
            </w:pPr>
            <w:r w:rsidRPr="00E9664A">
              <w:rPr>
                <w:rFonts w:ascii="Arial" w:hAnsi="Arial" w:cs="Arial"/>
                <w:sz w:val="20"/>
                <w:szCs w:val="20"/>
              </w:rPr>
              <w:t>5.560,80</w:t>
            </w:r>
          </w:p>
        </w:tc>
        <w:tc>
          <w:tcPr>
            <w:tcW w:w="3402" w:type="dxa"/>
            <w:shd w:val="clear" w:color="auto" w:fill="auto"/>
            <w:vAlign w:val="center"/>
          </w:tcPr>
          <w:p w:rsidR="005B29CC" w:rsidRPr="00BE3D02" w:rsidRDefault="005B29CC" w:rsidP="00EE75AB">
            <w:pPr>
              <w:pStyle w:val="SemEspaamento"/>
              <w:jc w:val="both"/>
              <w:rPr>
                <w:rFonts w:ascii="Arial" w:hAnsi="Arial" w:cs="Arial"/>
                <w:sz w:val="20"/>
                <w:szCs w:val="20"/>
              </w:rPr>
            </w:pPr>
            <w:r w:rsidRPr="00BE3D02">
              <w:rPr>
                <w:rFonts w:ascii="Arial" w:hAnsi="Arial" w:cs="Arial"/>
                <w:sz w:val="20"/>
                <w:szCs w:val="20"/>
              </w:rPr>
              <w:t>Ensino superior em Medicina e registro no CRM</w:t>
            </w:r>
          </w:p>
        </w:tc>
        <w:tc>
          <w:tcPr>
            <w:tcW w:w="992" w:type="dxa"/>
            <w:shd w:val="clear" w:color="auto" w:fill="auto"/>
            <w:vAlign w:val="center"/>
          </w:tcPr>
          <w:p w:rsidR="005B29CC" w:rsidRPr="00BE3D02" w:rsidRDefault="005B29CC" w:rsidP="00BA51D6">
            <w:pPr>
              <w:jc w:val="center"/>
              <w:rPr>
                <w:rFonts w:ascii="Arial" w:hAnsi="Arial" w:cs="Arial"/>
                <w:sz w:val="20"/>
                <w:szCs w:val="20"/>
              </w:rPr>
            </w:pPr>
            <w:r w:rsidRPr="00BE3D02">
              <w:rPr>
                <w:rFonts w:ascii="Arial" w:hAnsi="Arial" w:cs="Arial"/>
                <w:sz w:val="20"/>
                <w:szCs w:val="20"/>
              </w:rPr>
              <w:t>Escrita objetiva</w:t>
            </w:r>
          </w:p>
        </w:tc>
      </w:tr>
      <w:tr w:rsidR="005B29CC" w:rsidRPr="00F6661B" w:rsidTr="00B826C5">
        <w:tc>
          <w:tcPr>
            <w:tcW w:w="2376" w:type="dxa"/>
            <w:shd w:val="clear" w:color="auto" w:fill="auto"/>
            <w:vAlign w:val="center"/>
          </w:tcPr>
          <w:p w:rsidR="005B29CC" w:rsidRPr="009C4EA7" w:rsidRDefault="005B29CC" w:rsidP="00F52985">
            <w:pPr>
              <w:pStyle w:val="SemEspaamento"/>
              <w:ind w:right="-425"/>
              <w:rPr>
                <w:rFonts w:ascii="Arial" w:hAnsi="Arial" w:cs="Arial"/>
                <w:sz w:val="20"/>
                <w:szCs w:val="24"/>
              </w:rPr>
            </w:pPr>
            <w:r w:rsidRPr="009C4EA7">
              <w:rPr>
                <w:rFonts w:ascii="Arial" w:hAnsi="Arial" w:cs="Arial"/>
                <w:sz w:val="20"/>
                <w:szCs w:val="24"/>
              </w:rPr>
              <w:t>Médico</w:t>
            </w:r>
          </w:p>
        </w:tc>
        <w:tc>
          <w:tcPr>
            <w:tcW w:w="851" w:type="dxa"/>
            <w:shd w:val="clear" w:color="auto" w:fill="auto"/>
            <w:vAlign w:val="center"/>
          </w:tcPr>
          <w:p w:rsidR="005B29CC" w:rsidRPr="00B721EB" w:rsidRDefault="005B29CC" w:rsidP="00F458C6">
            <w:pPr>
              <w:jc w:val="center"/>
              <w:rPr>
                <w:rFonts w:ascii="Arial" w:hAnsi="Arial" w:cs="Arial"/>
                <w:sz w:val="20"/>
              </w:rPr>
            </w:pPr>
            <w:r w:rsidRPr="00B721EB">
              <w:rPr>
                <w:rFonts w:ascii="Arial" w:hAnsi="Arial" w:cs="Arial"/>
                <w:sz w:val="20"/>
              </w:rPr>
              <w:t>01</w:t>
            </w:r>
          </w:p>
        </w:tc>
        <w:tc>
          <w:tcPr>
            <w:tcW w:w="992" w:type="dxa"/>
            <w:shd w:val="clear" w:color="auto" w:fill="auto"/>
            <w:vAlign w:val="center"/>
          </w:tcPr>
          <w:p w:rsidR="005B29CC" w:rsidRPr="009155C3" w:rsidRDefault="005B29CC" w:rsidP="005B3462">
            <w:pPr>
              <w:pStyle w:val="SemEspaamento"/>
              <w:jc w:val="center"/>
              <w:rPr>
                <w:rFonts w:ascii="Arial" w:hAnsi="Arial" w:cs="Arial"/>
                <w:sz w:val="20"/>
                <w:szCs w:val="20"/>
              </w:rPr>
            </w:pPr>
            <w:r w:rsidRPr="009155C3">
              <w:rPr>
                <w:rFonts w:ascii="Arial" w:hAnsi="Arial" w:cs="Arial"/>
                <w:sz w:val="20"/>
                <w:szCs w:val="20"/>
              </w:rPr>
              <w:t>40h</w:t>
            </w:r>
          </w:p>
        </w:tc>
        <w:tc>
          <w:tcPr>
            <w:tcW w:w="1134" w:type="dxa"/>
            <w:shd w:val="clear" w:color="auto" w:fill="auto"/>
            <w:vAlign w:val="center"/>
          </w:tcPr>
          <w:p w:rsidR="005B29CC" w:rsidRPr="00AA29BD" w:rsidRDefault="00E9664A" w:rsidP="005B3462">
            <w:pPr>
              <w:pStyle w:val="SemEspaamento"/>
              <w:ind w:right="18"/>
              <w:jc w:val="center"/>
              <w:rPr>
                <w:rFonts w:ascii="Arial" w:hAnsi="Arial" w:cs="Arial"/>
                <w:sz w:val="20"/>
                <w:szCs w:val="20"/>
                <w:highlight w:val="yellow"/>
              </w:rPr>
            </w:pPr>
            <w:r w:rsidRPr="00E9664A">
              <w:rPr>
                <w:rFonts w:ascii="Arial" w:hAnsi="Arial" w:cs="Arial"/>
                <w:sz w:val="20"/>
                <w:szCs w:val="20"/>
              </w:rPr>
              <w:t>7.507,08</w:t>
            </w:r>
          </w:p>
        </w:tc>
        <w:tc>
          <w:tcPr>
            <w:tcW w:w="3402" w:type="dxa"/>
            <w:shd w:val="clear" w:color="auto" w:fill="auto"/>
            <w:vAlign w:val="center"/>
          </w:tcPr>
          <w:p w:rsidR="005B29CC" w:rsidRPr="00BE3D02" w:rsidRDefault="005B29CC" w:rsidP="00EE75AB">
            <w:pPr>
              <w:pStyle w:val="SemEspaamento"/>
              <w:jc w:val="both"/>
              <w:rPr>
                <w:rFonts w:ascii="Arial" w:hAnsi="Arial" w:cs="Arial"/>
                <w:sz w:val="20"/>
                <w:szCs w:val="20"/>
              </w:rPr>
            </w:pPr>
            <w:r w:rsidRPr="00BE3D02">
              <w:rPr>
                <w:rFonts w:ascii="Arial" w:hAnsi="Arial" w:cs="Arial"/>
                <w:sz w:val="20"/>
                <w:szCs w:val="20"/>
              </w:rPr>
              <w:t>Ensino superior em Medicina e registro no CRM</w:t>
            </w:r>
          </w:p>
        </w:tc>
        <w:tc>
          <w:tcPr>
            <w:tcW w:w="992" w:type="dxa"/>
            <w:shd w:val="clear" w:color="auto" w:fill="auto"/>
            <w:vAlign w:val="center"/>
          </w:tcPr>
          <w:p w:rsidR="005B29CC" w:rsidRPr="00BE3D02" w:rsidRDefault="005B29CC" w:rsidP="00BA51D6">
            <w:pPr>
              <w:jc w:val="center"/>
              <w:rPr>
                <w:rFonts w:ascii="Arial" w:hAnsi="Arial" w:cs="Arial"/>
                <w:sz w:val="20"/>
                <w:szCs w:val="20"/>
              </w:rPr>
            </w:pPr>
            <w:r w:rsidRPr="00BE3D02">
              <w:rPr>
                <w:rFonts w:ascii="Arial" w:hAnsi="Arial" w:cs="Arial"/>
                <w:sz w:val="20"/>
                <w:szCs w:val="20"/>
              </w:rPr>
              <w:t>Escrita objetiva</w:t>
            </w:r>
          </w:p>
        </w:tc>
      </w:tr>
      <w:tr w:rsidR="00767F86" w:rsidRPr="00F6661B" w:rsidTr="00B826C5">
        <w:tc>
          <w:tcPr>
            <w:tcW w:w="2376" w:type="dxa"/>
            <w:shd w:val="clear" w:color="auto" w:fill="auto"/>
            <w:vAlign w:val="center"/>
          </w:tcPr>
          <w:p w:rsidR="00767F86" w:rsidRPr="009C4EA7" w:rsidRDefault="00767F86" w:rsidP="00F52985">
            <w:pPr>
              <w:pStyle w:val="SemEspaamento"/>
              <w:ind w:right="-425"/>
              <w:rPr>
                <w:rFonts w:ascii="Arial" w:hAnsi="Arial" w:cs="Arial"/>
                <w:sz w:val="20"/>
                <w:szCs w:val="24"/>
              </w:rPr>
            </w:pPr>
            <w:r w:rsidRPr="009C4EA7">
              <w:rPr>
                <w:rFonts w:ascii="Arial" w:hAnsi="Arial" w:cs="Arial"/>
                <w:sz w:val="20"/>
                <w:szCs w:val="24"/>
              </w:rPr>
              <w:t>Médico Veterinário</w:t>
            </w:r>
          </w:p>
        </w:tc>
        <w:tc>
          <w:tcPr>
            <w:tcW w:w="851" w:type="dxa"/>
            <w:shd w:val="clear" w:color="auto" w:fill="auto"/>
            <w:vAlign w:val="center"/>
          </w:tcPr>
          <w:p w:rsidR="00767F86" w:rsidRPr="00B721EB" w:rsidRDefault="00767F86" w:rsidP="00F458C6">
            <w:pPr>
              <w:jc w:val="center"/>
              <w:rPr>
                <w:rFonts w:ascii="Arial" w:hAnsi="Arial" w:cs="Arial"/>
                <w:sz w:val="20"/>
              </w:rPr>
            </w:pPr>
            <w:r w:rsidRPr="00B721EB">
              <w:rPr>
                <w:rFonts w:ascii="Arial" w:hAnsi="Arial" w:cs="Arial"/>
                <w:sz w:val="20"/>
              </w:rPr>
              <w:t>01</w:t>
            </w:r>
          </w:p>
        </w:tc>
        <w:tc>
          <w:tcPr>
            <w:tcW w:w="992" w:type="dxa"/>
            <w:shd w:val="clear" w:color="auto" w:fill="auto"/>
            <w:vAlign w:val="center"/>
          </w:tcPr>
          <w:p w:rsidR="00767F86" w:rsidRPr="009155C3" w:rsidRDefault="00380344" w:rsidP="005B3462">
            <w:pPr>
              <w:pStyle w:val="SemEspaamento"/>
              <w:jc w:val="center"/>
              <w:rPr>
                <w:rFonts w:ascii="Arial" w:hAnsi="Arial" w:cs="Arial"/>
                <w:sz w:val="20"/>
                <w:szCs w:val="20"/>
              </w:rPr>
            </w:pPr>
            <w:r w:rsidRPr="009155C3">
              <w:rPr>
                <w:rFonts w:ascii="Arial" w:hAnsi="Arial" w:cs="Arial"/>
                <w:sz w:val="20"/>
                <w:szCs w:val="20"/>
              </w:rPr>
              <w:t>2</w:t>
            </w:r>
            <w:r w:rsidR="00767F86" w:rsidRPr="009155C3">
              <w:rPr>
                <w:rFonts w:ascii="Arial" w:hAnsi="Arial" w:cs="Arial"/>
                <w:sz w:val="20"/>
                <w:szCs w:val="20"/>
              </w:rPr>
              <w:t>0h</w:t>
            </w:r>
          </w:p>
        </w:tc>
        <w:tc>
          <w:tcPr>
            <w:tcW w:w="1134" w:type="dxa"/>
            <w:shd w:val="clear" w:color="auto" w:fill="auto"/>
            <w:vAlign w:val="center"/>
          </w:tcPr>
          <w:p w:rsidR="00767F86" w:rsidRPr="00380344" w:rsidRDefault="00E9664A" w:rsidP="005B3462">
            <w:pPr>
              <w:pStyle w:val="SemEspaamento"/>
              <w:ind w:right="18"/>
              <w:jc w:val="center"/>
              <w:rPr>
                <w:rFonts w:ascii="Arial" w:hAnsi="Arial" w:cs="Arial"/>
                <w:sz w:val="20"/>
                <w:szCs w:val="20"/>
                <w:highlight w:val="yellow"/>
              </w:rPr>
            </w:pPr>
            <w:r w:rsidRPr="00E9664A">
              <w:rPr>
                <w:rFonts w:ascii="Arial" w:hAnsi="Arial" w:cs="Arial"/>
                <w:sz w:val="20"/>
                <w:szCs w:val="20"/>
              </w:rPr>
              <w:t>1.998,41</w:t>
            </w:r>
          </w:p>
        </w:tc>
        <w:tc>
          <w:tcPr>
            <w:tcW w:w="3402" w:type="dxa"/>
            <w:shd w:val="clear" w:color="auto" w:fill="auto"/>
            <w:vAlign w:val="center"/>
          </w:tcPr>
          <w:p w:rsidR="00767F86" w:rsidRPr="00BE3D02" w:rsidRDefault="00767F86" w:rsidP="00EE75AB">
            <w:pPr>
              <w:pStyle w:val="SemEspaamento"/>
              <w:jc w:val="both"/>
              <w:rPr>
                <w:rFonts w:ascii="Arial" w:hAnsi="Arial" w:cs="Arial"/>
                <w:sz w:val="20"/>
                <w:szCs w:val="20"/>
              </w:rPr>
            </w:pPr>
            <w:r w:rsidRPr="00BE3D02">
              <w:rPr>
                <w:rFonts w:ascii="Arial" w:hAnsi="Arial" w:cs="Arial"/>
                <w:sz w:val="20"/>
                <w:szCs w:val="20"/>
              </w:rPr>
              <w:t>Ensino superior em Medicina</w:t>
            </w:r>
            <w:r w:rsidR="00380344" w:rsidRPr="00BE3D02">
              <w:rPr>
                <w:rFonts w:ascii="Arial" w:hAnsi="Arial" w:cs="Arial"/>
                <w:sz w:val="20"/>
                <w:szCs w:val="20"/>
              </w:rPr>
              <w:t xml:space="preserve"> Veterinária</w:t>
            </w:r>
            <w:r w:rsidRPr="00BE3D02">
              <w:rPr>
                <w:rFonts w:ascii="Arial" w:hAnsi="Arial" w:cs="Arial"/>
                <w:sz w:val="20"/>
                <w:szCs w:val="20"/>
              </w:rPr>
              <w:t xml:space="preserve"> e registro no CRMV</w:t>
            </w:r>
          </w:p>
        </w:tc>
        <w:tc>
          <w:tcPr>
            <w:tcW w:w="992" w:type="dxa"/>
            <w:shd w:val="clear" w:color="auto" w:fill="auto"/>
            <w:vAlign w:val="center"/>
          </w:tcPr>
          <w:p w:rsidR="00767F86" w:rsidRPr="00BE3D02" w:rsidRDefault="00767F86" w:rsidP="009F4ABB">
            <w:pPr>
              <w:jc w:val="center"/>
              <w:rPr>
                <w:rFonts w:ascii="Arial" w:hAnsi="Arial" w:cs="Arial"/>
                <w:sz w:val="20"/>
                <w:szCs w:val="20"/>
              </w:rPr>
            </w:pPr>
            <w:r w:rsidRPr="00BE3D02">
              <w:rPr>
                <w:rFonts w:ascii="Arial" w:hAnsi="Arial" w:cs="Arial"/>
                <w:sz w:val="20"/>
                <w:szCs w:val="20"/>
              </w:rPr>
              <w:t>Escrita objetiva</w:t>
            </w:r>
          </w:p>
        </w:tc>
      </w:tr>
      <w:tr w:rsidR="00767F86" w:rsidRPr="00F6661B" w:rsidTr="00B826C5">
        <w:tc>
          <w:tcPr>
            <w:tcW w:w="2376" w:type="dxa"/>
            <w:shd w:val="clear" w:color="auto" w:fill="auto"/>
            <w:vAlign w:val="center"/>
          </w:tcPr>
          <w:p w:rsidR="00767F86" w:rsidRPr="009C4EA7" w:rsidRDefault="00767F86" w:rsidP="00F52985">
            <w:pPr>
              <w:pStyle w:val="SemEspaamento"/>
              <w:ind w:right="-425"/>
              <w:rPr>
                <w:rFonts w:ascii="Arial" w:hAnsi="Arial" w:cs="Arial"/>
                <w:sz w:val="20"/>
                <w:szCs w:val="24"/>
              </w:rPr>
            </w:pPr>
            <w:r w:rsidRPr="009C4EA7">
              <w:rPr>
                <w:rFonts w:ascii="Arial" w:hAnsi="Arial" w:cs="Arial"/>
                <w:sz w:val="20"/>
                <w:szCs w:val="24"/>
              </w:rPr>
              <w:t>Monitor de Escola e Transporte Escolar</w:t>
            </w:r>
          </w:p>
        </w:tc>
        <w:tc>
          <w:tcPr>
            <w:tcW w:w="851" w:type="dxa"/>
            <w:shd w:val="clear" w:color="auto" w:fill="auto"/>
            <w:vAlign w:val="center"/>
          </w:tcPr>
          <w:p w:rsidR="00767F86" w:rsidRPr="00B721EB" w:rsidRDefault="00767F86" w:rsidP="00F458C6">
            <w:pPr>
              <w:jc w:val="center"/>
              <w:rPr>
                <w:rFonts w:ascii="Arial" w:hAnsi="Arial" w:cs="Arial"/>
                <w:sz w:val="20"/>
              </w:rPr>
            </w:pPr>
            <w:r w:rsidRPr="00B721EB">
              <w:rPr>
                <w:rFonts w:ascii="Arial" w:hAnsi="Arial" w:cs="Arial"/>
                <w:sz w:val="20"/>
              </w:rPr>
              <w:t>02</w:t>
            </w:r>
          </w:p>
        </w:tc>
        <w:tc>
          <w:tcPr>
            <w:tcW w:w="992" w:type="dxa"/>
            <w:shd w:val="clear" w:color="auto" w:fill="auto"/>
            <w:vAlign w:val="center"/>
          </w:tcPr>
          <w:p w:rsidR="00767F86" w:rsidRPr="009155C3" w:rsidRDefault="00767F86" w:rsidP="005B3462">
            <w:pPr>
              <w:pStyle w:val="SemEspaamento"/>
              <w:jc w:val="center"/>
              <w:rPr>
                <w:rFonts w:ascii="Arial" w:hAnsi="Arial" w:cs="Arial"/>
                <w:sz w:val="20"/>
                <w:szCs w:val="20"/>
              </w:rPr>
            </w:pPr>
            <w:r w:rsidRPr="009155C3">
              <w:rPr>
                <w:rFonts w:ascii="Arial" w:hAnsi="Arial" w:cs="Arial"/>
                <w:sz w:val="20"/>
                <w:szCs w:val="20"/>
              </w:rPr>
              <w:t>40h</w:t>
            </w:r>
          </w:p>
        </w:tc>
        <w:tc>
          <w:tcPr>
            <w:tcW w:w="1134" w:type="dxa"/>
            <w:shd w:val="clear" w:color="auto" w:fill="auto"/>
            <w:vAlign w:val="center"/>
          </w:tcPr>
          <w:p w:rsidR="00767F86" w:rsidRPr="00F52985" w:rsidRDefault="00E9664A" w:rsidP="005B3462">
            <w:pPr>
              <w:pStyle w:val="SemEspaamento"/>
              <w:ind w:right="18"/>
              <w:jc w:val="center"/>
              <w:rPr>
                <w:rFonts w:ascii="Arial" w:hAnsi="Arial" w:cs="Arial"/>
                <w:sz w:val="20"/>
                <w:szCs w:val="20"/>
              </w:rPr>
            </w:pPr>
            <w:r w:rsidRPr="00E9664A">
              <w:rPr>
                <w:rFonts w:ascii="Arial" w:hAnsi="Arial" w:cs="Arial"/>
                <w:sz w:val="20"/>
                <w:szCs w:val="20"/>
              </w:rPr>
              <w:t>1.216,43</w:t>
            </w:r>
          </w:p>
        </w:tc>
        <w:tc>
          <w:tcPr>
            <w:tcW w:w="3402" w:type="dxa"/>
            <w:shd w:val="clear" w:color="auto" w:fill="auto"/>
            <w:vAlign w:val="center"/>
          </w:tcPr>
          <w:p w:rsidR="00767F86" w:rsidRPr="00BE3D02" w:rsidRDefault="00BE3D02" w:rsidP="00EB4252">
            <w:pPr>
              <w:pStyle w:val="SemEspaamento"/>
              <w:jc w:val="both"/>
              <w:rPr>
                <w:rFonts w:ascii="Arial" w:hAnsi="Arial" w:cs="Arial"/>
                <w:sz w:val="20"/>
                <w:szCs w:val="20"/>
              </w:rPr>
            </w:pPr>
            <w:r w:rsidRPr="00BE3D02">
              <w:rPr>
                <w:rFonts w:ascii="Arial" w:hAnsi="Arial" w:cs="Arial"/>
                <w:sz w:val="20"/>
                <w:szCs w:val="20"/>
              </w:rPr>
              <w:t>Nível médio</w:t>
            </w:r>
          </w:p>
        </w:tc>
        <w:tc>
          <w:tcPr>
            <w:tcW w:w="992" w:type="dxa"/>
            <w:shd w:val="clear" w:color="auto" w:fill="auto"/>
            <w:vAlign w:val="center"/>
          </w:tcPr>
          <w:p w:rsidR="00767F86" w:rsidRPr="00BE3D02" w:rsidRDefault="00767F86" w:rsidP="009F4ABB">
            <w:pPr>
              <w:jc w:val="center"/>
              <w:rPr>
                <w:rFonts w:ascii="Arial" w:hAnsi="Arial" w:cs="Arial"/>
                <w:sz w:val="20"/>
                <w:szCs w:val="20"/>
              </w:rPr>
            </w:pPr>
            <w:r w:rsidRPr="00BE3D02">
              <w:rPr>
                <w:rFonts w:ascii="Arial" w:hAnsi="Arial" w:cs="Arial"/>
                <w:sz w:val="20"/>
                <w:szCs w:val="20"/>
              </w:rPr>
              <w:t>Escrita objetiva</w:t>
            </w:r>
          </w:p>
        </w:tc>
      </w:tr>
      <w:tr w:rsidR="00767F86" w:rsidRPr="00F6661B" w:rsidTr="00B826C5">
        <w:tc>
          <w:tcPr>
            <w:tcW w:w="2376" w:type="dxa"/>
            <w:shd w:val="clear" w:color="auto" w:fill="auto"/>
            <w:vAlign w:val="center"/>
          </w:tcPr>
          <w:p w:rsidR="00767F86" w:rsidRPr="009C4EA7" w:rsidRDefault="00767F86" w:rsidP="00F52985">
            <w:pPr>
              <w:pStyle w:val="SemEspaamento"/>
              <w:ind w:right="-425"/>
              <w:rPr>
                <w:rFonts w:ascii="Arial" w:hAnsi="Arial" w:cs="Arial"/>
                <w:sz w:val="20"/>
                <w:szCs w:val="24"/>
              </w:rPr>
            </w:pPr>
            <w:r w:rsidRPr="009C4EA7">
              <w:rPr>
                <w:rFonts w:ascii="Arial" w:hAnsi="Arial" w:cs="Arial"/>
                <w:sz w:val="20"/>
                <w:szCs w:val="24"/>
              </w:rPr>
              <w:t>Operador de Máquinas</w:t>
            </w:r>
          </w:p>
        </w:tc>
        <w:tc>
          <w:tcPr>
            <w:tcW w:w="851" w:type="dxa"/>
            <w:shd w:val="clear" w:color="auto" w:fill="auto"/>
            <w:vAlign w:val="center"/>
          </w:tcPr>
          <w:p w:rsidR="00767F86" w:rsidRPr="00B721EB" w:rsidRDefault="00767F86" w:rsidP="00F458C6">
            <w:pPr>
              <w:jc w:val="center"/>
              <w:rPr>
                <w:rFonts w:ascii="Arial" w:hAnsi="Arial" w:cs="Arial"/>
                <w:sz w:val="20"/>
              </w:rPr>
            </w:pPr>
            <w:r w:rsidRPr="00B721EB">
              <w:rPr>
                <w:rFonts w:ascii="Arial" w:hAnsi="Arial" w:cs="Arial"/>
                <w:sz w:val="20"/>
              </w:rPr>
              <w:t>01</w:t>
            </w:r>
          </w:p>
        </w:tc>
        <w:tc>
          <w:tcPr>
            <w:tcW w:w="992" w:type="dxa"/>
            <w:shd w:val="clear" w:color="auto" w:fill="auto"/>
            <w:vAlign w:val="center"/>
          </w:tcPr>
          <w:p w:rsidR="00767F86" w:rsidRPr="009155C3" w:rsidRDefault="00767F86" w:rsidP="00767F86">
            <w:pPr>
              <w:pStyle w:val="SemEspaamento"/>
              <w:jc w:val="center"/>
              <w:rPr>
                <w:rFonts w:ascii="Arial" w:hAnsi="Arial" w:cs="Arial"/>
                <w:sz w:val="20"/>
                <w:szCs w:val="20"/>
              </w:rPr>
            </w:pPr>
            <w:r w:rsidRPr="009155C3">
              <w:rPr>
                <w:rFonts w:ascii="Arial" w:hAnsi="Arial" w:cs="Arial"/>
                <w:sz w:val="20"/>
                <w:szCs w:val="20"/>
              </w:rPr>
              <w:t>40h</w:t>
            </w:r>
          </w:p>
        </w:tc>
        <w:tc>
          <w:tcPr>
            <w:tcW w:w="1134" w:type="dxa"/>
            <w:shd w:val="clear" w:color="auto" w:fill="auto"/>
            <w:vAlign w:val="center"/>
          </w:tcPr>
          <w:p w:rsidR="00767F86" w:rsidRPr="00767F86" w:rsidRDefault="00E9664A" w:rsidP="005B3462">
            <w:pPr>
              <w:pStyle w:val="SemEspaamento"/>
              <w:ind w:right="18"/>
              <w:jc w:val="center"/>
              <w:rPr>
                <w:rFonts w:ascii="Arial" w:hAnsi="Arial" w:cs="Arial"/>
                <w:sz w:val="20"/>
                <w:szCs w:val="20"/>
                <w:highlight w:val="yellow"/>
              </w:rPr>
            </w:pPr>
            <w:r w:rsidRPr="00E9664A">
              <w:rPr>
                <w:rFonts w:ascii="Arial" w:hAnsi="Arial" w:cs="Arial"/>
                <w:sz w:val="20"/>
                <w:szCs w:val="20"/>
              </w:rPr>
              <w:t>1.390,20</w:t>
            </w:r>
          </w:p>
        </w:tc>
        <w:tc>
          <w:tcPr>
            <w:tcW w:w="3402" w:type="dxa"/>
            <w:shd w:val="clear" w:color="auto" w:fill="auto"/>
            <w:vAlign w:val="center"/>
          </w:tcPr>
          <w:p w:rsidR="00767F86" w:rsidRPr="00BE3D02" w:rsidRDefault="00767F86" w:rsidP="005812E0">
            <w:pPr>
              <w:pStyle w:val="SemEspaamento"/>
              <w:jc w:val="both"/>
              <w:rPr>
                <w:rFonts w:ascii="Arial" w:hAnsi="Arial" w:cs="Arial"/>
                <w:sz w:val="20"/>
                <w:szCs w:val="20"/>
              </w:rPr>
            </w:pPr>
            <w:r w:rsidRPr="00BE3D02">
              <w:rPr>
                <w:rFonts w:ascii="Arial" w:hAnsi="Arial" w:cs="Arial"/>
                <w:sz w:val="20"/>
                <w:szCs w:val="20"/>
              </w:rPr>
              <w:t>Ensino fundamental incompleto</w:t>
            </w:r>
            <w:r w:rsidR="000848DE" w:rsidRPr="00BE3D02">
              <w:rPr>
                <w:rFonts w:ascii="Arial" w:hAnsi="Arial" w:cs="Arial"/>
                <w:sz w:val="20"/>
                <w:szCs w:val="20"/>
              </w:rPr>
              <w:t xml:space="preserve">; experiência comprovada em </w:t>
            </w:r>
            <w:proofErr w:type="spellStart"/>
            <w:r w:rsidR="000848DE" w:rsidRPr="00BE3D02">
              <w:rPr>
                <w:rFonts w:ascii="Arial" w:hAnsi="Arial" w:cs="Arial"/>
                <w:sz w:val="20"/>
                <w:szCs w:val="20"/>
              </w:rPr>
              <w:t>traba</w:t>
            </w:r>
            <w:r w:rsidR="00FE0D04" w:rsidRPr="00BE3D02">
              <w:rPr>
                <w:rFonts w:ascii="Arial" w:hAnsi="Arial" w:cs="Arial"/>
                <w:sz w:val="20"/>
                <w:szCs w:val="20"/>
              </w:rPr>
              <w:t>-</w:t>
            </w:r>
            <w:r w:rsidR="004E6D0A" w:rsidRPr="00BE3D02">
              <w:rPr>
                <w:rFonts w:ascii="Arial" w:hAnsi="Arial" w:cs="Arial"/>
                <w:sz w:val="20"/>
                <w:szCs w:val="20"/>
              </w:rPr>
              <w:t>lhos</w:t>
            </w:r>
            <w:proofErr w:type="spellEnd"/>
            <w:r w:rsidR="004E6D0A" w:rsidRPr="00BE3D02">
              <w:rPr>
                <w:rFonts w:ascii="Arial" w:hAnsi="Arial" w:cs="Arial"/>
                <w:sz w:val="20"/>
                <w:szCs w:val="20"/>
              </w:rPr>
              <w:t xml:space="preserve"> com máquinas rodoviári</w:t>
            </w:r>
            <w:r w:rsidR="005812E0">
              <w:rPr>
                <w:rFonts w:ascii="Arial" w:hAnsi="Arial" w:cs="Arial"/>
                <w:sz w:val="20"/>
                <w:szCs w:val="20"/>
              </w:rPr>
              <w:t>a</w:t>
            </w:r>
            <w:r w:rsidR="000848DE" w:rsidRPr="00BE3D02">
              <w:rPr>
                <w:rFonts w:ascii="Arial" w:hAnsi="Arial" w:cs="Arial"/>
                <w:sz w:val="20"/>
                <w:szCs w:val="20"/>
              </w:rPr>
              <w:t>s</w:t>
            </w:r>
            <w:r w:rsidR="00FE0D04" w:rsidRPr="00BE3D02">
              <w:rPr>
                <w:rFonts w:ascii="Arial" w:hAnsi="Arial" w:cs="Arial"/>
                <w:sz w:val="20"/>
                <w:szCs w:val="20"/>
              </w:rPr>
              <w:t xml:space="preserve"> </w:t>
            </w:r>
            <w:r w:rsidRPr="00BE3D02">
              <w:rPr>
                <w:rFonts w:ascii="Arial" w:hAnsi="Arial" w:cs="Arial"/>
                <w:sz w:val="20"/>
                <w:szCs w:val="20"/>
              </w:rPr>
              <w:t xml:space="preserve">e possuir CNH categoria </w:t>
            </w:r>
            <w:proofErr w:type="gramStart"/>
            <w:r w:rsidRPr="00BE3D02">
              <w:rPr>
                <w:rFonts w:ascii="Arial" w:hAnsi="Arial" w:cs="Arial"/>
                <w:sz w:val="20"/>
                <w:szCs w:val="20"/>
              </w:rPr>
              <w:t>“C”</w:t>
            </w:r>
            <w:proofErr w:type="gramEnd"/>
          </w:p>
        </w:tc>
        <w:tc>
          <w:tcPr>
            <w:tcW w:w="992" w:type="dxa"/>
            <w:shd w:val="clear" w:color="auto" w:fill="auto"/>
            <w:vAlign w:val="center"/>
          </w:tcPr>
          <w:p w:rsidR="00767F86" w:rsidRPr="00BE3D02" w:rsidRDefault="00767F86" w:rsidP="004E456F">
            <w:pPr>
              <w:jc w:val="center"/>
              <w:rPr>
                <w:rFonts w:ascii="Arial" w:hAnsi="Arial" w:cs="Arial"/>
                <w:sz w:val="20"/>
                <w:szCs w:val="20"/>
              </w:rPr>
            </w:pPr>
            <w:r w:rsidRPr="00BE3D02">
              <w:rPr>
                <w:rFonts w:ascii="Arial" w:hAnsi="Arial" w:cs="Arial"/>
                <w:sz w:val="20"/>
                <w:szCs w:val="20"/>
              </w:rPr>
              <w:t>Escrita objetiva e prática</w:t>
            </w:r>
          </w:p>
        </w:tc>
      </w:tr>
      <w:tr w:rsidR="00615A9D" w:rsidRPr="00F6661B" w:rsidTr="00615A9D">
        <w:trPr>
          <w:trHeight w:val="411"/>
        </w:trPr>
        <w:tc>
          <w:tcPr>
            <w:tcW w:w="2376" w:type="dxa"/>
            <w:vMerge w:val="restart"/>
            <w:shd w:val="clear" w:color="auto" w:fill="auto"/>
            <w:vAlign w:val="center"/>
          </w:tcPr>
          <w:p w:rsidR="00615A9D" w:rsidRPr="009C4EA7" w:rsidRDefault="00615A9D" w:rsidP="00F52985">
            <w:pPr>
              <w:pStyle w:val="SemEspaamento"/>
              <w:ind w:right="-425"/>
              <w:rPr>
                <w:rFonts w:ascii="Arial" w:hAnsi="Arial" w:cs="Arial"/>
                <w:sz w:val="20"/>
                <w:szCs w:val="24"/>
              </w:rPr>
            </w:pPr>
            <w:r w:rsidRPr="009C4EA7">
              <w:rPr>
                <w:rFonts w:ascii="Arial" w:hAnsi="Arial" w:cs="Arial"/>
                <w:sz w:val="20"/>
                <w:szCs w:val="24"/>
              </w:rPr>
              <w:t>Professor Anos Iniciais</w:t>
            </w:r>
          </w:p>
        </w:tc>
        <w:tc>
          <w:tcPr>
            <w:tcW w:w="851" w:type="dxa"/>
            <w:vMerge w:val="restart"/>
            <w:shd w:val="clear" w:color="auto" w:fill="auto"/>
            <w:vAlign w:val="center"/>
          </w:tcPr>
          <w:p w:rsidR="00615A9D" w:rsidRPr="00B721EB" w:rsidRDefault="00615A9D" w:rsidP="00F458C6">
            <w:pPr>
              <w:jc w:val="center"/>
              <w:rPr>
                <w:rFonts w:ascii="Arial" w:hAnsi="Arial" w:cs="Arial"/>
                <w:sz w:val="20"/>
              </w:rPr>
            </w:pPr>
            <w:r w:rsidRPr="00B721EB">
              <w:rPr>
                <w:rFonts w:ascii="Arial" w:hAnsi="Arial" w:cs="Arial"/>
                <w:sz w:val="20"/>
              </w:rPr>
              <w:t>01</w:t>
            </w:r>
          </w:p>
        </w:tc>
        <w:tc>
          <w:tcPr>
            <w:tcW w:w="992" w:type="dxa"/>
            <w:vMerge w:val="restart"/>
            <w:shd w:val="clear" w:color="auto" w:fill="auto"/>
            <w:vAlign w:val="center"/>
          </w:tcPr>
          <w:p w:rsidR="00615A9D" w:rsidRPr="009155C3" w:rsidRDefault="00615A9D" w:rsidP="00343642">
            <w:pPr>
              <w:pStyle w:val="SemEspaamento"/>
              <w:jc w:val="center"/>
              <w:rPr>
                <w:rFonts w:ascii="Arial" w:hAnsi="Arial" w:cs="Arial"/>
                <w:sz w:val="20"/>
                <w:szCs w:val="20"/>
              </w:rPr>
            </w:pPr>
            <w:r w:rsidRPr="009155C3">
              <w:rPr>
                <w:rFonts w:ascii="Arial" w:hAnsi="Arial" w:cs="Arial"/>
                <w:sz w:val="20"/>
                <w:szCs w:val="20"/>
              </w:rPr>
              <w:t>20h</w:t>
            </w:r>
          </w:p>
        </w:tc>
        <w:tc>
          <w:tcPr>
            <w:tcW w:w="1134" w:type="dxa"/>
            <w:tcBorders>
              <w:bottom w:val="single" w:sz="4" w:space="0" w:color="auto"/>
            </w:tcBorders>
            <w:shd w:val="clear" w:color="auto" w:fill="auto"/>
            <w:vAlign w:val="center"/>
          </w:tcPr>
          <w:p w:rsidR="00615A9D" w:rsidRPr="00F52985" w:rsidRDefault="00615A9D" w:rsidP="00615A9D">
            <w:pPr>
              <w:pStyle w:val="SemEspaamento"/>
              <w:ind w:right="18"/>
              <w:jc w:val="center"/>
              <w:rPr>
                <w:rFonts w:ascii="Arial" w:hAnsi="Arial" w:cs="Arial"/>
                <w:sz w:val="20"/>
                <w:szCs w:val="20"/>
              </w:rPr>
            </w:pPr>
            <w:r w:rsidRPr="00615A9D">
              <w:rPr>
                <w:rFonts w:ascii="Arial" w:hAnsi="Arial" w:cs="Arial"/>
                <w:sz w:val="18"/>
                <w:szCs w:val="20"/>
              </w:rPr>
              <w:t>Magistério</w:t>
            </w:r>
            <w:r>
              <w:rPr>
                <w:rFonts w:ascii="Arial" w:hAnsi="Arial" w:cs="Arial"/>
                <w:sz w:val="20"/>
                <w:szCs w:val="20"/>
              </w:rPr>
              <w:t xml:space="preserve"> 1.059,72</w:t>
            </w:r>
            <w:r w:rsidRPr="00615A9D">
              <w:rPr>
                <w:rFonts w:ascii="Arial" w:hAnsi="Arial" w:cs="Arial"/>
                <w:sz w:val="20"/>
                <w:szCs w:val="20"/>
              </w:rPr>
              <w:t xml:space="preserve"> </w:t>
            </w:r>
          </w:p>
        </w:tc>
        <w:tc>
          <w:tcPr>
            <w:tcW w:w="3402" w:type="dxa"/>
            <w:vMerge w:val="restart"/>
            <w:shd w:val="clear" w:color="auto" w:fill="auto"/>
            <w:vAlign w:val="center"/>
          </w:tcPr>
          <w:p w:rsidR="005B5910" w:rsidRDefault="005B5910" w:rsidP="00EE75AB">
            <w:pPr>
              <w:pStyle w:val="SemEspaamento"/>
              <w:jc w:val="both"/>
              <w:rPr>
                <w:rFonts w:ascii="Arial" w:hAnsi="Arial" w:cs="Arial"/>
                <w:sz w:val="20"/>
                <w:szCs w:val="20"/>
              </w:rPr>
            </w:pPr>
            <w:r>
              <w:rPr>
                <w:rFonts w:ascii="Arial" w:hAnsi="Arial" w:cs="Arial"/>
                <w:sz w:val="20"/>
                <w:szCs w:val="20"/>
              </w:rPr>
              <w:t>Nível médio Magistério ou</w:t>
            </w:r>
          </w:p>
          <w:p w:rsidR="00615A9D" w:rsidRDefault="00615A9D" w:rsidP="00EE75AB">
            <w:pPr>
              <w:pStyle w:val="SemEspaamento"/>
              <w:jc w:val="both"/>
              <w:rPr>
                <w:rFonts w:ascii="Arial" w:hAnsi="Arial" w:cs="Arial"/>
                <w:sz w:val="20"/>
                <w:szCs w:val="20"/>
              </w:rPr>
            </w:pPr>
            <w:r w:rsidRPr="00BE3D02">
              <w:rPr>
                <w:rFonts w:ascii="Arial" w:hAnsi="Arial" w:cs="Arial"/>
                <w:sz w:val="20"/>
                <w:szCs w:val="20"/>
              </w:rPr>
              <w:t>Ensino superior em Pedagogia</w:t>
            </w:r>
            <w:r w:rsidR="005B5910">
              <w:rPr>
                <w:rFonts w:ascii="Arial" w:hAnsi="Arial" w:cs="Arial"/>
                <w:sz w:val="20"/>
                <w:szCs w:val="20"/>
              </w:rPr>
              <w:t xml:space="preserve"> ou</w:t>
            </w:r>
          </w:p>
          <w:p w:rsidR="005B5910" w:rsidRPr="00BE3D02" w:rsidRDefault="005B5910" w:rsidP="00EE75AB">
            <w:pPr>
              <w:pStyle w:val="SemEspaamento"/>
              <w:jc w:val="both"/>
              <w:rPr>
                <w:rFonts w:ascii="Arial" w:hAnsi="Arial" w:cs="Arial"/>
                <w:sz w:val="20"/>
                <w:szCs w:val="20"/>
              </w:rPr>
            </w:pPr>
            <w:r>
              <w:rPr>
                <w:rFonts w:ascii="Arial" w:hAnsi="Arial" w:cs="Arial"/>
                <w:sz w:val="20"/>
                <w:szCs w:val="20"/>
              </w:rPr>
              <w:t>Especialização em Pedagogia</w:t>
            </w:r>
          </w:p>
        </w:tc>
        <w:tc>
          <w:tcPr>
            <w:tcW w:w="992" w:type="dxa"/>
            <w:vMerge w:val="restart"/>
            <w:shd w:val="clear" w:color="auto" w:fill="auto"/>
            <w:vAlign w:val="center"/>
          </w:tcPr>
          <w:p w:rsidR="00615A9D" w:rsidRPr="00BE3D02" w:rsidRDefault="00615A9D" w:rsidP="00793E19">
            <w:pPr>
              <w:jc w:val="center"/>
              <w:rPr>
                <w:rFonts w:ascii="Arial" w:hAnsi="Arial" w:cs="Arial"/>
                <w:sz w:val="20"/>
                <w:szCs w:val="20"/>
              </w:rPr>
            </w:pPr>
            <w:r w:rsidRPr="00BE3D02">
              <w:rPr>
                <w:rFonts w:ascii="Arial" w:hAnsi="Arial" w:cs="Arial"/>
                <w:sz w:val="20"/>
                <w:szCs w:val="20"/>
              </w:rPr>
              <w:t>Escrita objetiva e títulos</w:t>
            </w:r>
          </w:p>
        </w:tc>
      </w:tr>
      <w:tr w:rsidR="00615A9D" w:rsidRPr="00F6661B" w:rsidTr="00615A9D">
        <w:trPr>
          <w:trHeight w:val="430"/>
        </w:trPr>
        <w:tc>
          <w:tcPr>
            <w:tcW w:w="2376" w:type="dxa"/>
            <w:vMerge/>
            <w:shd w:val="clear" w:color="auto" w:fill="auto"/>
            <w:vAlign w:val="center"/>
          </w:tcPr>
          <w:p w:rsidR="00615A9D" w:rsidRPr="009C4EA7" w:rsidRDefault="00615A9D" w:rsidP="00F52985">
            <w:pPr>
              <w:pStyle w:val="SemEspaamento"/>
              <w:ind w:right="-425"/>
              <w:rPr>
                <w:rFonts w:ascii="Arial" w:hAnsi="Arial" w:cs="Arial"/>
                <w:sz w:val="20"/>
                <w:szCs w:val="24"/>
              </w:rPr>
            </w:pPr>
          </w:p>
        </w:tc>
        <w:tc>
          <w:tcPr>
            <w:tcW w:w="851" w:type="dxa"/>
            <w:vMerge/>
            <w:shd w:val="clear" w:color="auto" w:fill="auto"/>
            <w:vAlign w:val="center"/>
          </w:tcPr>
          <w:p w:rsidR="00615A9D" w:rsidRPr="00B721EB" w:rsidRDefault="00615A9D" w:rsidP="00F458C6">
            <w:pPr>
              <w:jc w:val="center"/>
              <w:rPr>
                <w:rFonts w:ascii="Arial" w:hAnsi="Arial" w:cs="Arial"/>
                <w:sz w:val="20"/>
              </w:rPr>
            </w:pPr>
          </w:p>
        </w:tc>
        <w:tc>
          <w:tcPr>
            <w:tcW w:w="992" w:type="dxa"/>
            <w:vMerge/>
            <w:shd w:val="clear" w:color="auto" w:fill="auto"/>
            <w:vAlign w:val="center"/>
          </w:tcPr>
          <w:p w:rsidR="00615A9D" w:rsidRPr="009155C3" w:rsidRDefault="00615A9D" w:rsidP="00343642">
            <w:pPr>
              <w:pStyle w:val="SemEspaamento"/>
              <w:jc w:val="center"/>
              <w:rPr>
                <w:rFonts w:ascii="Arial" w:hAnsi="Arial" w:cs="Arial"/>
                <w:sz w:val="20"/>
                <w:szCs w:val="20"/>
              </w:rPr>
            </w:pPr>
          </w:p>
        </w:tc>
        <w:tc>
          <w:tcPr>
            <w:tcW w:w="1134" w:type="dxa"/>
            <w:tcBorders>
              <w:top w:val="single" w:sz="4" w:space="0" w:color="auto"/>
              <w:bottom w:val="single" w:sz="4" w:space="0" w:color="auto"/>
            </w:tcBorders>
            <w:shd w:val="clear" w:color="auto" w:fill="auto"/>
            <w:vAlign w:val="center"/>
          </w:tcPr>
          <w:p w:rsidR="00615A9D" w:rsidRPr="00615A9D" w:rsidRDefault="00615A9D" w:rsidP="00615A9D">
            <w:pPr>
              <w:pStyle w:val="SemEspaamento"/>
              <w:ind w:right="18"/>
              <w:jc w:val="center"/>
              <w:rPr>
                <w:rFonts w:ascii="Arial" w:hAnsi="Arial" w:cs="Arial"/>
                <w:sz w:val="18"/>
                <w:szCs w:val="20"/>
              </w:rPr>
            </w:pPr>
            <w:r w:rsidRPr="00BE3D02">
              <w:rPr>
                <w:rFonts w:ascii="Arial" w:hAnsi="Arial" w:cs="Arial"/>
                <w:sz w:val="18"/>
                <w:szCs w:val="20"/>
              </w:rPr>
              <w:t>Plena</w:t>
            </w:r>
            <w:r>
              <w:rPr>
                <w:rFonts w:ascii="Arial" w:hAnsi="Arial" w:cs="Arial"/>
                <w:sz w:val="20"/>
                <w:szCs w:val="20"/>
              </w:rPr>
              <w:t xml:space="preserve"> 1.222,76</w:t>
            </w:r>
            <w:r w:rsidRPr="00615A9D">
              <w:rPr>
                <w:rFonts w:ascii="Arial" w:hAnsi="Arial" w:cs="Arial"/>
                <w:sz w:val="20"/>
                <w:szCs w:val="20"/>
              </w:rPr>
              <w:t xml:space="preserve"> </w:t>
            </w:r>
          </w:p>
        </w:tc>
        <w:tc>
          <w:tcPr>
            <w:tcW w:w="3402" w:type="dxa"/>
            <w:vMerge/>
            <w:shd w:val="clear" w:color="auto" w:fill="auto"/>
            <w:vAlign w:val="center"/>
          </w:tcPr>
          <w:p w:rsidR="00615A9D" w:rsidRPr="00BE3D02" w:rsidRDefault="00615A9D" w:rsidP="00EE75AB">
            <w:pPr>
              <w:pStyle w:val="SemEspaamento"/>
              <w:jc w:val="both"/>
              <w:rPr>
                <w:rFonts w:ascii="Arial" w:hAnsi="Arial" w:cs="Arial"/>
                <w:sz w:val="20"/>
                <w:szCs w:val="20"/>
              </w:rPr>
            </w:pPr>
          </w:p>
        </w:tc>
        <w:tc>
          <w:tcPr>
            <w:tcW w:w="992" w:type="dxa"/>
            <w:vMerge/>
            <w:shd w:val="clear" w:color="auto" w:fill="auto"/>
            <w:vAlign w:val="center"/>
          </w:tcPr>
          <w:p w:rsidR="00615A9D" w:rsidRPr="00BE3D02" w:rsidRDefault="00615A9D" w:rsidP="00793E19">
            <w:pPr>
              <w:jc w:val="center"/>
              <w:rPr>
                <w:rFonts w:ascii="Arial" w:hAnsi="Arial" w:cs="Arial"/>
                <w:sz w:val="20"/>
                <w:szCs w:val="20"/>
              </w:rPr>
            </w:pPr>
          </w:p>
        </w:tc>
      </w:tr>
      <w:tr w:rsidR="00615A9D" w:rsidRPr="00F6661B" w:rsidTr="00615A9D">
        <w:trPr>
          <w:trHeight w:val="412"/>
        </w:trPr>
        <w:tc>
          <w:tcPr>
            <w:tcW w:w="2376" w:type="dxa"/>
            <w:vMerge/>
            <w:shd w:val="clear" w:color="auto" w:fill="auto"/>
            <w:vAlign w:val="center"/>
          </w:tcPr>
          <w:p w:rsidR="00615A9D" w:rsidRPr="009C4EA7" w:rsidRDefault="00615A9D" w:rsidP="00F52985">
            <w:pPr>
              <w:pStyle w:val="SemEspaamento"/>
              <w:ind w:right="-425"/>
              <w:rPr>
                <w:rFonts w:ascii="Arial" w:hAnsi="Arial" w:cs="Arial"/>
                <w:sz w:val="20"/>
                <w:szCs w:val="24"/>
              </w:rPr>
            </w:pPr>
          </w:p>
        </w:tc>
        <w:tc>
          <w:tcPr>
            <w:tcW w:w="851" w:type="dxa"/>
            <w:vMerge/>
            <w:shd w:val="clear" w:color="auto" w:fill="auto"/>
            <w:vAlign w:val="center"/>
          </w:tcPr>
          <w:p w:rsidR="00615A9D" w:rsidRPr="00B721EB" w:rsidRDefault="00615A9D" w:rsidP="00F458C6">
            <w:pPr>
              <w:jc w:val="center"/>
              <w:rPr>
                <w:rFonts w:ascii="Arial" w:hAnsi="Arial" w:cs="Arial"/>
                <w:sz w:val="20"/>
              </w:rPr>
            </w:pPr>
          </w:p>
        </w:tc>
        <w:tc>
          <w:tcPr>
            <w:tcW w:w="992" w:type="dxa"/>
            <w:vMerge/>
            <w:shd w:val="clear" w:color="auto" w:fill="auto"/>
            <w:vAlign w:val="center"/>
          </w:tcPr>
          <w:p w:rsidR="00615A9D" w:rsidRPr="009155C3" w:rsidRDefault="00615A9D" w:rsidP="00343642">
            <w:pPr>
              <w:pStyle w:val="SemEspaamento"/>
              <w:jc w:val="center"/>
              <w:rPr>
                <w:rFonts w:ascii="Arial" w:hAnsi="Arial" w:cs="Arial"/>
                <w:sz w:val="20"/>
                <w:szCs w:val="20"/>
              </w:rPr>
            </w:pPr>
          </w:p>
        </w:tc>
        <w:tc>
          <w:tcPr>
            <w:tcW w:w="1134" w:type="dxa"/>
            <w:tcBorders>
              <w:top w:val="single" w:sz="4" w:space="0" w:color="auto"/>
            </w:tcBorders>
            <w:shd w:val="clear" w:color="auto" w:fill="auto"/>
            <w:vAlign w:val="center"/>
          </w:tcPr>
          <w:p w:rsidR="00615A9D" w:rsidRDefault="00615A9D" w:rsidP="00615A9D">
            <w:pPr>
              <w:pStyle w:val="SemEspaamento"/>
              <w:ind w:right="18"/>
              <w:jc w:val="center"/>
              <w:rPr>
                <w:rFonts w:ascii="Arial" w:hAnsi="Arial" w:cs="Arial"/>
                <w:sz w:val="20"/>
                <w:szCs w:val="20"/>
              </w:rPr>
            </w:pPr>
            <w:r w:rsidRPr="00E9664A">
              <w:rPr>
                <w:rFonts w:ascii="Arial" w:hAnsi="Arial" w:cs="Arial"/>
                <w:b/>
                <w:sz w:val="12"/>
                <w:szCs w:val="20"/>
              </w:rPr>
              <w:t>Especialização</w:t>
            </w:r>
          </w:p>
          <w:p w:rsidR="00615A9D" w:rsidRPr="00615A9D" w:rsidRDefault="00615A9D" w:rsidP="00615A9D">
            <w:pPr>
              <w:pStyle w:val="SemEspaamento"/>
              <w:ind w:right="18"/>
              <w:jc w:val="center"/>
              <w:rPr>
                <w:rFonts w:ascii="Arial" w:hAnsi="Arial" w:cs="Arial"/>
                <w:sz w:val="20"/>
                <w:szCs w:val="20"/>
              </w:rPr>
            </w:pPr>
            <w:r w:rsidRPr="00615A9D">
              <w:rPr>
                <w:rFonts w:ascii="Arial" w:hAnsi="Arial" w:cs="Arial"/>
                <w:sz w:val="20"/>
                <w:szCs w:val="20"/>
              </w:rPr>
              <w:t>1.548,82</w:t>
            </w:r>
          </w:p>
        </w:tc>
        <w:tc>
          <w:tcPr>
            <w:tcW w:w="3402" w:type="dxa"/>
            <w:vMerge/>
            <w:shd w:val="clear" w:color="auto" w:fill="auto"/>
            <w:vAlign w:val="center"/>
          </w:tcPr>
          <w:p w:rsidR="00615A9D" w:rsidRPr="00BE3D02" w:rsidRDefault="00615A9D" w:rsidP="00EE75AB">
            <w:pPr>
              <w:pStyle w:val="SemEspaamento"/>
              <w:jc w:val="both"/>
              <w:rPr>
                <w:rFonts w:ascii="Arial" w:hAnsi="Arial" w:cs="Arial"/>
                <w:sz w:val="20"/>
                <w:szCs w:val="20"/>
              </w:rPr>
            </w:pPr>
          </w:p>
        </w:tc>
        <w:tc>
          <w:tcPr>
            <w:tcW w:w="992" w:type="dxa"/>
            <w:vMerge/>
            <w:shd w:val="clear" w:color="auto" w:fill="auto"/>
            <w:vAlign w:val="center"/>
          </w:tcPr>
          <w:p w:rsidR="00615A9D" w:rsidRPr="00BE3D02" w:rsidRDefault="00615A9D" w:rsidP="00793E19">
            <w:pPr>
              <w:jc w:val="center"/>
              <w:rPr>
                <w:rFonts w:ascii="Arial" w:hAnsi="Arial" w:cs="Arial"/>
                <w:sz w:val="20"/>
                <w:szCs w:val="20"/>
              </w:rPr>
            </w:pPr>
          </w:p>
        </w:tc>
      </w:tr>
      <w:tr w:rsidR="00E9664A" w:rsidRPr="00F6661B" w:rsidTr="00E9664A">
        <w:trPr>
          <w:trHeight w:val="393"/>
        </w:trPr>
        <w:tc>
          <w:tcPr>
            <w:tcW w:w="2376" w:type="dxa"/>
            <w:vMerge w:val="restart"/>
            <w:shd w:val="clear" w:color="auto" w:fill="auto"/>
            <w:vAlign w:val="center"/>
          </w:tcPr>
          <w:p w:rsidR="00E9664A" w:rsidRPr="009C4EA7" w:rsidRDefault="00E9664A" w:rsidP="00F52985">
            <w:pPr>
              <w:pStyle w:val="SemEspaamento"/>
              <w:ind w:right="-425"/>
              <w:rPr>
                <w:rFonts w:ascii="Arial" w:hAnsi="Arial" w:cs="Arial"/>
                <w:sz w:val="20"/>
                <w:szCs w:val="24"/>
              </w:rPr>
            </w:pPr>
            <w:r w:rsidRPr="009C4EA7">
              <w:rPr>
                <w:rFonts w:ascii="Arial" w:hAnsi="Arial" w:cs="Arial"/>
                <w:sz w:val="20"/>
                <w:szCs w:val="24"/>
              </w:rPr>
              <w:t>Professor de Educação Infantil</w:t>
            </w:r>
          </w:p>
        </w:tc>
        <w:tc>
          <w:tcPr>
            <w:tcW w:w="851" w:type="dxa"/>
            <w:vMerge w:val="restart"/>
            <w:shd w:val="clear" w:color="auto" w:fill="auto"/>
            <w:vAlign w:val="center"/>
          </w:tcPr>
          <w:p w:rsidR="00E9664A" w:rsidRPr="00B721EB" w:rsidRDefault="00E9664A" w:rsidP="00F458C6">
            <w:pPr>
              <w:jc w:val="center"/>
              <w:rPr>
                <w:rFonts w:ascii="Arial" w:hAnsi="Arial" w:cs="Arial"/>
                <w:sz w:val="20"/>
              </w:rPr>
            </w:pPr>
            <w:r w:rsidRPr="00B721EB">
              <w:rPr>
                <w:rFonts w:ascii="Arial" w:hAnsi="Arial" w:cs="Arial"/>
                <w:sz w:val="20"/>
              </w:rPr>
              <w:t>02</w:t>
            </w:r>
          </w:p>
        </w:tc>
        <w:tc>
          <w:tcPr>
            <w:tcW w:w="992" w:type="dxa"/>
            <w:vMerge w:val="restart"/>
            <w:shd w:val="clear" w:color="auto" w:fill="auto"/>
            <w:vAlign w:val="center"/>
          </w:tcPr>
          <w:p w:rsidR="00E9664A" w:rsidRPr="009155C3" w:rsidRDefault="00E9664A" w:rsidP="00343642">
            <w:pPr>
              <w:pStyle w:val="SemEspaamento"/>
              <w:jc w:val="center"/>
              <w:rPr>
                <w:rFonts w:ascii="Arial" w:hAnsi="Arial" w:cs="Arial"/>
                <w:sz w:val="20"/>
                <w:szCs w:val="20"/>
              </w:rPr>
            </w:pPr>
            <w:r w:rsidRPr="009155C3">
              <w:rPr>
                <w:rFonts w:ascii="Arial" w:hAnsi="Arial" w:cs="Arial"/>
                <w:sz w:val="20"/>
                <w:szCs w:val="20"/>
              </w:rPr>
              <w:t>20h</w:t>
            </w:r>
          </w:p>
        </w:tc>
        <w:tc>
          <w:tcPr>
            <w:tcW w:w="1134" w:type="dxa"/>
            <w:tcBorders>
              <w:bottom w:val="single" w:sz="4" w:space="0" w:color="auto"/>
            </w:tcBorders>
            <w:shd w:val="clear" w:color="auto" w:fill="auto"/>
            <w:vAlign w:val="center"/>
          </w:tcPr>
          <w:p w:rsidR="00E9664A" w:rsidRPr="00F52985" w:rsidRDefault="00E9664A" w:rsidP="00E9664A">
            <w:pPr>
              <w:pStyle w:val="SemEspaamento"/>
              <w:ind w:right="18"/>
              <w:jc w:val="center"/>
              <w:rPr>
                <w:rFonts w:ascii="Arial" w:hAnsi="Arial" w:cs="Arial"/>
                <w:sz w:val="20"/>
                <w:szCs w:val="20"/>
              </w:rPr>
            </w:pPr>
            <w:r w:rsidRPr="00E9664A">
              <w:rPr>
                <w:rFonts w:ascii="Arial" w:hAnsi="Arial" w:cs="Arial"/>
                <w:sz w:val="18"/>
                <w:szCs w:val="20"/>
              </w:rPr>
              <w:t>Magistério</w:t>
            </w:r>
            <w:r>
              <w:rPr>
                <w:rFonts w:ascii="Arial" w:hAnsi="Arial" w:cs="Arial"/>
                <w:sz w:val="20"/>
                <w:szCs w:val="20"/>
              </w:rPr>
              <w:t xml:space="preserve"> 1.059,72 </w:t>
            </w:r>
          </w:p>
        </w:tc>
        <w:tc>
          <w:tcPr>
            <w:tcW w:w="3402" w:type="dxa"/>
            <w:vMerge w:val="restart"/>
            <w:shd w:val="clear" w:color="auto" w:fill="auto"/>
            <w:vAlign w:val="center"/>
          </w:tcPr>
          <w:p w:rsidR="005B5910" w:rsidRDefault="005B5910" w:rsidP="005B5910">
            <w:pPr>
              <w:pStyle w:val="SemEspaamento"/>
              <w:jc w:val="both"/>
              <w:rPr>
                <w:rFonts w:ascii="Arial" w:hAnsi="Arial" w:cs="Arial"/>
                <w:sz w:val="20"/>
                <w:szCs w:val="20"/>
              </w:rPr>
            </w:pPr>
            <w:r>
              <w:rPr>
                <w:rFonts w:ascii="Arial" w:hAnsi="Arial" w:cs="Arial"/>
                <w:sz w:val="20"/>
                <w:szCs w:val="20"/>
              </w:rPr>
              <w:t>Nível médio Magistério ou</w:t>
            </w:r>
          </w:p>
          <w:p w:rsidR="005B5910" w:rsidRDefault="005B5910" w:rsidP="005B5910">
            <w:pPr>
              <w:pStyle w:val="SemEspaamento"/>
              <w:jc w:val="both"/>
              <w:rPr>
                <w:rFonts w:ascii="Arial" w:hAnsi="Arial" w:cs="Arial"/>
                <w:sz w:val="20"/>
                <w:szCs w:val="20"/>
              </w:rPr>
            </w:pPr>
            <w:r w:rsidRPr="00BE3D02">
              <w:rPr>
                <w:rFonts w:ascii="Arial" w:hAnsi="Arial" w:cs="Arial"/>
                <w:sz w:val="20"/>
                <w:szCs w:val="20"/>
              </w:rPr>
              <w:t>Ensino superior em Pedagogia</w:t>
            </w:r>
            <w:r>
              <w:rPr>
                <w:rFonts w:ascii="Arial" w:hAnsi="Arial" w:cs="Arial"/>
                <w:sz w:val="20"/>
                <w:szCs w:val="20"/>
              </w:rPr>
              <w:t xml:space="preserve"> ou</w:t>
            </w:r>
          </w:p>
          <w:p w:rsidR="00E9664A" w:rsidRPr="00BE3D02" w:rsidRDefault="005B5910" w:rsidP="005B5910">
            <w:pPr>
              <w:pStyle w:val="SemEspaamento"/>
              <w:jc w:val="both"/>
              <w:rPr>
                <w:rFonts w:ascii="Arial" w:hAnsi="Arial" w:cs="Arial"/>
                <w:sz w:val="20"/>
                <w:szCs w:val="20"/>
              </w:rPr>
            </w:pPr>
            <w:r>
              <w:rPr>
                <w:rFonts w:ascii="Arial" w:hAnsi="Arial" w:cs="Arial"/>
                <w:sz w:val="20"/>
                <w:szCs w:val="20"/>
              </w:rPr>
              <w:t>Especialização em Pedagogia</w:t>
            </w:r>
          </w:p>
        </w:tc>
        <w:tc>
          <w:tcPr>
            <w:tcW w:w="992" w:type="dxa"/>
            <w:vMerge w:val="restart"/>
            <w:shd w:val="clear" w:color="auto" w:fill="auto"/>
            <w:vAlign w:val="center"/>
          </w:tcPr>
          <w:p w:rsidR="00E9664A" w:rsidRPr="00BE3D02" w:rsidRDefault="00E9664A" w:rsidP="004E456F">
            <w:pPr>
              <w:jc w:val="center"/>
              <w:rPr>
                <w:rFonts w:ascii="Arial" w:hAnsi="Arial" w:cs="Arial"/>
                <w:sz w:val="20"/>
                <w:szCs w:val="20"/>
              </w:rPr>
            </w:pPr>
            <w:r w:rsidRPr="00BE3D02">
              <w:rPr>
                <w:rFonts w:ascii="Arial" w:hAnsi="Arial" w:cs="Arial"/>
                <w:sz w:val="20"/>
                <w:szCs w:val="20"/>
              </w:rPr>
              <w:t>Escrita objetiva e títulos</w:t>
            </w:r>
          </w:p>
        </w:tc>
      </w:tr>
      <w:tr w:rsidR="00E9664A" w:rsidRPr="00F6661B" w:rsidTr="00E9664A">
        <w:trPr>
          <w:trHeight w:val="477"/>
        </w:trPr>
        <w:tc>
          <w:tcPr>
            <w:tcW w:w="2376" w:type="dxa"/>
            <w:vMerge/>
            <w:shd w:val="clear" w:color="auto" w:fill="auto"/>
            <w:vAlign w:val="center"/>
          </w:tcPr>
          <w:p w:rsidR="00E9664A" w:rsidRPr="009C4EA7" w:rsidRDefault="00E9664A" w:rsidP="00F52985">
            <w:pPr>
              <w:pStyle w:val="SemEspaamento"/>
              <w:ind w:right="-425"/>
              <w:rPr>
                <w:rFonts w:ascii="Arial" w:hAnsi="Arial" w:cs="Arial"/>
                <w:sz w:val="20"/>
                <w:szCs w:val="24"/>
              </w:rPr>
            </w:pPr>
          </w:p>
        </w:tc>
        <w:tc>
          <w:tcPr>
            <w:tcW w:w="851" w:type="dxa"/>
            <w:vMerge/>
            <w:shd w:val="clear" w:color="auto" w:fill="auto"/>
            <w:vAlign w:val="center"/>
          </w:tcPr>
          <w:p w:rsidR="00E9664A" w:rsidRPr="00B721EB" w:rsidRDefault="00E9664A" w:rsidP="00F458C6">
            <w:pPr>
              <w:jc w:val="center"/>
              <w:rPr>
                <w:rFonts w:ascii="Arial" w:hAnsi="Arial" w:cs="Arial"/>
                <w:sz w:val="20"/>
              </w:rPr>
            </w:pPr>
          </w:p>
        </w:tc>
        <w:tc>
          <w:tcPr>
            <w:tcW w:w="992" w:type="dxa"/>
            <w:vMerge/>
            <w:shd w:val="clear" w:color="auto" w:fill="auto"/>
            <w:vAlign w:val="center"/>
          </w:tcPr>
          <w:p w:rsidR="00E9664A" w:rsidRPr="009155C3" w:rsidRDefault="00E9664A" w:rsidP="00343642">
            <w:pPr>
              <w:pStyle w:val="SemEspaamento"/>
              <w:jc w:val="center"/>
              <w:rPr>
                <w:rFonts w:ascii="Arial" w:hAnsi="Arial" w:cs="Arial"/>
                <w:sz w:val="20"/>
                <w:szCs w:val="20"/>
              </w:rPr>
            </w:pPr>
          </w:p>
        </w:tc>
        <w:tc>
          <w:tcPr>
            <w:tcW w:w="1134" w:type="dxa"/>
            <w:tcBorders>
              <w:top w:val="single" w:sz="4" w:space="0" w:color="auto"/>
              <w:bottom w:val="single" w:sz="4" w:space="0" w:color="auto"/>
            </w:tcBorders>
            <w:shd w:val="clear" w:color="auto" w:fill="auto"/>
            <w:vAlign w:val="center"/>
          </w:tcPr>
          <w:p w:rsidR="00E9664A" w:rsidRPr="00E9664A" w:rsidRDefault="00E9664A" w:rsidP="00E9664A">
            <w:pPr>
              <w:pStyle w:val="SemEspaamento"/>
              <w:ind w:right="18"/>
              <w:jc w:val="center"/>
              <w:rPr>
                <w:rFonts w:ascii="Arial" w:hAnsi="Arial" w:cs="Arial"/>
                <w:sz w:val="18"/>
                <w:szCs w:val="20"/>
              </w:rPr>
            </w:pPr>
            <w:r w:rsidRPr="00E9664A">
              <w:rPr>
                <w:rFonts w:ascii="Arial" w:hAnsi="Arial" w:cs="Arial"/>
                <w:sz w:val="18"/>
                <w:szCs w:val="20"/>
              </w:rPr>
              <w:t>Plena</w:t>
            </w:r>
            <w:r>
              <w:rPr>
                <w:rFonts w:ascii="Arial" w:hAnsi="Arial" w:cs="Arial"/>
                <w:sz w:val="20"/>
                <w:szCs w:val="20"/>
              </w:rPr>
              <w:t xml:space="preserve"> 1.222,76 </w:t>
            </w:r>
          </w:p>
        </w:tc>
        <w:tc>
          <w:tcPr>
            <w:tcW w:w="3402" w:type="dxa"/>
            <w:vMerge/>
            <w:shd w:val="clear" w:color="auto" w:fill="auto"/>
            <w:vAlign w:val="center"/>
          </w:tcPr>
          <w:p w:rsidR="00E9664A" w:rsidRPr="00BE3D02" w:rsidRDefault="00E9664A" w:rsidP="00EE75AB">
            <w:pPr>
              <w:pStyle w:val="SemEspaamento"/>
              <w:jc w:val="both"/>
              <w:rPr>
                <w:rFonts w:ascii="Arial" w:hAnsi="Arial" w:cs="Arial"/>
                <w:sz w:val="20"/>
                <w:szCs w:val="20"/>
              </w:rPr>
            </w:pPr>
          </w:p>
        </w:tc>
        <w:tc>
          <w:tcPr>
            <w:tcW w:w="992" w:type="dxa"/>
            <w:vMerge/>
            <w:shd w:val="clear" w:color="auto" w:fill="auto"/>
            <w:vAlign w:val="center"/>
          </w:tcPr>
          <w:p w:rsidR="00E9664A" w:rsidRPr="00BE3D02" w:rsidRDefault="00E9664A" w:rsidP="004E456F">
            <w:pPr>
              <w:jc w:val="center"/>
              <w:rPr>
                <w:rFonts w:ascii="Arial" w:hAnsi="Arial" w:cs="Arial"/>
                <w:sz w:val="20"/>
                <w:szCs w:val="20"/>
              </w:rPr>
            </w:pPr>
          </w:p>
        </w:tc>
      </w:tr>
      <w:tr w:rsidR="00E9664A" w:rsidRPr="00F6661B" w:rsidTr="00E9664A">
        <w:trPr>
          <w:trHeight w:val="477"/>
        </w:trPr>
        <w:tc>
          <w:tcPr>
            <w:tcW w:w="2376" w:type="dxa"/>
            <w:vMerge/>
            <w:shd w:val="clear" w:color="auto" w:fill="auto"/>
            <w:vAlign w:val="center"/>
          </w:tcPr>
          <w:p w:rsidR="00E9664A" w:rsidRPr="009C4EA7" w:rsidRDefault="00E9664A" w:rsidP="00F52985">
            <w:pPr>
              <w:pStyle w:val="SemEspaamento"/>
              <w:ind w:right="-425"/>
              <w:rPr>
                <w:rFonts w:ascii="Arial" w:hAnsi="Arial" w:cs="Arial"/>
                <w:sz w:val="20"/>
                <w:szCs w:val="24"/>
              </w:rPr>
            </w:pPr>
          </w:p>
        </w:tc>
        <w:tc>
          <w:tcPr>
            <w:tcW w:w="851" w:type="dxa"/>
            <w:vMerge/>
            <w:shd w:val="clear" w:color="auto" w:fill="auto"/>
            <w:vAlign w:val="center"/>
          </w:tcPr>
          <w:p w:rsidR="00E9664A" w:rsidRPr="00B721EB" w:rsidRDefault="00E9664A" w:rsidP="00F458C6">
            <w:pPr>
              <w:jc w:val="center"/>
              <w:rPr>
                <w:rFonts w:ascii="Arial" w:hAnsi="Arial" w:cs="Arial"/>
                <w:sz w:val="20"/>
              </w:rPr>
            </w:pPr>
          </w:p>
        </w:tc>
        <w:tc>
          <w:tcPr>
            <w:tcW w:w="992" w:type="dxa"/>
            <w:vMerge/>
            <w:shd w:val="clear" w:color="auto" w:fill="auto"/>
            <w:vAlign w:val="center"/>
          </w:tcPr>
          <w:p w:rsidR="00E9664A" w:rsidRPr="009155C3" w:rsidRDefault="00E9664A" w:rsidP="00343642">
            <w:pPr>
              <w:pStyle w:val="SemEspaamento"/>
              <w:jc w:val="center"/>
              <w:rPr>
                <w:rFonts w:ascii="Arial" w:hAnsi="Arial" w:cs="Arial"/>
                <w:sz w:val="20"/>
                <w:szCs w:val="20"/>
              </w:rPr>
            </w:pPr>
          </w:p>
        </w:tc>
        <w:tc>
          <w:tcPr>
            <w:tcW w:w="1134" w:type="dxa"/>
            <w:tcBorders>
              <w:top w:val="single" w:sz="4" w:space="0" w:color="auto"/>
            </w:tcBorders>
            <w:shd w:val="clear" w:color="auto" w:fill="auto"/>
            <w:vAlign w:val="center"/>
          </w:tcPr>
          <w:p w:rsidR="00E9664A" w:rsidRPr="00E9664A" w:rsidRDefault="00E9664A" w:rsidP="00E9664A">
            <w:pPr>
              <w:pStyle w:val="SemEspaamento"/>
              <w:ind w:right="18"/>
              <w:jc w:val="center"/>
              <w:rPr>
                <w:rFonts w:ascii="Arial" w:hAnsi="Arial" w:cs="Arial"/>
                <w:b/>
                <w:sz w:val="12"/>
                <w:szCs w:val="20"/>
              </w:rPr>
            </w:pPr>
            <w:r w:rsidRPr="00E9664A">
              <w:rPr>
                <w:rFonts w:ascii="Arial" w:hAnsi="Arial" w:cs="Arial"/>
                <w:b/>
                <w:sz w:val="12"/>
                <w:szCs w:val="20"/>
              </w:rPr>
              <w:t>Especialização</w:t>
            </w:r>
          </w:p>
          <w:p w:rsidR="00E9664A" w:rsidRDefault="00E9664A" w:rsidP="00E9664A">
            <w:pPr>
              <w:pStyle w:val="SemEspaamento"/>
              <w:ind w:right="18"/>
              <w:jc w:val="center"/>
              <w:rPr>
                <w:rFonts w:ascii="Arial" w:hAnsi="Arial" w:cs="Arial"/>
                <w:sz w:val="20"/>
                <w:szCs w:val="20"/>
              </w:rPr>
            </w:pPr>
            <w:r w:rsidRPr="00E9664A">
              <w:rPr>
                <w:rFonts w:ascii="Arial" w:hAnsi="Arial" w:cs="Arial"/>
                <w:sz w:val="20"/>
                <w:szCs w:val="20"/>
              </w:rPr>
              <w:t>1.548,82</w:t>
            </w:r>
          </w:p>
        </w:tc>
        <w:tc>
          <w:tcPr>
            <w:tcW w:w="3402" w:type="dxa"/>
            <w:vMerge/>
            <w:shd w:val="clear" w:color="auto" w:fill="auto"/>
            <w:vAlign w:val="center"/>
          </w:tcPr>
          <w:p w:rsidR="00E9664A" w:rsidRPr="00BE3D02" w:rsidRDefault="00E9664A" w:rsidP="00EE75AB">
            <w:pPr>
              <w:pStyle w:val="SemEspaamento"/>
              <w:jc w:val="both"/>
              <w:rPr>
                <w:rFonts w:ascii="Arial" w:hAnsi="Arial" w:cs="Arial"/>
                <w:sz w:val="20"/>
                <w:szCs w:val="20"/>
              </w:rPr>
            </w:pPr>
          </w:p>
        </w:tc>
        <w:tc>
          <w:tcPr>
            <w:tcW w:w="992" w:type="dxa"/>
            <w:vMerge/>
            <w:shd w:val="clear" w:color="auto" w:fill="auto"/>
            <w:vAlign w:val="center"/>
          </w:tcPr>
          <w:p w:rsidR="00E9664A" w:rsidRPr="00BE3D02" w:rsidRDefault="00E9664A" w:rsidP="004E456F">
            <w:pPr>
              <w:jc w:val="center"/>
              <w:rPr>
                <w:rFonts w:ascii="Arial" w:hAnsi="Arial" w:cs="Arial"/>
                <w:sz w:val="20"/>
                <w:szCs w:val="20"/>
              </w:rPr>
            </w:pPr>
          </w:p>
        </w:tc>
      </w:tr>
      <w:tr w:rsidR="00767F86" w:rsidRPr="00F6661B" w:rsidTr="005812E0">
        <w:trPr>
          <w:trHeight w:val="599"/>
        </w:trPr>
        <w:tc>
          <w:tcPr>
            <w:tcW w:w="2376" w:type="dxa"/>
            <w:shd w:val="clear" w:color="auto" w:fill="auto"/>
            <w:vAlign w:val="center"/>
          </w:tcPr>
          <w:p w:rsidR="00767F86" w:rsidRPr="009C4EA7" w:rsidRDefault="00767F86" w:rsidP="00417538">
            <w:pPr>
              <w:pStyle w:val="SemEspaamento"/>
              <w:ind w:right="-108"/>
              <w:rPr>
                <w:rFonts w:ascii="Arial" w:hAnsi="Arial" w:cs="Arial"/>
                <w:sz w:val="20"/>
                <w:szCs w:val="24"/>
              </w:rPr>
            </w:pPr>
            <w:r w:rsidRPr="009C4EA7">
              <w:rPr>
                <w:rFonts w:ascii="Arial" w:hAnsi="Arial" w:cs="Arial"/>
                <w:sz w:val="20"/>
                <w:szCs w:val="24"/>
              </w:rPr>
              <w:t>Técnico em Enfermagem</w:t>
            </w:r>
          </w:p>
        </w:tc>
        <w:tc>
          <w:tcPr>
            <w:tcW w:w="851" w:type="dxa"/>
            <w:shd w:val="clear" w:color="auto" w:fill="auto"/>
            <w:vAlign w:val="center"/>
          </w:tcPr>
          <w:p w:rsidR="00767F86" w:rsidRPr="00B721EB" w:rsidRDefault="00767F86" w:rsidP="00F458C6">
            <w:pPr>
              <w:jc w:val="center"/>
              <w:rPr>
                <w:rFonts w:ascii="Arial" w:hAnsi="Arial" w:cs="Arial"/>
                <w:sz w:val="20"/>
              </w:rPr>
            </w:pPr>
            <w:r w:rsidRPr="00B721EB">
              <w:rPr>
                <w:rFonts w:ascii="Arial" w:hAnsi="Arial" w:cs="Arial"/>
                <w:sz w:val="20"/>
              </w:rPr>
              <w:t>02</w:t>
            </w:r>
          </w:p>
        </w:tc>
        <w:tc>
          <w:tcPr>
            <w:tcW w:w="992" w:type="dxa"/>
            <w:shd w:val="clear" w:color="auto" w:fill="auto"/>
            <w:vAlign w:val="center"/>
          </w:tcPr>
          <w:p w:rsidR="00767F86" w:rsidRPr="009155C3" w:rsidRDefault="00767F86" w:rsidP="005B3462">
            <w:pPr>
              <w:pStyle w:val="SemEspaamento"/>
              <w:jc w:val="center"/>
              <w:rPr>
                <w:rFonts w:ascii="Arial" w:hAnsi="Arial" w:cs="Arial"/>
                <w:sz w:val="20"/>
                <w:szCs w:val="20"/>
              </w:rPr>
            </w:pPr>
            <w:r w:rsidRPr="009155C3">
              <w:rPr>
                <w:rFonts w:ascii="Arial" w:hAnsi="Arial" w:cs="Arial"/>
                <w:sz w:val="20"/>
                <w:szCs w:val="20"/>
              </w:rPr>
              <w:t>40h</w:t>
            </w:r>
          </w:p>
        </w:tc>
        <w:tc>
          <w:tcPr>
            <w:tcW w:w="1134" w:type="dxa"/>
            <w:shd w:val="clear" w:color="auto" w:fill="auto"/>
            <w:vAlign w:val="center"/>
          </w:tcPr>
          <w:p w:rsidR="00767F86" w:rsidRPr="005B29CC" w:rsidRDefault="009C4EA7" w:rsidP="002B00AB">
            <w:pPr>
              <w:pStyle w:val="SemEspaamento"/>
              <w:ind w:right="18"/>
              <w:jc w:val="center"/>
              <w:rPr>
                <w:rFonts w:ascii="Arial" w:hAnsi="Arial" w:cs="Arial"/>
                <w:sz w:val="20"/>
                <w:szCs w:val="20"/>
                <w:highlight w:val="yellow"/>
              </w:rPr>
            </w:pPr>
            <w:r w:rsidRPr="009C4EA7">
              <w:rPr>
                <w:rFonts w:ascii="Arial" w:hAnsi="Arial" w:cs="Arial"/>
                <w:sz w:val="20"/>
                <w:szCs w:val="20"/>
              </w:rPr>
              <w:t>1.563,98</w:t>
            </w:r>
          </w:p>
        </w:tc>
        <w:tc>
          <w:tcPr>
            <w:tcW w:w="3402" w:type="dxa"/>
            <w:shd w:val="clear" w:color="auto" w:fill="auto"/>
            <w:vAlign w:val="center"/>
          </w:tcPr>
          <w:p w:rsidR="00767F86" w:rsidRPr="00BE3D02" w:rsidRDefault="00767F86" w:rsidP="004E456F">
            <w:pPr>
              <w:pStyle w:val="SemEspaamento"/>
              <w:jc w:val="both"/>
              <w:rPr>
                <w:rFonts w:ascii="Arial" w:hAnsi="Arial" w:cs="Arial"/>
                <w:sz w:val="20"/>
                <w:szCs w:val="20"/>
              </w:rPr>
            </w:pPr>
            <w:r w:rsidRPr="00BE3D02">
              <w:rPr>
                <w:rFonts w:ascii="Arial" w:hAnsi="Arial" w:cs="Arial"/>
                <w:sz w:val="20"/>
                <w:szCs w:val="20"/>
              </w:rPr>
              <w:t xml:space="preserve">Ensino médio </w:t>
            </w:r>
            <w:r w:rsidR="005B29CC" w:rsidRPr="00BE3D02">
              <w:rPr>
                <w:rFonts w:ascii="Arial" w:hAnsi="Arial" w:cs="Arial"/>
                <w:sz w:val="20"/>
                <w:szCs w:val="20"/>
              </w:rPr>
              <w:t xml:space="preserve">completo com curso </w:t>
            </w:r>
            <w:r w:rsidRPr="00BE3D02">
              <w:rPr>
                <w:rFonts w:ascii="Arial" w:hAnsi="Arial" w:cs="Arial"/>
                <w:sz w:val="20"/>
                <w:szCs w:val="20"/>
              </w:rPr>
              <w:t>Técnico em Enfermagem e registro no COREN</w:t>
            </w:r>
          </w:p>
        </w:tc>
        <w:tc>
          <w:tcPr>
            <w:tcW w:w="992" w:type="dxa"/>
            <w:shd w:val="clear" w:color="auto" w:fill="auto"/>
            <w:vAlign w:val="center"/>
          </w:tcPr>
          <w:p w:rsidR="00767F86" w:rsidRPr="00BE3D02" w:rsidRDefault="00767F86" w:rsidP="004E456F">
            <w:pPr>
              <w:jc w:val="center"/>
              <w:rPr>
                <w:rFonts w:ascii="Arial" w:hAnsi="Arial" w:cs="Arial"/>
                <w:sz w:val="20"/>
                <w:szCs w:val="20"/>
              </w:rPr>
            </w:pPr>
            <w:r w:rsidRPr="00BE3D02">
              <w:rPr>
                <w:rFonts w:ascii="Arial" w:hAnsi="Arial" w:cs="Arial"/>
                <w:sz w:val="20"/>
                <w:szCs w:val="20"/>
              </w:rPr>
              <w:t>Escrita objetiva</w:t>
            </w:r>
          </w:p>
        </w:tc>
      </w:tr>
    </w:tbl>
    <w:p w:rsidR="00417538" w:rsidRPr="001B17C4" w:rsidRDefault="00417538" w:rsidP="00417538">
      <w:pPr>
        <w:pStyle w:val="SemEspaamento"/>
        <w:ind w:right="-425"/>
        <w:jc w:val="both"/>
        <w:rPr>
          <w:rFonts w:ascii="Arial" w:hAnsi="Arial" w:cs="Arial"/>
          <w:b/>
          <w:sz w:val="14"/>
          <w:szCs w:val="20"/>
        </w:rPr>
      </w:pPr>
      <w:r w:rsidRPr="001B17C4">
        <w:rPr>
          <w:rFonts w:ascii="Arial" w:hAnsi="Arial" w:cs="Arial"/>
          <w:sz w:val="14"/>
          <w:szCs w:val="20"/>
        </w:rPr>
        <w:t>* Celetista</w:t>
      </w:r>
    </w:p>
    <w:p w:rsidR="006B53CE" w:rsidRPr="006B53CE" w:rsidRDefault="006B53CE" w:rsidP="006B53CE">
      <w:pPr>
        <w:autoSpaceDE w:val="0"/>
        <w:autoSpaceDN w:val="0"/>
        <w:adjustRightInd w:val="0"/>
        <w:spacing w:line="200" w:lineRule="atLeast"/>
        <w:ind w:right="-425"/>
        <w:jc w:val="center"/>
        <w:rPr>
          <w:rFonts w:ascii="Arial" w:hAnsi="Arial" w:cs="Arial"/>
          <w:b/>
          <w:bCs/>
        </w:rPr>
      </w:pPr>
      <w:r w:rsidRPr="006B53CE">
        <w:rPr>
          <w:rFonts w:ascii="Arial" w:hAnsi="Arial" w:cs="Arial"/>
          <w:b/>
          <w:bCs/>
        </w:rPr>
        <w:lastRenderedPageBreak/>
        <w:t>ANEXO I – B</w:t>
      </w:r>
    </w:p>
    <w:p w:rsidR="006B53CE" w:rsidRPr="006B53CE" w:rsidRDefault="006B53CE" w:rsidP="006B53CE">
      <w:pPr>
        <w:autoSpaceDE w:val="0"/>
        <w:autoSpaceDN w:val="0"/>
        <w:adjustRightInd w:val="0"/>
        <w:spacing w:line="200" w:lineRule="atLeast"/>
        <w:ind w:right="-425"/>
        <w:jc w:val="center"/>
        <w:rPr>
          <w:rFonts w:ascii="Arial" w:hAnsi="Arial" w:cs="Arial"/>
          <w:b/>
          <w:bCs/>
        </w:rPr>
      </w:pPr>
    </w:p>
    <w:p w:rsidR="006B53CE" w:rsidRPr="006B53CE" w:rsidRDefault="006B53CE" w:rsidP="006B53CE">
      <w:pPr>
        <w:autoSpaceDE w:val="0"/>
        <w:autoSpaceDN w:val="0"/>
        <w:adjustRightInd w:val="0"/>
        <w:spacing w:line="200" w:lineRule="atLeast"/>
        <w:ind w:right="-425"/>
        <w:jc w:val="center"/>
        <w:rPr>
          <w:rFonts w:ascii="Arial" w:hAnsi="Arial" w:cs="Arial"/>
          <w:b/>
          <w:bCs/>
        </w:rPr>
      </w:pPr>
      <w:r w:rsidRPr="006B53CE">
        <w:rPr>
          <w:rFonts w:ascii="Arial" w:hAnsi="Arial" w:cs="Arial"/>
          <w:b/>
          <w:bCs/>
        </w:rPr>
        <w:t>ZONEAMENTO GEOGRÁFICO E DELIMITAÇÃO DA ABRANGÊNCIA DA</w:t>
      </w:r>
      <w:r w:rsidR="00335A46">
        <w:rPr>
          <w:rFonts w:ascii="Arial" w:hAnsi="Arial" w:cs="Arial"/>
          <w:b/>
          <w:bCs/>
        </w:rPr>
        <w:t>S</w:t>
      </w:r>
    </w:p>
    <w:p w:rsidR="006B53CE" w:rsidRPr="00817343" w:rsidRDefault="006B53CE" w:rsidP="006B53CE">
      <w:pPr>
        <w:autoSpaceDE w:val="0"/>
        <w:autoSpaceDN w:val="0"/>
        <w:adjustRightInd w:val="0"/>
        <w:spacing w:line="200" w:lineRule="atLeast"/>
        <w:ind w:right="-425"/>
        <w:jc w:val="center"/>
        <w:rPr>
          <w:rFonts w:ascii="Arial" w:hAnsi="Arial" w:cs="Arial"/>
          <w:b/>
          <w:bCs/>
        </w:rPr>
      </w:pPr>
      <w:r w:rsidRPr="00817343">
        <w:rPr>
          <w:rFonts w:ascii="Arial" w:hAnsi="Arial" w:cs="Arial"/>
          <w:b/>
          <w:bCs/>
        </w:rPr>
        <w:t>MICROÁREA</w:t>
      </w:r>
      <w:r w:rsidR="00335A46" w:rsidRPr="00817343">
        <w:rPr>
          <w:rFonts w:ascii="Arial" w:hAnsi="Arial" w:cs="Arial"/>
          <w:b/>
          <w:bCs/>
        </w:rPr>
        <w:t>S</w:t>
      </w:r>
      <w:r w:rsidR="00817343" w:rsidRPr="00817343">
        <w:rPr>
          <w:rFonts w:ascii="Arial" w:hAnsi="Arial" w:cs="Arial"/>
          <w:b/>
          <w:bCs/>
        </w:rPr>
        <w:t xml:space="preserve"> 06 e 08</w:t>
      </w:r>
      <w:r w:rsidRPr="00817343">
        <w:rPr>
          <w:rFonts w:ascii="Arial" w:hAnsi="Arial" w:cs="Arial"/>
          <w:b/>
          <w:bCs/>
        </w:rPr>
        <w:t xml:space="preserve"> PARA O</w:t>
      </w:r>
      <w:r w:rsidR="00817343">
        <w:rPr>
          <w:rFonts w:ascii="Arial" w:hAnsi="Arial" w:cs="Arial"/>
          <w:b/>
          <w:bCs/>
        </w:rPr>
        <w:t>S</w:t>
      </w:r>
      <w:r w:rsidRPr="00817343">
        <w:rPr>
          <w:rFonts w:ascii="Arial" w:hAnsi="Arial" w:cs="Arial"/>
          <w:b/>
          <w:bCs/>
        </w:rPr>
        <w:t xml:space="preserve"> EMPREGO</w:t>
      </w:r>
      <w:r w:rsidR="00817343">
        <w:rPr>
          <w:rFonts w:ascii="Arial" w:hAnsi="Arial" w:cs="Arial"/>
          <w:b/>
          <w:bCs/>
        </w:rPr>
        <w:t>S</w:t>
      </w:r>
      <w:r w:rsidRPr="00817343">
        <w:rPr>
          <w:rFonts w:ascii="Arial" w:hAnsi="Arial" w:cs="Arial"/>
          <w:b/>
          <w:bCs/>
        </w:rPr>
        <w:t xml:space="preserve"> PÚBLICO</w:t>
      </w:r>
      <w:r w:rsidR="00817343">
        <w:rPr>
          <w:rFonts w:ascii="Arial" w:hAnsi="Arial" w:cs="Arial"/>
          <w:b/>
          <w:bCs/>
        </w:rPr>
        <w:t>S</w:t>
      </w:r>
      <w:r w:rsidRPr="00817343">
        <w:rPr>
          <w:rFonts w:ascii="Arial" w:hAnsi="Arial" w:cs="Arial"/>
          <w:b/>
          <w:bCs/>
        </w:rPr>
        <w:t xml:space="preserve"> DE</w:t>
      </w:r>
    </w:p>
    <w:p w:rsidR="006B53CE" w:rsidRPr="00817343" w:rsidRDefault="006B53CE" w:rsidP="006B53CE">
      <w:pPr>
        <w:autoSpaceDE w:val="0"/>
        <w:autoSpaceDN w:val="0"/>
        <w:adjustRightInd w:val="0"/>
        <w:spacing w:line="200" w:lineRule="atLeast"/>
        <w:ind w:right="-425"/>
        <w:jc w:val="center"/>
        <w:rPr>
          <w:rFonts w:ascii="Arial" w:hAnsi="Arial" w:cs="Arial"/>
          <w:b/>
          <w:bCs/>
        </w:rPr>
      </w:pPr>
      <w:r w:rsidRPr="00817343">
        <w:rPr>
          <w:rFonts w:ascii="Arial" w:hAnsi="Arial" w:cs="Arial"/>
          <w:b/>
          <w:bCs/>
        </w:rPr>
        <w:t>AGENTE COMUNITÁRIO DE SAÚDE</w:t>
      </w:r>
    </w:p>
    <w:p w:rsidR="006B53CE" w:rsidRPr="00817343" w:rsidRDefault="006B53CE" w:rsidP="006B53CE">
      <w:pPr>
        <w:autoSpaceDE w:val="0"/>
        <w:autoSpaceDN w:val="0"/>
        <w:adjustRightInd w:val="0"/>
        <w:spacing w:line="200" w:lineRule="atLeast"/>
        <w:ind w:right="-425"/>
        <w:jc w:val="center"/>
        <w:rPr>
          <w:rFonts w:ascii="Arial" w:hAnsi="Arial" w:cs="Arial"/>
          <w:b/>
          <w:bCs/>
        </w:rPr>
      </w:pPr>
    </w:p>
    <w:p w:rsidR="006B53CE" w:rsidRDefault="006B53CE" w:rsidP="006B53CE">
      <w:pPr>
        <w:autoSpaceDE w:val="0"/>
        <w:autoSpaceDN w:val="0"/>
        <w:adjustRightInd w:val="0"/>
        <w:spacing w:line="200" w:lineRule="atLeast"/>
        <w:ind w:right="-425"/>
        <w:jc w:val="center"/>
        <w:rPr>
          <w:rFonts w:ascii="Arial" w:hAnsi="Arial" w:cs="Arial"/>
          <w:b/>
          <w:bCs/>
        </w:rPr>
      </w:pPr>
    </w:p>
    <w:p w:rsidR="00817343" w:rsidRPr="00817343" w:rsidRDefault="00817343" w:rsidP="006B53CE">
      <w:pPr>
        <w:autoSpaceDE w:val="0"/>
        <w:autoSpaceDN w:val="0"/>
        <w:adjustRightInd w:val="0"/>
        <w:spacing w:line="200" w:lineRule="atLeast"/>
        <w:ind w:right="-425"/>
        <w:jc w:val="center"/>
        <w:rPr>
          <w:rFonts w:ascii="Arial" w:hAnsi="Arial" w:cs="Arial"/>
          <w:b/>
          <w:bCs/>
        </w:rPr>
      </w:pPr>
    </w:p>
    <w:p w:rsidR="00793E19" w:rsidRDefault="006B53CE" w:rsidP="006B53CE">
      <w:pPr>
        <w:autoSpaceDE w:val="0"/>
        <w:autoSpaceDN w:val="0"/>
        <w:adjustRightInd w:val="0"/>
        <w:spacing w:line="200" w:lineRule="atLeast"/>
        <w:ind w:right="-425"/>
        <w:jc w:val="both"/>
        <w:rPr>
          <w:rFonts w:ascii="Arial" w:hAnsi="Arial" w:cs="Arial"/>
          <w:b/>
          <w:bCs/>
        </w:rPr>
      </w:pPr>
      <w:r w:rsidRPr="00817343">
        <w:rPr>
          <w:rFonts w:ascii="Arial" w:hAnsi="Arial" w:cs="Arial"/>
          <w:b/>
          <w:bCs/>
        </w:rPr>
        <w:t xml:space="preserve">MICROÁREA </w:t>
      </w:r>
      <w:r w:rsidR="00793E19" w:rsidRPr="00817343">
        <w:rPr>
          <w:rFonts w:ascii="Arial" w:hAnsi="Arial" w:cs="Arial"/>
          <w:b/>
          <w:bCs/>
        </w:rPr>
        <w:t>nº 0</w:t>
      </w:r>
      <w:r w:rsidR="00817343" w:rsidRPr="00817343">
        <w:rPr>
          <w:rFonts w:ascii="Arial" w:hAnsi="Arial" w:cs="Arial"/>
          <w:b/>
          <w:bCs/>
        </w:rPr>
        <w:t>6</w:t>
      </w:r>
    </w:p>
    <w:p w:rsidR="00817343" w:rsidRPr="00817343" w:rsidRDefault="00817343" w:rsidP="006B53CE">
      <w:pPr>
        <w:autoSpaceDE w:val="0"/>
        <w:autoSpaceDN w:val="0"/>
        <w:adjustRightInd w:val="0"/>
        <w:spacing w:line="200" w:lineRule="atLeast"/>
        <w:ind w:right="-425"/>
        <w:jc w:val="both"/>
        <w:rPr>
          <w:rFonts w:ascii="Arial" w:hAnsi="Arial" w:cs="Arial"/>
          <w:bCs/>
          <w:sz w:val="22"/>
        </w:rPr>
      </w:pPr>
      <w:r w:rsidRPr="00817343">
        <w:rPr>
          <w:rFonts w:ascii="Arial" w:hAnsi="Arial" w:cs="Arial"/>
          <w:bCs/>
          <w:sz w:val="22"/>
        </w:rPr>
        <w:t>Área II, microárea 06:</w:t>
      </w:r>
    </w:p>
    <w:p w:rsidR="00817343" w:rsidRPr="00817343" w:rsidRDefault="00817343" w:rsidP="006B53CE">
      <w:pPr>
        <w:autoSpaceDE w:val="0"/>
        <w:autoSpaceDN w:val="0"/>
        <w:adjustRightInd w:val="0"/>
        <w:spacing w:line="200" w:lineRule="atLeast"/>
        <w:ind w:right="-425"/>
        <w:jc w:val="both"/>
        <w:rPr>
          <w:rFonts w:ascii="Arial" w:hAnsi="Arial" w:cs="Arial"/>
          <w:bCs/>
          <w:sz w:val="20"/>
        </w:rPr>
      </w:pPr>
      <w:r w:rsidRPr="00817343">
        <w:rPr>
          <w:rFonts w:ascii="Arial" w:hAnsi="Arial" w:cs="Arial"/>
          <w:bCs/>
          <w:sz w:val="22"/>
        </w:rPr>
        <w:t xml:space="preserve">Linha Cinco Campina, </w:t>
      </w:r>
      <w:proofErr w:type="gramStart"/>
      <w:r w:rsidRPr="00817343">
        <w:rPr>
          <w:rFonts w:ascii="Arial" w:hAnsi="Arial" w:cs="Arial"/>
          <w:bCs/>
          <w:sz w:val="22"/>
        </w:rPr>
        <w:t>Seis Campina</w:t>
      </w:r>
      <w:proofErr w:type="gramEnd"/>
      <w:r w:rsidRPr="00817343">
        <w:rPr>
          <w:rFonts w:ascii="Arial" w:hAnsi="Arial" w:cs="Arial"/>
          <w:bCs/>
          <w:sz w:val="22"/>
        </w:rPr>
        <w:t xml:space="preserve"> e Sete Campina.</w:t>
      </w:r>
    </w:p>
    <w:p w:rsidR="00817343" w:rsidRDefault="00817343" w:rsidP="006B53CE">
      <w:pPr>
        <w:autoSpaceDE w:val="0"/>
        <w:autoSpaceDN w:val="0"/>
        <w:adjustRightInd w:val="0"/>
        <w:spacing w:line="200" w:lineRule="atLeast"/>
        <w:ind w:right="-425"/>
        <w:jc w:val="both"/>
        <w:rPr>
          <w:rFonts w:ascii="Arial" w:hAnsi="Arial" w:cs="Arial"/>
          <w:b/>
          <w:bCs/>
        </w:rPr>
      </w:pPr>
    </w:p>
    <w:p w:rsidR="00817343" w:rsidRDefault="00817343" w:rsidP="006B53CE">
      <w:pPr>
        <w:autoSpaceDE w:val="0"/>
        <w:autoSpaceDN w:val="0"/>
        <w:adjustRightInd w:val="0"/>
        <w:spacing w:line="200" w:lineRule="atLeast"/>
        <w:ind w:right="-425"/>
        <w:jc w:val="both"/>
        <w:rPr>
          <w:rFonts w:ascii="Arial" w:hAnsi="Arial" w:cs="Arial"/>
          <w:b/>
          <w:bCs/>
        </w:rPr>
      </w:pPr>
    </w:p>
    <w:p w:rsidR="00817343" w:rsidRPr="00335A46" w:rsidRDefault="00817343" w:rsidP="00817343">
      <w:pPr>
        <w:autoSpaceDE w:val="0"/>
        <w:autoSpaceDN w:val="0"/>
        <w:adjustRightInd w:val="0"/>
        <w:spacing w:line="200" w:lineRule="atLeast"/>
        <w:ind w:right="-425"/>
        <w:jc w:val="both"/>
        <w:rPr>
          <w:rFonts w:ascii="Arial" w:hAnsi="Arial" w:cs="Arial"/>
          <w:b/>
          <w:bCs/>
        </w:rPr>
      </w:pPr>
      <w:r w:rsidRPr="00817343">
        <w:rPr>
          <w:rFonts w:ascii="Arial" w:hAnsi="Arial" w:cs="Arial"/>
          <w:b/>
          <w:bCs/>
        </w:rPr>
        <w:t>MICROÁREA nº 0</w:t>
      </w:r>
      <w:r>
        <w:rPr>
          <w:rFonts w:ascii="Arial" w:hAnsi="Arial" w:cs="Arial"/>
          <w:b/>
          <w:bCs/>
        </w:rPr>
        <w:t>8</w:t>
      </w:r>
    </w:p>
    <w:p w:rsidR="00817343" w:rsidRPr="00817343" w:rsidRDefault="00817343" w:rsidP="00817343">
      <w:pPr>
        <w:autoSpaceDE w:val="0"/>
        <w:autoSpaceDN w:val="0"/>
        <w:adjustRightInd w:val="0"/>
        <w:spacing w:line="200" w:lineRule="atLeast"/>
        <w:ind w:right="-425"/>
        <w:jc w:val="both"/>
        <w:rPr>
          <w:rFonts w:ascii="Arial" w:hAnsi="Arial" w:cs="Arial"/>
          <w:bCs/>
          <w:sz w:val="22"/>
        </w:rPr>
      </w:pPr>
      <w:r w:rsidRPr="00817343">
        <w:rPr>
          <w:rFonts w:ascii="Arial" w:hAnsi="Arial" w:cs="Arial"/>
          <w:bCs/>
          <w:sz w:val="22"/>
        </w:rPr>
        <w:t>Área II, microárea 08:</w:t>
      </w:r>
    </w:p>
    <w:p w:rsidR="00817343" w:rsidRPr="00817343" w:rsidRDefault="00817343" w:rsidP="00817343">
      <w:pPr>
        <w:autoSpaceDE w:val="0"/>
        <w:autoSpaceDN w:val="0"/>
        <w:adjustRightInd w:val="0"/>
        <w:spacing w:line="200" w:lineRule="atLeast"/>
        <w:ind w:right="-425"/>
        <w:jc w:val="both"/>
        <w:rPr>
          <w:rFonts w:ascii="Arial" w:hAnsi="Arial" w:cs="Arial"/>
          <w:bCs/>
          <w:sz w:val="22"/>
        </w:rPr>
      </w:pPr>
      <w:r w:rsidRPr="00817343">
        <w:rPr>
          <w:rFonts w:ascii="Arial" w:hAnsi="Arial" w:cs="Arial"/>
          <w:bCs/>
          <w:sz w:val="22"/>
        </w:rPr>
        <w:t xml:space="preserve">Rua Princesa Isabel, Rua Ceará e saída para Erechim, Rua Santo Antônio, Rua Francisco </w:t>
      </w:r>
      <w:proofErr w:type="spellStart"/>
      <w:r w:rsidRPr="00817343">
        <w:rPr>
          <w:rFonts w:ascii="Arial" w:hAnsi="Arial" w:cs="Arial"/>
          <w:bCs/>
          <w:sz w:val="22"/>
        </w:rPr>
        <w:t>Sieslevski</w:t>
      </w:r>
      <w:proofErr w:type="spellEnd"/>
      <w:r w:rsidRPr="00817343">
        <w:rPr>
          <w:rFonts w:ascii="Arial" w:hAnsi="Arial" w:cs="Arial"/>
          <w:bCs/>
          <w:sz w:val="22"/>
        </w:rPr>
        <w:t xml:space="preserve">, Rua Santa Cruz, Rua Guarani, Rua Santa Rosa, Rua Erechim, Rua Independência, Rua Luiz </w:t>
      </w:r>
      <w:proofErr w:type="spellStart"/>
      <w:r w:rsidRPr="00817343">
        <w:rPr>
          <w:rFonts w:ascii="Arial" w:hAnsi="Arial" w:cs="Arial"/>
          <w:bCs/>
          <w:sz w:val="22"/>
        </w:rPr>
        <w:t>Rizzotto</w:t>
      </w:r>
      <w:proofErr w:type="spellEnd"/>
      <w:r w:rsidRPr="00817343">
        <w:rPr>
          <w:rFonts w:ascii="Arial" w:hAnsi="Arial" w:cs="Arial"/>
          <w:bCs/>
          <w:sz w:val="22"/>
        </w:rPr>
        <w:t xml:space="preserve">, Rua São Paulo, Rua Afonso João da </w:t>
      </w:r>
      <w:proofErr w:type="spellStart"/>
      <w:r w:rsidRPr="00817343">
        <w:rPr>
          <w:rFonts w:ascii="Arial" w:hAnsi="Arial" w:cs="Arial"/>
          <w:bCs/>
          <w:sz w:val="22"/>
        </w:rPr>
        <w:t>Cás</w:t>
      </w:r>
      <w:proofErr w:type="spellEnd"/>
      <w:r w:rsidRPr="00817343">
        <w:rPr>
          <w:rFonts w:ascii="Arial" w:hAnsi="Arial" w:cs="Arial"/>
          <w:bCs/>
          <w:sz w:val="22"/>
        </w:rPr>
        <w:t xml:space="preserve">, Av. Rio de Janeiro, Rua José </w:t>
      </w:r>
      <w:proofErr w:type="spellStart"/>
      <w:r w:rsidRPr="00817343">
        <w:rPr>
          <w:rFonts w:ascii="Arial" w:hAnsi="Arial" w:cs="Arial"/>
          <w:bCs/>
          <w:sz w:val="22"/>
        </w:rPr>
        <w:t>Rudnicki</w:t>
      </w:r>
      <w:proofErr w:type="spellEnd"/>
      <w:r w:rsidRPr="00817343">
        <w:rPr>
          <w:rFonts w:ascii="Arial" w:hAnsi="Arial" w:cs="Arial"/>
          <w:bCs/>
          <w:sz w:val="22"/>
        </w:rPr>
        <w:t xml:space="preserve">, Av. Ladislau </w:t>
      </w:r>
      <w:proofErr w:type="spellStart"/>
      <w:r w:rsidRPr="00817343">
        <w:rPr>
          <w:rFonts w:ascii="Arial" w:hAnsi="Arial" w:cs="Arial"/>
          <w:bCs/>
          <w:sz w:val="22"/>
        </w:rPr>
        <w:t>Zielak</w:t>
      </w:r>
      <w:proofErr w:type="spellEnd"/>
      <w:r w:rsidRPr="00817343">
        <w:rPr>
          <w:rFonts w:ascii="Arial" w:hAnsi="Arial" w:cs="Arial"/>
          <w:bCs/>
          <w:sz w:val="22"/>
        </w:rPr>
        <w:t xml:space="preserve"> e Loteamento </w:t>
      </w:r>
      <w:proofErr w:type="spellStart"/>
      <w:r w:rsidRPr="00817343">
        <w:rPr>
          <w:rFonts w:ascii="Arial" w:hAnsi="Arial" w:cs="Arial"/>
          <w:bCs/>
          <w:sz w:val="22"/>
        </w:rPr>
        <w:t>Baldissera</w:t>
      </w:r>
      <w:proofErr w:type="spellEnd"/>
      <w:r w:rsidRPr="00817343">
        <w:rPr>
          <w:rFonts w:ascii="Arial" w:hAnsi="Arial" w:cs="Arial"/>
          <w:bCs/>
          <w:sz w:val="22"/>
        </w:rPr>
        <w:t>.</w:t>
      </w:r>
    </w:p>
    <w:p w:rsidR="00793E19" w:rsidRDefault="00793E19" w:rsidP="006B53CE">
      <w:pPr>
        <w:autoSpaceDE w:val="0"/>
        <w:autoSpaceDN w:val="0"/>
        <w:adjustRightInd w:val="0"/>
        <w:spacing w:line="200" w:lineRule="atLeast"/>
        <w:ind w:right="-425"/>
        <w:jc w:val="both"/>
        <w:rPr>
          <w:rFonts w:ascii="Arial" w:hAnsi="Arial" w:cs="Arial"/>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817343" w:rsidRDefault="00817343" w:rsidP="001A37D4">
      <w:pPr>
        <w:autoSpaceDE w:val="0"/>
        <w:autoSpaceDN w:val="0"/>
        <w:adjustRightInd w:val="0"/>
        <w:spacing w:line="200" w:lineRule="atLeast"/>
        <w:ind w:right="-425"/>
        <w:jc w:val="center"/>
        <w:rPr>
          <w:rFonts w:ascii="Arial" w:hAnsi="Arial" w:cs="Arial"/>
          <w:b/>
          <w:bCs/>
        </w:rPr>
      </w:pPr>
    </w:p>
    <w:p w:rsidR="00817343" w:rsidRDefault="00817343" w:rsidP="001A37D4">
      <w:pPr>
        <w:autoSpaceDE w:val="0"/>
        <w:autoSpaceDN w:val="0"/>
        <w:adjustRightInd w:val="0"/>
        <w:spacing w:line="200" w:lineRule="atLeast"/>
        <w:ind w:right="-425"/>
        <w:jc w:val="center"/>
        <w:rPr>
          <w:rFonts w:ascii="Arial" w:hAnsi="Arial" w:cs="Arial"/>
          <w:b/>
          <w:bCs/>
        </w:rPr>
      </w:pPr>
    </w:p>
    <w:p w:rsidR="006B53CE" w:rsidRPr="000B3E56" w:rsidRDefault="000B3E56" w:rsidP="000B3E56">
      <w:pPr>
        <w:autoSpaceDE w:val="0"/>
        <w:autoSpaceDN w:val="0"/>
        <w:adjustRightInd w:val="0"/>
        <w:spacing w:line="200" w:lineRule="atLeast"/>
        <w:ind w:right="-425"/>
        <w:jc w:val="both"/>
        <w:rPr>
          <w:rFonts w:ascii="Arial" w:hAnsi="Arial" w:cs="Arial"/>
          <w:bCs/>
        </w:rPr>
      </w:pPr>
      <w:r w:rsidRPr="000B3E56">
        <w:rPr>
          <w:rFonts w:ascii="Arial" w:hAnsi="Arial" w:cs="Arial"/>
          <w:bCs/>
        </w:rPr>
        <w:t xml:space="preserve">De conformidade com o art. 6º da Lei Federal nº 11.350, de </w:t>
      </w:r>
      <w:proofErr w:type="gramStart"/>
      <w:r w:rsidRPr="000B3E56">
        <w:rPr>
          <w:rFonts w:ascii="Arial" w:hAnsi="Arial" w:cs="Arial"/>
          <w:bCs/>
        </w:rPr>
        <w:t>5</w:t>
      </w:r>
      <w:proofErr w:type="gramEnd"/>
      <w:r w:rsidRPr="000B3E56">
        <w:rPr>
          <w:rFonts w:ascii="Arial" w:hAnsi="Arial" w:cs="Arial"/>
          <w:bCs/>
        </w:rPr>
        <w:t xml:space="preserve"> de outubro de 2006, é requisito essencial para a efetivação ao emprego público de Agente Comunitário de Saúde, que o candidato resida na micro área em que atuar desde a data da publicação do Edital do Concurso Público.</w:t>
      </w: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6B53CE" w:rsidRDefault="006B53CE" w:rsidP="001A37D4">
      <w:pPr>
        <w:autoSpaceDE w:val="0"/>
        <w:autoSpaceDN w:val="0"/>
        <w:adjustRightInd w:val="0"/>
        <w:spacing w:line="200" w:lineRule="atLeast"/>
        <w:ind w:right="-425"/>
        <w:jc w:val="center"/>
        <w:rPr>
          <w:rFonts w:ascii="Arial" w:hAnsi="Arial" w:cs="Arial"/>
          <w:b/>
          <w:bCs/>
        </w:rPr>
      </w:pPr>
    </w:p>
    <w:p w:rsidR="001A37D4" w:rsidRPr="00E60849" w:rsidRDefault="001A37D4" w:rsidP="001A37D4">
      <w:pPr>
        <w:ind w:right="-425"/>
        <w:jc w:val="center"/>
        <w:rPr>
          <w:rFonts w:ascii="Arial" w:hAnsi="Arial" w:cs="Arial"/>
          <w:b/>
        </w:rPr>
      </w:pPr>
      <w:r w:rsidRPr="00E60849">
        <w:rPr>
          <w:rFonts w:ascii="Arial" w:hAnsi="Arial" w:cs="Arial"/>
          <w:b/>
        </w:rPr>
        <w:lastRenderedPageBreak/>
        <w:t>ANEXO II</w:t>
      </w:r>
    </w:p>
    <w:p w:rsidR="001A37D4" w:rsidRPr="00E60849" w:rsidRDefault="001A37D4" w:rsidP="001A37D4">
      <w:pPr>
        <w:ind w:right="-425"/>
        <w:jc w:val="center"/>
        <w:rPr>
          <w:rFonts w:ascii="Arial" w:hAnsi="Arial" w:cs="Arial"/>
          <w:b/>
        </w:rPr>
      </w:pPr>
    </w:p>
    <w:p w:rsidR="001A37D4" w:rsidRPr="00E60849" w:rsidRDefault="001A37D4" w:rsidP="001A37D4">
      <w:pPr>
        <w:ind w:right="-425"/>
        <w:jc w:val="center"/>
        <w:rPr>
          <w:rFonts w:ascii="Arial" w:hAnsi="Arial" w:cs="Arial"/>
          <w:b/>
        </w:rPr>
      </w:pPr>
      <w:r w:rsidRPr="00E60849">
        <w:rPr>
          <w:rFonts w:ascii="Arial" w:hAnsi="Arial" w:cs="Arial"/>
          <w:b/>
        </w:rPr>
        <w:t>DO CRONOGRAMA</w:t>
      </w:r>
      <w:r w:rsidR="007800F1" w:rsidRPr="007800F1">
        <w:rPr>
          <w:rFonts w:ascii="Arial" w:hAnsi="Arial" w:cs="Arial"/>
          <w:b/>
          <w:sz w:val="32"/>
        </w:rPr>
        <w:t>*</w:t>
      </w:r>
    </w:p>
    <w:p w:rsidR="001A37D4" w:rsidRDefault="001A37D4" w:rsidP="001A37D4">
      <w:pPr>
        <w:ind w:right="-425"/>
        <w:jc w:val="center"/>
        <w:rPr>
          <w:rFonts w:ascii="Arial" w:hAnsi="Arial" w:cs="Arial"/>
        </w:rPr>
      </w:pPr>
    </w:p>
    <w:p w:rsidR="001A37D4" w:rsidRDefault="001A37D4" w:rsidP="001A37D4">
      <w:pPr>
        <w:ind w:right="-425"/>
        <w:jc w:val="center"/>
        <w:rPr>
          <w:rFonts w:ascii="Arial" w:hAnsi="Arial" w:cs="Arial"/>
        </w:rPr>
      </w:pPr>
    </w:p>
    <w:p w:rsidR="001A37D4" w:rsidRPr="00E60849" w:rsidRDefault="001A37D4" w:rsidP="001A37D4">
      <w:pPr>
        <w:ind w:right="-425"/>
        <w:jc w:val="center"/>
        <w:rPr>
          <w:rFonts w:ascii="Arial" w:hAnsi="Arial" w:cs="Arial"/>
        </w:rPr>
      </w:pPr>
    </w:p>
    <w:p w:rsidR="001A37D4" w:rsidRPr="00E60849" w:rsidRDefault="001A37D4" w:rsidP="001A37D4">
      <w:pPr>
        <w:ind w:right="-425"/>
        <w:jc w:val="center"/>
        <w:rPr>
          <w:rFonts w:ascii="Arial" w:hAnsi="Arial" w:cs="Arial"/>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
        <w:gridCol w:w="6621"/>
        <w:gridCol w:w="2894"/>
      </w:tblGrid>
      <w:tr w:rsidR="001A37D4" w:rsidRPr="00E60849" w:rsidTr="00D37B89">
        <w:trPr>
          <w:jc w:val="center"/>
        </w:trPr>
        <w:tc>
          <w:tcPr>
            <w:tcW w:w="812" w:type="dxa"/>
            <w:tcBorders>
              <w:top w:val="double" w:sz="4" w:space="0" w:color="auto"/>
              <w:left w:val="double" w:sz="4" w:space="0" w:color="auto"/>
              <w:bottom w:val="double" w:sz="4" w:space="0" w:color="auto"/>
            </w:tcBorders>
            <w:shd w:val="clear" w:color="auto" w:fill="B6DDE8" w:themeFill="accent5" w:themeFillTint="66"/>
            <w:vAlign w:val="center"/>
          </w:tcPr>
          <w:p w:rsidR="001A37D4" w:rsidRPr="00C11E0D" w:rsidRDefault="001A37D4" w:rsidP="00D63443">
            <w:pPr>
              <w:spacing w:line="360" w:lineRule="auto"/>
              <w:ind w:right="-170"/>
              <w:jc w:val="center"/>
              <w:rPr>
                <w:rFonts w:ascii="Arial" w:hAnsi="Arial" w:cs="Arial"/>
                <w:b/>
                <w:sz w:val="10"/>
                <w:szCs w:val="10"/>
              </w:rPr>
            </w:pPr>
          </w:p>
          <w:p w:rsidR="001A37D4" w:rsidRPr="00E60849" w:rsidRDefault="001A37D4" w:rsidP="00D63443">
            <w:pPr>
              <w:spacing w:line="360" w:lineRule="auto"/>
              <w:ind w:right="-170"/>
              <w:jc w:val="center"/>
              <w:rPr>
                <w:rFonts w:ascii="Arial" w:hAnsi="Arial" w:cs="Arial"/>
                <w:b/>
              </w:rPr>
            </w:pPr>
            <w:r w:rsidRPr="00E60849">
              <w:rPr>
                <w:rFonts w:ascii="Arial" w:hAnsi="Arial" w:cs="Arial"/>
                <w:b/>
              </w:rPr>
              <w:t>ITEM</w:t>
            </w:r>
          </w:p>
        </w:tc>
        <w:tc>
          <w:tcPr>
            <w:tcW w:w="6621"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rsidR="001A37D4" w:rsidRPr="00E60849" w:rsidRDefault="001A37D4" w:rsidP="00667DE6">
            <w:pPr>
              <w:spacing w:line="360" w:lineRule="auto"/>
              <w:ind w:right="-425"/>
              <w:jc w:val="center"/>
              <w:rPr>
                <w:rFonts w:ascii="Arial" w:hAnsi="Arial" w:cs="Arial"/>
                <w:b/>
              </w:rPr>
            </w:pPr>
            <w:r w:rsidRPr="00E60849">
              <w:rPr>
                <w:rFonts w:ascii="Arial" w:hAnsi="Arial" w:cs="Arial"/>
                <w:b/>
              </w:rPr>
              <w:t xml:space="preserve">FASES / ETAPAS DO </w:t>
            </w:r>
            <w:r w:rsidR="00667DE6">
              <w:rPr>
                <w:rFonts w:ascii="Arial" w:hAnsi="Arial" w:cs="Arial"/>
                <w:b/>
              </w:rPr>
              <w:t>C</w:t>
            </w:r>
            <w:r w:rsidR="004D7F9F">
              <w:rPr>
                <w:rFonts w:ascii="Arial" w:hAnsi="Arial" w:cs="Arial"/>
                <w:b/>
              </w:rPr>
              <w:t>O</w:t>
            </w:r>
            <w:r w:rsidR="00667DE6">
              <w:rPr>
                <w:rFonts w:ascii="Arial" w:hAnsi="Arial" w:cs="Arial"/>
                <w:b/>
              </w:rPr>
              <w:t>N</w:t>
            </w:r>
            <w:r w:rsidRPr="00E60849">
              <w:rPr>
                <w:rFonts w:ascii="Arial" w:hAnsi="Arial" w:cs="Arial"/>
                <w:b/>
              </w:rPr>
              <w:t>C</w:t>
            </w:r>
            <w:r w:rsidR="00667DE6">
              <w:rPr>
                <w:rFonts w:ascii="Arial" w:hAnsi="Arial" w:cs="Arial"/>
                <w:b/>
              </w:rPr>
              <w:t>UR</w:t>
            </w:r>
            <w:r w:rsidR="004D7F9F">
              <w:rPr>
                <w:rFonts w:ascii="Arial" w:hAnsi="Arial" w:cs="Arial"/>
                <w:b/>
              </w:rPr>
              <w:t>S</w:t>
            </w:r>
            <w:r w:rsidRPr="00E60849">
              <w:rPr>
                <w:rFonts w:ascii="Arial" w:hAnsi="Arial" w:cs="Arial"/>
                <w:b/>
              </w:rPr>
              <w:t>O</w:t>
            </w:r>
            <w:r w:rsidR="004D7F9F">
              <w:rPr>
                <w:rFonts w:ascii="Arial" w:hAnsi="Arial" w:cs="Arial"/>
                <w:b/>
              </w:rPr>
              <w:t xml:space="preserve"> </w:t>
            </w:r>
            <w:r w:rsidR="00667DE6">
              <w:rPr>
                <w:rFonts w:ascii="Arial" w:hAnsi="Arial" w:cs="Arial"/>
                <w:b/>
              </w:rPr>
              <w:t>PÚB</w:t>
            </w:r>
            <w:r w:rsidR="004D7F9F">
              <w:rPr>
                <w:rFonts w:ascii="Arial" w:hAnsi="Arial" w:cs="Arial"/>
                <w:b/>
              </w:rPr>
              <w:t>LI</w:t>
            </w:r>
            <w:r w:rsidR="00667DE6">
              <w:rPr>
                <w:rFonts w:ascii="Arial" w:hAnsi="Arial" w:cs="Arial"/>
                <w:b/>
              </w:rPr>
              <w:t>C</w:t>
            </w:r>
            <w:r w:rsidR="004D7F9F">
              <w:rPr>
                <w:rFonts w:ascii="Arial" w:hAnsi="Arial" w:cs="Arial"/>
                <w:b/>
              </w:rPr>
              <w:t>O</w:t>
            </w:r>
          </w:p>
        </w:tc>
        <w:tc>
          <w:tcPr>
            <w:tcW w:w="2894" w:type="dxa"/>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rsidR="001A37D4" w:rsidRPr="00E60849" w:rsidRDefault="001A37D4" w:rsidP="004D7F9F">
            <w:pPr>
              <w:spacing w:line="360" w:lineRule="auto"/>
              <w:ind w:right="-10"/>
              <w:jc w:val="center"/>
              <w:rPr>
                <w:rFonts w:ascii="Arial" w:hAnsi="Arial" w:cs="Arial"/>
                <w:b/>
              </w:rPr>
            </w:pPr>
            <w:r w:rsidRPr="00E60849">
              <w:rPr>
                <w:rFonts w:ascii="Arial" w:hAnsi="Arial" w:cs="Arial"/>
                <w:b/>
              </w:rPr>
              <w:t>DATAS / PRAZOS</w:t>
            </w:r>
          </w:p>
        </w:tc>
      </w:tr>
      <w:tr w:rsidR="001A37D4" w:rsidRPr="00E60849" w:rsidTr="004C2C0B">
        <w:trPr>
          <w:jc w:val="center"/>
        </w:trPr>
        <w:tc>
          <w:tcPr>
            <w:tcW w:w="812" w:type="dxa"/>
            <w:tcBorders>
              <w:left w:val="double" w:sz="4" w:space="0" w:color="auto"/>
            </w:tcBorders>
            <w:vAlign w:val="center"/>
          </w:tcPr>
          <w:p w:rsidR="001A37D4" w:rsidRPr="00E60849" w:rsidRDefault="001A37D4" w:rsidP="005C7754">
            <w:pPr>
              <w:ind w:right="-170"/>
              <w:jc w:val="center"/>
              <w:rPr>
                <w:rFonts w:ascii="Arial" w:hAnsi="Arial" w:cs="Arial"/>
              </w:rPr>
            </w:pPr>
            <w:proofErr w:type="gramStart"/>
            <w:r w:rsidRPr="00E60849">
              <w:rPr>
                <w:rFonts w:ascii="Arial" w:hAnsi="Arial" w:cs="Arial"/>
              </w:rPr>
              <w:t>1</w:t>
            </w:r>
            <w:proofErr w:type="gramEnd"/>
          </w:p>
        </w:tc>
        <w:tc>
          <w:tcPr>
            <w:tcW w:w="6621" w:type="dxa"/>
            <w:tcBorders>
              <w:left w:val="double" w:sz="4" w:space="0" w:color="auto"/>
              <w:right w:val="double" w:sz="4" w:space="0" w:color="auto"/>
            </w:tcBorders>
            <w:vAlign w:val="center"/>
          </w:tcPr>
          <w:p w:rsidR="001A37D4" w:rsidRPr="00E60849" w:rsidRDefault="001A37D4" w:rsidP="005C7754">
            <w:pPr>
              <w:ind w:right="-425"/>
              <w:rPr>
                <w:rFonts w:ascii="Arial" w:hAnsi="Arial" w:cs="Arial"/>
              </w:rPr>
            </w:pPr>
            <w:r w:rsidRPr="00E60849">
              <w:rPr>
                <w:rFonts w:ascii="Arial" w:hAnsi="Arial" w:cs="Arial"/>
              </w:rPr>
              <w:t>Publicação do Edital</w:t>
            </w:r>
          </w:p>
        </w:tc>
        <w:tc>
          <w:tcPr>
            <w:tcW w:w="2894" w:type="dxa"/>
            <w:tcBorders>
              <w:left w:val="double" w:sz="4" w:space="0" w:color="auto"/>
              <w:right w:val="double" w:sz="4" w:space="0" w:color="auto"/>
            </w:tcBorders>
            <w:vAlign w:val="center"/>
          </w:tcPr>
          <w:p w:rsidR="001A37D4" w:rsidRPr="00E60849" w:rsidRDefault="00D37B89" w:rsidP="00793E19">
            <w:pPr>
              <w:ind w:right="-10"/>
              <w:jc w:val="center"/>
              <w:rPr>
                <w:rFonts w:ascii="Arial" w:hAnsi="Arial" w:cs="Arial"/>
              </w:rPr>
            </w:pPr>
            <w:r>
              <w:rPr>
                <w:rFonts w:ascii="Arial" w:hAnsi="Arial" w:cs="Arial"/>
              </w:rPr>
              <w:t>0</w:t>
            </w:r>
            <w:r w:rsidR="00793E19">
              <w:rPr>
                <w:rFonts w:ascii="Arial" w:hAnsi="Arial" w:cs="Arial"/>
              </w:rPr>
              <w:t>9</w:t>
            </w:r>
            <w:r w:rsidR="001A37D4">
              <w:rPr>
                <w:rFonts w:ascii="Arial" w:hAnsi="Arial" w:cs="Arial"/>
              </w:rPr>
              <w:t>/</w:t>
            </w:r>
            <w:r>
              <w:rPr>
                <w:rFonts w:ascii="Arial" w:hAnsi="Arial" w:cs="Arial"/>
              </w:rPr>
              <w:t>12</w:t>
            </w:r>
            <w:r w:rsidR="001A37D4" w:rsidRPr="00E60849">
              <w:rPr>
                <w:rFonts w:ascii="Arial" w:hAnsi="Arial" w:cs="Arial"/>
              </w:rPr>
              <w:t>/201</w:t>
            </w:r>
            <w:r w:rsidR="007938E2">
              <w:rPr>
                <w:rFonts w:ascii="Arial" w:hAnsi="Arial" w:cs="Arial"/>
              </w:rPr>
              <w:t>6</w:t>
            </w:r>
          </w:p>
        </w:tc>
      </w:tr>
      <w:tr w:rsidR="001A37D4" w:rsidRPr="00E60849" w:rsidTr="004C2C0B">
        <w:trPr>
          <w:jc w:val="center"/>
        </w:trPr>
        <w:tc>
          <w:tcPr>
            <w:tcW w:w="812" w:type="dxa"/>
            <w:tcBorders>
              <w:left w:val="double" w:sz="4" w:space="0" w:color="auto"/>
            </w:tcBorders>
            <w:vAlign w:val="center"/>
          </w:tcPr>
          <w:p w:rsidR="001A37D4" w:rsidRPr="00E60849" w:rsidRDefault="001A37D4" w:rsidP="005C7754">
            <w:pPr>
              <w:ind w:right="-170"/>
              <w:jc w:val="center"/>
              <w:rPr>
                <w:rFonts w:ascii="Arial" w:hAnsi="Arial" w:cs="Arial"/>
              </w:rPr>
            </w:pPr>
            <w:proofErr w:type="gramStart"/>
            <w:r w:rsidRPr="00E60849">
              <w:rPr>
                <w:rFonts w:ascii="Arial" w:hAnsi="Arial" w:cs="Arial"/>
              </w:rPr>
              <w:t>2</w:t>
            </w:r>
            <w:proofErr w:type="gramEnd"/>
          </w:p>
        </w:tc>
        <w:tc>
          <w:tcPr>
            <w:tcW w:w="6621" w:type="dxa"/>
            <w:tcBorders>
              <w:left w:val="double" w:sz="4" w:space="0" w:color="auto"/>
              <w:right w:val="double" w:sz="4" w:space="0" w:color="auto"/>
            </w:tcBorders>
            <w:vAlign w:val="center"/>
          </w:tcPr>
          <w:p w:rsidR="001A37D4" w:rsidRPr="00E60849" w:rsidRDefault="001A37D4" w:rsidP="005C7754">
            <w:pPr>
              <w:ind w:right="-425"/>
              <w:rPr>
                <w:rFonts w:ascii="Arial" w:hAnsi="Arial" w:cs="Arial"/>
              </w:rPr>
            </w:pPr>
            <w:r w:rsidRPr="00E60849">
              <w:rPr>
                <w:rFonts w:ascii="Arial" w:hAnsi="Arial" w:cs="Arial"/>
              </w:rPr>
              <w:t>Período das inscrições (exclusivamente pela internet)</w:t>
            </w:r>
          </w:p>
        </w:tc>
        <w:tc>
          <w:tcPr>
            <w:tcW w:w="2894" w:type="dxa"/>
            <w:tcBorders>
              <w:left w:val="double" w:sz="4" w:space="0" w:color="auto"/>
              <w:right w:val="double" w:sz="4" w:space="0" w:color="auto"/>
            </w:tcBorders>
            <w:vAlign w:val="center"/>
          </w:tcPr>
          <w:p w:rsidR="001A37D4" w:rsidRPr="00E60849" w:rsidRDefault="000C78AE" w:rsidP="000C78AE">
            <w:pPr>
              <w:ind w:right="-10"/>
              <w:jc w:val="center"/>
              <w:rPr>
                <w:rFonts w:ascii="Arial" w:hAnsi="Arial" w:cs="Arial"/>
              </w:rPr>
            </w:pPr>
            <w:r>
              <w:rPr>
                <w:rFonts w:ascii="Arial" w:hAnsi="Arial" w:cs="Arial"/>
              </w:rPr>
              <w:t>12</w:t>
            </w:r>
            <w:r w:rsidR="00793E19">
              <w:rPr>
                <w:rFonts w:ascii="Arial" w:hAnsi="Arial" w:cs="Arial"/>
              </w:rPr>
              <w:t>/</w:t>
            </w:r>
            <w:r w:rsidR="004349D1">
              <w:rPr>
                <w:rFonts w:ascii="Arial" w:hAnsi="Arial" w:cs="Arial"/>
              </w:rPr>
              <w:t>1</w:t>
            </w:r>
            <w:r w:rsidR="00793E19">
              <w:rPr>
                <w:rFonts w:ascii="Arial" w:hAnsi="Arial" w:cs="Arial"/>
              </w:rPr>
              <w:t>2/2016</w:t>
            </w:r>
            <w:r w:rsidR="00F3485D">
              <w:rPr>
                <w:rFonts w:ascii="Arial" w:hAnsi="Arial" w:cs="Arial"/>
              </w:rPr>
              <w:t xml:space="preserve"> </w:t>
            </w:r>
            <w:r w:rsidR="001A37D4">
              <w:rPr>
                <w:rFonts w:ascii="Arial" w:hAnsi="Arial" w:cs="Arial"/>
              </w:rPr>
              <w:t xml:space="preserve">a </w:t>
            </w:r>
            <w:r>
              <w:rPr>
                <w:rFonts w:ascii="Arial" w:hAnsi="Arial" w:cs="Arial"/>
              </w:rPr>
              <w:t>1</w:t>
            </w:r>
            <w:r w:rsidR="00793E19">
              <w:rPr>
                <w:rFonts w:ascii="Arial" w:hAnsi="Arial" w:cs="Arial"/>
              </w:rPr>
              <w:t>0</w:t>
            </w:r>
            <w:r w:rsidR="001A37D4" w:rsidRPr="00E60849">
              <w:rPr>
                <w:rFonts w:ascii="Arial" w:hAnsi="Arial" w:cs="Arial"/>
              </w:rPr>
              <w:t>/</w:t>
            </w:r>
            <w:r w:rsidR="00793E19">
              <w:rPr>
                <w:rFonts w:ascii="Arial" w:hAnsi="Arial" w:cs="Arial"/>
              </w:rPr>
              <w:t>0</w:t>
            </w:r>
            <w:r w:rsidR="002F5A08">
              <w:rPr>
                <w:rFonts w:ascii="Arial" w:hAnsi="Arial" w:cs="Arial"/>
              </w:rPr>
              <w:t>1</w:t>
            </w:r>
            <w:r w:rsidR="001A37D4" w:rsidRPr="00E60849">
              <w:rPr>
                <w:rFonts w:ascii="Arial" w:hAnsi="Arial" w:cs="Arial"/>
              </w:rPr>
              <w:t>/201</w:t>
            </w:r>
            <w:r w:rsidR="00793E19">
              <w:rPr>
                <w:rFonts w:ascii="Arial" w:hAnsi="Arial" w:cs="Arial"/>
              </w:rPr>
              <w:t>7</w:t>
            </w:r>
          </w:p>
        </w:tc>
      </w:tr>
      <w:tr w:rsidR="00D63443" w:rsidRPr="00E60849" w:rsidTr="004C2C0B">
        <w:trPr>
          <w:jc w:val="center"/>
        </w:trPr>
        <w:tc>
          <w:tcPr>
            <w:tcW w:w="812" w:type="dxa"/>
            <w:tcBorders>
              <w:left w:val="double" w:sz="4" w:space="0" w:color="auto"/>
            </w:tcBorders>
            <w:vAlign w:val="center"/>
          </w:tcPr>
          <w:p w:rsidR="00D63443" w:rsidRPr="00E60849" w:rsidRDefault="008427F3" w:rsidP="005C7754">
            <w:pPr>
              <w:ind w:right="-170"/>
              <w:jc w:val="center"/>
              <w:rPr>
                <w:rFonts w:ascii="Arial" w:hAnsi="Arial" w:cs="Arial"/>
              </w:rPr>
            </w:pPr>
            <w:proofErr w:type="gramStart"/>
            <w:r>
              <w:rPr>
                <w:rFonts w:ascii="Arial" w:hAnsi="Arial" w:cs="Arial"/>
              </w:rPr>
              <w:t>3</w:t>
            </w:r>
            <w:proofErr w:type="gramEnd"/>
          </w:p>
        </w:tc>
        <w:tc>
          <w:tcPr>
            <w:tcW w:w="6621" w:type="dxa"/>
            <w:tcBorders>
              <w:left w:val="double" w:sz="4" w:space="0" w:color="auto"/>
              <w:right w:val="double" w:sz="4" w:space="0" w:color="auto"/>
            </w:tcBorders>
            <w:vAlign w:val="center"/>
          </w:tcPr>
          <w:p w:rsidR="00D63443" w:rsidRPr="00E60849" w:rsidRDefault="00D63443" w:rsidP="005C7754">
            <w:pPr>
              <w:ind w:right="-425"/>
              <w:rPr>
                <w:rFonts w:ascii="Arial" w:hAnsi="Arial" w:cs="Arial"/>
              </w:rPr>
            </w:pPr>
            <w:r w:rsidRPr="00E60849">
              <w:rPr>
                <w:rFonts w:ascii="Arial" w:hAnsi="Arial" w:cs="Arial"/>
              </w:rPr>
              <w:t>Publicação do relatório</w:t>
            </w:r>
            <w:r>
              <w:rPr>
                <w:rFonts w:ascii="Arial" w:hAnsi="Arial" w:cs="Arial"/>
              </w:rPr>
              <w:t xml:space="preserve"> geral</w:t>
            </w:r>
            <w:r w:rsidRPr="00E60849">
              <w:rPr>
                <w:rFonts w:ascii="Arial" w:hAnsi="Arial" w:cs="Arial"/>
              </w:rPr>
              <w:t xml:space="preserve"> das inscrições deferidas</w:t>
            </w:r>
          </w:p>
        </w:tc>
        <w:tc>
          <w:tcPr>
            <w:tcW w:w="2894" w:type="dxa"/>
            <w:tcBorders>
              <w:left w:val="double" w:sz="4" w:space="0" w:color="auto"/>
              <w:right w:val="double" w:sz="4" w:space="0" w:color="auto"/>
            </w:tcBorders>
            <w:vAlign w:val="center"/>
          </w:tcPr>
          <w:p w:rsidR="00D63443" w:rsidRPr="00E60849" w:rsidRDefault="000C78AE" w:rsidP="000C78AE">
            <w:pPr>
              <w:ind w:right="-10"/>
              <w:jc w:val="center"/>
              <w:rPr>
                <w:rFonts w:ascii="Arial" w:hAnsi="Arial" w:cs="Arial"/>
              </w:rPr>
            </w:pPr>
            <w:r>
              <w:rPr>
                <w:rFonts w:ascii="Arial" w:hAnsi="Arial" w:cs="Arial"/>
              </w:rPr>
              <w:t>13</w:t>
            </w:r>
            <w:r w:rsidR="00D63443">
              <w:rPr>
                <w:rFonts w:ascii="Arial" w:hAnsi="Arial" w:cs="Arial"/>
              </w:rPr>
              <w:t>/</w:t>
            </w:r>
            <w:r w:rsidR="001B6631">
              <w:rPr>
                <w:rFonts w:ascii="Arial" w:hAnsi="Arial" w:cs="Arial"/>
              </w:rPr>
              <w:t>0</w:t>
            </w:r>
            <w:r w:rsidR="002F5A08">
              <w:rPr>
                <w:rFonts w:ascii="Arial" w:hAnsi="Arial" w:cs="Arial"/>
              </w:rPr>
              <w:t>1</w:t>
            </w:r>
            <w:r w:rsidR="00D63443" w:rsidRPr="00E60849">
              <w:rPr>
                <w:rFonts w:ascii="Arial" w:hAnsi="Arial" w:cs="Arial"/>
              </w:rPr>
              <w:t>/201</w:t>
            </w:r>
            <w:r w:rsidR="001B6631">
              <w:rPr>
                <w:rFonts w:ascii="Arial" w:hAnsi="Arial" w:cs="Arial"/>
              </w:rPr>
              <w:t>7</w:t>
            </w:r>
          </w:p>
        </w:tc>
      </w:tr>
      <w:tr w:rsidR="00D63443" w:rsidRPr="00E60849" w:rsidTr="004C2C0B">
        <w:trPr>
          <w:jc w:val="center"/>
        </w:trPr>
        <w:tc>
          <w:tcPr>
            <w:tcW w:w="812" w:type="dxa"/>
            <w:tcBorders>
              <w:left w:val="double" w:sz="4" w:space="0" w:color="auto"/>
            </w:tcBorders>
            <w:vAlign w:val="bottom"/>
          </w:tcPr>
          <w:p w:rsidR="00D63443" w:rsidRPr="00A96F67" w:rsidRDefault="008427F3" w:rsidP="00041E88">
            <w:pPr>
              <w:spacing w:line="360" w:lineRule="auto"/>
              <w:ind w:right="-170"/>
              <w:jc w:val="center"/>
              <w:rPr>
                <w:rFonts w:ascii="Arial" w:hAnsi="Arial" w:cs="Arial"/>
              </w:rPr>
            </w:pPr>
            <w:proofErr w:type="gramStart"/>
            <w:r>
              <w:rPr>
                <w:rFonts w:ascii="Arial" w:hAnsi="Arial" w:cs="Arial"/>
              </w:rPr>
              <w:t>4</w:t>
            </w:r>
            <w:proofErr w:type="gramEnd"/>
          </w:p>
        </w:tc>
        <w:tc>
          <w:tcPr>
            <w:tcW w:w="6621" w:type="dxa"/>
            <w:tcBorders>
              <w:left w:val="double" w:sz="4" w:space="0" w:color="auto"/>
              <w:right w:val="double" w:sz="4" w:space="0" w:color="auto"/>
            </w:tcBorders>
            <w:vAlign w:val="center"/>
          </w:tcPr>
          <w:p w:rsidR="00D63443" w:rsidRDefault="00D63443" w:rsidP="005C7754">
            <w:pPr>
              <w:ind w:right="-425"/>
              <w:rPr>
                <w:rFonts w:ascii="Arial" w:hAnsi="Arial" w:cs="Arial"/>
              </w:rPr>
            </w:pPr>
            <w:r w:rsidRPr="00E60849">
              <w:rPr>
                <w:rFonts w:ascii="Arial" w:hAnsi="Arial" w:cs="Arial"/>
              </w:rPr>
              <w:t>Prazo para recursos relativos às inscrições indeferidas</w:t>
            </w:r>
          </w:p>
          <w:p w:rsidR="00D63443" w:rsidRPr="00E60849" w:rsidRDefault="00D63443" w:rsidP="005C7754">
            <w:pPr>
              <w:ind w:right="-425"/>
              <w:rPr>
                <w:rFonts w:ascii="Arial" w:hAnsi="Arial" w:cs="Arial"/>
              </w:rPr>
            </w:pPr>
            <w:r w:rsidRPr="008F56CE">
              <w:rPr>
                <w:rFonts w:ascii="Arial" w:hAnsi="Arial" w:cs="Arial"/>
              </w:rPr>
              <w:t>(prazo limite para recebimento – 18 horas)</w:t>
            </w:r>
          </w:p>
        </w:tc>
        <w:tc>
          <w:tcPr>
            <w:tcW w:w="2894" w:type="dxa"/>
            <w:tcBorders>
              <w:left w:val="double" w:sz="4" w:space="0" w:color="auto"/>
              <w:right w:val="double" w:sz="4" w:space="0" w:color="auto"/>
            </w:tcBorders>
            <w:vAlign w:val="center"/>
          </w:tcPr>
          <w:p w:rsidR="00D63443" w:rsidRPr="00E60849" w:rsidRDefault="00335A46" w:rsidP="000C78AE">
            <w:pPr>
              <w:ind w:right="-10"/>
              <w:jc w:val="center"/>
              <w:rPr>
                <w:rFonts w:ascii="Arial" w:hAnsi="Arial" w:cs="Arial"/>
              </w:rPr>
            </w:pPr>
            <w:r>
              <w:rPr>
                <w:rFonts w:ascii="Arial" w:hAnsi="Arial" w:cs="Arial"/>
              </w:rPr>
              <w:t>1</w:t>
            </w:r>
            <w:r w:rsidR="000C78AE">
              <w:rPr>
                <w:rFonts w:ascii="Arial" w:hAnsi="Arial" w:cs="Arial"/>
              </w:rPr>
              <w:t>6</w:t>
            </w:r>
            <w:r w:rsidR="001B6631">
              <w:rPr>
                <w:rFonts w:ascii="Arial" w:hAnsi="Arial" w:cs="Arial"/>
              </w:rPr>
              <w:t xml:space="preserve"> </w:t>
            </w:r>
            <w:r w:rsidR="00D63443">
              <w:rPr>
                <w:rFonts w:ascii="Arial" w:hAnsi="Arial" w:cs="Arial"/>
              </w:rPr>
              <w:t xml:space="preserve">a </w:t>
            </w:r>
            <w:r w:rsidR="002F5A08">
              <w:rPr>
                <w:rFonts w:ascii="Arial" w:hAnsi="Arial" w:cs="Arial"/>
              </w:rPr>
              <w:t>1</w:t>
            </w:r>
            <w:r w:rsidR="000C78AE">
              <w:rPr>
                <w:rFonts w:ascii="Arial" w:hAnsi="Arial" w:cs="Arial"/>
              </w:rPr>
              <w:t>7</w:t>
            </w:r>
            <w:r w:rsidR="00D63443" w:rsidRPr="00E60849">
              <w:rPr>
                <w:rFonts w:ascii="Arial" w:hAnsi="Arial" w:cs="Arial"/>
              </w:rPr>
              <w:t>/</w:t>
            </w:r>
            <w:r w:rsidR="001B6631">
              <w:rPr>
                <w:rFonts w:ascii="Arial" w:hAnsi="Arial" w:cs="Arial"/>
              </w:rPr>
              <w:t>0</w:t>
            </w:r>
            <w:r w:rsidR="002F5A08">
              <w:rPr>
                <w:rFonts w:ascii="Arial" w:hAnsi="Arial" w:cs="Arial"/>
              </w:rPr>
              <w:t>1</w:t>
            </w:r>
            <w:r w:rsidR="00D63443" w:rsidRPr="00E60849">
              <w:rPr>
                <w:rFonts w:ascii="Arial" w:hAnsi="Arial" w:cs="Arial"/>
              </w:rPr>
              <w:t>/201</w:t>
            </w:r>
            <w:r w:rsidR="001B6631">
              <w:rPr>
                <w:rFonts w:ascii="Arial" w:hAnsi="Arial" w:cs="Arial"/>
              </w:rPr>
              <w:t>7</w:t>
            </w:r>
          </w:p>
        </w:tc>
      </w:tr>
      <w:tr w:rsidR="00D63443" w:rsidRPr="00E60849" w:rsidTr="004C2C0B">
        <w:trPr>
          <w:jc w:val="center"/>
        </w:trPr>
        <w:tc>
          <w:tcPr>
            <w:tcW w:w="812" w:type="dxa"/>
            <w:tcBorders>
              <w:left w:val="double" w:sz="4" w:space="0" w:color="auto"/>
              <w:bottom w:val="single" w:sz="8" w:space="0" w:color="auto"/>
            </w:tcBorders>
            <w:vAlign w:val="center"/>
          </w:tcPr>
          <w:p w:rsidR="00D63443" w:rsidRPr="00E60849" w:rsidRDefault="008427F3" w:rsidP="005C7754">
            <w:pPr>
              <w:ind w:right="-170"/>
              <w:jc w:val="center"/>
              <w:rPr>
                <w:rFonts w:ascii="Arial" w:hAnsi="Arial" w:cs="Arial"/>
              </w:rPr>
            </w:pPr>
            <w:proofErr w:type="gramStart"/>
            <w:r>
              <w:rPr>
                <w:rFonts w:ascii="Arial" w:hAnsi="Arial" w:cs="Arial"/>
              </w:rPr>
              <w:t>5</w:t>
            </w:r>
            <w:proofErr w:type="gramEnd"/>
          </w:p>
        </w:tc>
        <w:tc>
          <w:tcPr>
            <w:tcW w:w="6621" w:type="dxa"/>
            <w:tcBorders>
              <w:left w:val="double" w:sz="4" w:space="0" w:color="auto"/>
              <w:bottom w:val="single" w:sz="8" w:space="0" w:color="auto"/>
              <w:right w:val="double" w:sz="4" w:space="0" w:color="auto"/>
            </w:tcBorders>
            <w:vAlign w:val="center"/>
          </w:tcPr>
          <w:p w:rsidR="00D63443" w:rsidRPr="00E60849" w:rsidRDefault="00D63443" w:rsidP="005C7754">
            <w:pPr>
              <w:ind w:right="-425"/>
              <w:rPr>
                <w:rFonts w:ascii="Arial" w:hAnsi="Arial" w:cs="Arial"/>
              </w:rPr>
            </w:pPr>
            <w:r w:rsidRPr="00E60849">
              <w:rPr>
                <w:rFonts w:ascii="Arial" w:hAnsi="Arial" w:cs="Arial"/>
              </w:rPr>
              <w:t>Publicação do relatório</w:t>
            </w:r>
            <w:r w:rsidR="00190343">
              <w:rPr>
                <w:rFonts w:ascii="Arial" w:hAnsi="Arial" w:cs="Arial"/>
              </w:rPr>
              <w:t xml:space="preserve"> geral</w:t>
            </w:r>
            <w:r w:rsidRPr="00E60849">
              <w:rPr>
                <w:rFonts w:ascii="Arial" w:hAnsi="Arial" w:cs="Arial"/>
              </w:rPr>
              <w:t xml:space="preserve"> de homologação das inscrições</w:t>
            </w:r>
          </w:p>
        </w:tc>
        <w:tc>
          <w:tcPr>
            <w:tcW w:w="2894" w:type="dxa"/>
            <w:tcBorders>
              <w:left w:val="double" w:sz="4" w:space="0" w:color="auto"/>
              <w:bottom w:val="single" w:sz="8" w:space="0" w:color="auto"/>
              <w:right w:val="double" w:sz="4" w:space="0" w:color="auto"/>
            </w:tcBorders>
            <w:vAlign w:val="center"/>
          </w:tcPr>
          <w:p w:rsidR="00D63443" w:rsidRPr="00E60849" w:rsidRDefault="001B6631" w:rsidP="000C78AE">
            <w:pPr>
              <w:ind w:right="-10"/>
              <w:jc w:val="center"/>
              <w:rPr>
                <w:rFonts w:ascii="Arial" w:hAnsi="Arial" w:cs="Arial"/>
              </w:rPr>
            </w:pPr>
            <w:r>
              <w:rPr>
                <w:rFonts w:ascii="Arial" w:hAnsi="Arial" w:cs="Arial"/>
              </w:rPr>
              <w:t>1</w:t>
            </w:r>
            <w:r w:rsidR="000C78AE">
              <w:rPr>
                <w:rFonts w:ascii="Arial" w:hAnsi="Arial" w:cs="Arial"/>
              </w:rPr>
              <w:t>9</w:t>
            </w:r>
            <w:r w:rsidR="00D63443" w:rsidRPr="00E60849">
              <w:rPr>
                <w:rFonts w:ascii="Arial" w:hAnsi="Arial" w:cs="Arial"/>
              </w:rPr>
              <w:t>/</w:t>
            </w:r>
            <w:r>
              <w:rPr>
                <w:rFonts w:ascii="Arial" w:hAnsi="Arial" w:cs="Arial"/>
              </w:rPr>
              <w:t>0</w:t>
            </w:r>
            <w:r w:rsidR="002F5A08">
              <w:rPr>
                <w:rFonts w:ascii="Arial" w:hAnsi="Arial" w:cs="Arial"/>
              </w:rPr>
              <w:t>1</w:t>
            </w:r>
            <w:r w:rsidR="00D63443" w:rsidRPr="00E60849">
              <w:rPr>
                <w:rFonts w:ascii="Arial" w:hAnsi="Arial" w:cs="Arial"/>
              </w:rPr>
              <w:t>/201</w:t>
            </w:r>
            <w:r>
              <w:rPr>
                <w:rFonts w:ascii="Arial" w:hAnsi="Arial" w:cs="Arial"/>
              </w:rPr>
              <w:t>7</w:t>
            </w:r>
          </w:p>
        </w:tc>
      </w:tr>
      <w:tr w:rsidR="00EE6728" w:rsidRPr="00A96F67" w:rsidTr="00604B75">
        <w:trPr>
          <w:jc w:val="center"/>
        </w:trPr>
        <w:tc>
          <w:tcPr>
            <w:tcW w:w="812" w:type="dxa"/>
            <w:tcBorders>
              <w:top w:val="single" w:sz="8" w:space="0" w:color="auto"/>
              <w:left w:val="double" w:sz="4" w:space="0" w:color="auto"/>
              <w:bottom w:val="single" w:sz="8" w:space="0" w:color="auto"/>
            </w:tcBorders>
            <w:vAlign w:val="center"/>
          </w:tcPr>
          <w:p w:rsidR="00EE6728" w:rsidRPr="00E60849" w:rsidRDefault="008427F3" w:rsidP="00B76FA4">
            <w:pPr>
              <w:ind w:right="-170"/>
              <w:jc w:val="center"/>
              <w:rPr>
                <w:rFonts w:ascii="Arial" w:hAnsi="Arial" w:cs="Arial"/>
              </w:rPr>
            </w:pPr>
            <w:proofErr w:type="gramStart"/>
            <w:r>
              <w:rPr>
                <w:rFonts w:ascii="Arial" w:hAnsi="Arial" w:cs="Arial"/>
              </w:rPr>
              <w:t>6</w:t>
            </w:r>
            <w:proofErr w:type="gramEnd"/>
          </w:p>
        </w:tc>
        <w:tc>
          <w:tcPr>
            <w:tcW w:w="6621" w:type="dxa"/>
            <w:tcBorders>
              <w:top w:val="single" w:sz="8" w:space="0" w:color="auto"/>
              <w:left w:val="double" w:sz="4" w:space="0" w:color="auto"/>
              <w:bottom w:val="single" w:sz="8" w:space="0" w:color="auto"/>
              <w:right w:val="double" w:sz="4" w:space="0" w:color="auto"/>
            </w:tcBorders>
            <w:vAlign w:val="center"/>
          </w:tcPr>
          <w:p w:rsidR="00EE6728" w:rsidRPr="000D6473" w:rsidRDefault="00EE6728" w:rsidP="005C7754">
            <w:pPr>
              <w:ind w:right="-425"/>
              <w:rPr>
                <w:rFonts w:ascii="Arial" w:hAnsi="Arial" w:cs="Arial"/>
                <w:b/>
              </w:rPr>
            </w:pPr>
            <w:r w:rsidRPr="000D6473">
              <w:rPr>
                <w:rFonts w:ascii="Arial" w:hAnsi="Arial" w:cs="Arial"/>
                <w:b/>
              </w:rPr>
              <w:t>Data provável das provas objetivas de conhecimentos</w:t>
            </w:r>
            <w:r w:rsidRPr="000D6473">
              <w:rPr>
                <w:rFonts w:ascii="Arial" w:hAnsi="Arial" w:cs="Arial"/>
                <w:b/>
                <w:sz w:val="28"/>
              </w:rPr>
              <w:t>*</w:t>
            </w:r>
          </w:p>
        </w:tc>
        <w:tc>
          <w:tcPr>
            <w:tcW w:w="2894" w:type="dxa"/>
            <w:tcBorders>
              <w:top w:val="single" w:sz="8" w:space="0" w:color="auto"/>
              <w:left w:val="double" w:sz="4" w:space="0" w:color="auto"/>
              <w:bottom w:val="single" w:sz="8" w:space="0" w:color="auto"/>
              <w:right w:val="double" w:sz="4" w:space="0" w:color="auto"/>
            </w:tcBorders>
            <w:vAlign w:val="center"/>
          </w:tcPr>
          <w:p w:rsidR="00EE6728" w:rsidRPr="000D6473" w:rsidRDefault="000C78AE" w:rsidP="000C78AE">
            <w:pPr>
              <w:ind w:right="-10"/>
              <w:jc w:val="center"/>
              <w:rPr>
                <w:rFonts w:ascii="Arial" w:hAnsi="Arial" w:cs="Arial"/>
                <w:b/>
              </w:rPr>
            </w:pPr>
            <w:r>
              <w:rPr>
                <w:rFonts w:ascii="Arial" w:hAnsi="Arial" w:cs="Arial"/>
                <w:b/>
              </w:rPr>
              <w:t>2</w:t>
            </w:r>
            <w:r w:rsidR="001B6631">
              <w:rPr>
                <w:rFonts w:ascii="Arial" w:hAnsi="Arial" w:cs="Arial"/>
                <w:b/>
              </w:rPr>
              <w:t xml:space="preserve">1 ou </w:t>
            </w:r>
            <w:r>
              <w:rPr>
                <w:rFonts w:ascii="Arial" w:hAnsi="Arial" w:cs="Arial"/>
                <w:b/>
              </w:rPr>
              <w:t>22</w:t>
            </w:r>
            <w:r w:rsidR="00EE6728" w:rsidRPr="000D6473">
              <w:rPr>
                <w:rFonts w:ascii="Arial" w:hAnsi="Arial" w:cs="Arial"/>
                <w:b/>
              </w:rPr>
              <w:t>/</w:t>
            </w:r>
            <w:r w:rsidR="001B6631">
              <w:rPr>
                <w:rFonts w:ascii="Arial" w:hAnsi="Arial" w:cs="Arial"/>
                <w:b/>
              </w:rPr>
              <w:t>0</w:t>
            </w:r>
            <w:r w:rsidR="002F5A08">
              <w:rPr>
                <w:rFonts w:ascii="Arial" w:hAnsi="Arial" w:cs="Arial"/>
                <w:b/>
              </w:rPr>
              <w:t>1</w:t>
            </w:r>
            <w:r w:rsidR="00EE6728" w:rsidRPr="000D6473">
              <w:rPr>
                <w:rFonts w:ascii="Arial" w:hAnsi="Arial" w:cs="Arial"/>
                <w:b/>
              </w:rPr>
              <w:t>/201</w:t>
            </w:r>
            <w:r w:rsidR="001B6631">
              <w:rPr>
                <w:rFonts w:ascii="Arial" w:hAnsi="Arial" w:cs="Arial"/>
                <w:b/>
              </w:rPr>
              <w:t>7</w:t>
            </w:r>
          </w:p>
        </w:tc>
      </w:tr>
      <w:tr w:rsidR="002F5A08" w:rsidRPr="00A96F67" w:rsidTr="004E456F">
        <w:trPr>
          <w:jc w:val="center"/>
        </w:trPr>
        <w:tc>
          <w:tcPr>
            <w:tcW w:w="812" w:type="dxa"/>
            <w:tcBorders>
              <w:top w:val="single" w:sz="8" w:space="0" w:color="auto"/>
              <w:left w:val="double" w:sz="4" w:space="0" w:color="auto"/>
              <w:bottom w:val="single" w:sz="8" w:space="0" w:color="auto"/>
            </w:tcBorders>
            <w:vAlign w:val="bottom"/>
          </w:tcPr>
          <w:p w:rsidR="002F5A08" w:rsidRPr="00E60849" w:rsidRDefault="002F5A08" w:rsidP="004E456F">
            <w:pPr>
              <w:ind w:right="-170"/>
              <w:jc w:val="center"/>
              <w:rPr>
                <w:rFonts w:ascii="Arial" w:hAnsi="Arial" w:cs="Arial"/>
              </w:rPr>
            </w:pPr>
            <w:proofErr w:type="gramStart"/>
            <w:r>
              <w:rPr>
                <w:rFonts w:ascii="Arial" w:hAnsi="Arial" w:cs="Arial"/>
              </w:rPr>
              <w:t>7</w:t>
            </w:r>
            <w:proofErr w:type="gramEnd"/>
          </w:p>
        </w:tc>
        <w:tc>
          <w:tcPr>
            <w:tcW w:w="6621" w:type="dxa"/>
            <w:tcBorders>
              <w:top w:val="single" w:sz="8" w:space="0" w:color="auto"/>
              <w:left w:val="double" w:sz="4" w:space="0" w:color="auto"/>
              <w:bottom w:val="single" w:sz="8" w:space="0" w:color="auto"/>
              <w:right w:val="double" w:sz="4" w:space="0" w:color="auto"/>
            </w:tcBorders>
            <w:vAlign w:val="center"/>
          </w:tcPr>
          <w:p w:rsidR="002F5A08" w:rsidRPr="000D6473" w:rsidRDefault="002F5A08" w:rsidP="001B6631">
            <w:pPr>
              <w:ind w:right="-425"/>
              <w:rPr>
                <w:rFonts w:ascii="Arial" w:hAnsi="Arial" w:cs="Arial"/>
                <w:b/>
              </w:rPr>
            </w:pPr>
            <w:r w:rsidRPr="000D6473">
              <w:rPr>
                <w:rFonts w:ascii="Arial" w:hAnsi="Arial" w:cs="Arial"/>
                <w:b/>
              </w:rPr>
              <w:t xml:space="preserve">Data provável da prova </w:t>
            </w:r>
            <w:r>
              <w:rPr>
                <w:rFonts w:ascii="Arial" w:hAnsi="Arial" w:cs="Arial"/>
                <w:b/>
              </w:rPr>
              <w:t>prá</w:t>
            </w:r>
            <w:r w:rsidRPr="000D6473">
              <w:rPr>
                <w:rFonts w:ascii="Arial" w:hAnsi="Arial" w:cs="Arial"/>
                <w:b/>
              </w:rPr>
              <w:t>ti</w:t>
            </w:r>
            <w:r>
              <w:rPr>
                <w:rFonts w:ascii="Arial" w:hAnsi="Arial" w:cs="Arial"/>
                <w:b/>
              </w:rPr>
              <w:t>c</w:t>
            </w:r>
            <w:r w:rsidRPr="000D6473">
              <w:rPr>
                <w:rFonts w:ascii="Arial" w:hAnsi="Arial" w:cs="Arial"/>
                <w:b/>
              </w:rPr>
              <w:t>a</w:t>
            </w:r>
            <w:r w:rsidRPr="000D6473">
              <w:rPr>
                <w:rFonts w:ascii="Arial" w:hAnsi="Arial" w:cs="Arial"/>
                <w:b/>
                <w:sz w:val="28"/>
              </w:rPr>
              <w:t>*</w:t>
            </w:r>
          </w:p>
        </w:tc>
        <w:tc>
          <w:tcPr>
            <w:tcW w:w="2894" w:type="dxa"/>
            <w:tcBorders>
              <w:top w:val="single" w:sz="8" w:space="0" w:color="auto"/>
              <w:left w:val="double" w:sz="4" w:space="0" w:color="auto"/>
              <w:bottom w:val="single" w:sz="8" w:space="0" w:color="auto"/>
              <w:right w:val="double" w:sz="4" w:space="0" w:color="auto"/>
            </w:tcBorders>
            <w:vAlign w:val="center"/>
          </w:tcPr>
          <w:p w:rsidR="002F5A08" w:rsidRDefault="000C78AE" w:rsidP="000C78AE">
            <w:pPr>
              <w:ind w:right="-10"/>
              <w:jc w:val="center"/>
              <w:rPr>
                <w:rFonts w:ascii="Arial" w:hAnsi="Arial" w:cs="Arial"/>
                <w:b/>
              </w:rPr>
            </w:pPr>
            <w:r>
              <w:rPr>
                <w:rFonts w:ascii="Arial" w:hAnsi="Arial" w:cs="Arial"/>
                <w:b/>
              </w:rPr>
              <w:t>2</w:t>
            </w:r>
            <w:r w:rsidR="001B6631">
              <w:rPr>
                <w:rFonts w:ascii="Arial" w:hAnsi="Arial" w:cs="Arial"/>
                <w:b/>
              </w:rPr>
              <w:t xml:space="preserve">1 ou </w:t>
            </w:r>
            <w:r>
              <w:rPr>
                <w:rFonts w:ascii="Arial" w:hAnsi="Arial" w:cs="Arial"/>
                <w:b/>
              </w:rPr>
              <w:t>22</w:t>
            </w:r>
            <w:r w:rsidR="002F5A08">
              <w:rPr>
                <w:rFonts w:ascii="Arial" w:hAnsi="Arial" w:cs="Arial"/>
                <w:b/>
              </w:rPr>
              <w:t>/</w:t>
            </w:r>
            <w:r w:rsidR="001B6631">
              <w:rPr>
                <w:rFonts w:ascii="Arial" w:hAnsi="Arial" w:cs="Arial"/>
                <w:b/>
              </w:rPr>
              <w:t>0</w:t>
            </w:r>
            <w:r w:rsidR="002F5A08">
              <w:rPr>
                <w:rFonts w:ascii="Arial" w:hAnsi="Arial" w:cs="Arial"/>
                <w:b/>
              </w:rPr>
              <w:t>1/201</w:t>
            </w:r>
            <w:r w:rsidR="001B6631">
              <w:rPr>
                <w:rFonts w:ascii="Arial" w:hAnsi="Arial" w:cs="Arial"/>
                <w:b/>
              </w:rPr>
              <w:t>7</w:t>
            </w:r>
          </w:p>
        </w:tc>
      </w:tr>
      <w:tr w:rsidR="002F5A08" w:rsidRPr="00E60849" w:rsidTr="004E456F">
        <w:trPr>
          <w:jc w:val="center"/>
        </w:trPr>
        <w:tc>
          <w:tcPr>
            <w:tcW w:w="812" w:type="dxa"/>
            <w:tcBorders>
              <w:top w:val="single" w:sz="8" w:space="0" w:color="auto"/>
              <w:left w:val="double" w:sz="4" w:space="0" w:color="auto"/>
            </w:tcBorders>
            <w:vAlign w:val="center"/>
          </w:tcPr>
          <w:p w:rsidR="002F5A08" w:rsidRPr="00E60849" w:rsidRDefault="002F5A08" w:rsidP="004E456F">
            <w:pPr>
              <w:ind w:right="-170"/>
              <w:jc w:val="center"/>
              <w:rPr>
                <w:rFonts w:ascii="Arial" w:hAnsi="Arial" w:cs="Arial"/>
              </w:rPr>
            </w:pPr>
            <w:proofErr w:type="gramStart"/>
            <w:r>
              <w:rPr>
                <w:rFonts w:ascii="Arial" w:hAnsi="Arial" w:cs="Arial"/>
              </w:rPr>
              <w:t>8</w:t>
            </w:r>
            <w:proofErr w:type="gramEnd"/>
          </w:p>
        </w:tc>
        <w:tc>
          <w:tcPr>
            <w:tcW w:w="6621" w:type="dxa"/>
            <w:tcBorders>
              <w:top w:val="single" w:sz="8" w:space="0" w:color="auto"/>
              <w:left w:val="double" w:sz="4" w:space="0" w:color="auto"/>
              <w:right w:val="double" w:sz="4" w:space="0" w:color="auto"/>
            </w:tcBorders>
            <w:vAlign w:val="center"/>
          </w:tcPr>
          <w:p w:rsidR="002F5A08" w:rsidRPr="00E60849" w:rsidRDefault="002F5A08" w:rsidP="004168AF">
            <w:pPr>
              <w:ind w:right="-425"/>
              <w:rPr>
                <w:rFonts w:ascii="Arial" w:hAnsi="Arial" w:cs="Arial"/>
              </w:rPr>
            </w:pPr>
            <w:r w:rsidRPr="00E60849">
              <w:rPr>
                <w:rFonts w:ascii="Arial" w:hAnsi="Arial" w:cs="Arial"/>
              </w:rPr>
              <w:t>Publicação do gabarito pr</w:t>
            </w:r>
            <w:r>
              <w:rPr>
                <w:rFonts w:ascii="Arial" w:hAnsi="Arial" w:cs="Arial"/>
              </w:rPr>
              <w:t>eliminar – 1</w:t>
            </w:r>
            <w:r w:rsidR="004168AF">
              <w:rPr>
                <w:rFonts w:ascii="Arial" w:hAnsi="Arial" w:cs="Arial"/>
              </w:rPr>
              <w:t>2</w:t>
            </w:r>
            <w:r>
              <w:rPr>
                <w:rFonts w:ascii="Arial" w:hAnsi="Arial" w:cs="Arial"/>
              </w:rPr>
              <w:t xml:space="preserve"> horas</w:t>
            </w:r>
          </w:p>
        </w:tc>
        <w:tc>
          <w:tcPr>
            <w:tcW w:w="2894" w:type="dxa"/>
            <w:tcBorders>
              <w:top w:val="single" w:sz="8" w:space="0" w:color="auto"/>
              <w:left w:val="double" w:sz="4" w:space="0" w:color="auto"/>
              <w:right w:val="double" w:sz="4" w:space="0" w:color="auto"/>
            </w:tcBorders>
            <w:vAlign w:val="center"/>
          </w:tcPr>
          <w:p w:rsidR="002F5A08" w:rsidRPr="00E60849" w:rsidRDefault="000C78AE" w:rsidP="000C78AE">
            <w:pPr>
              <w:ind w:right="-10"/>
              <w:jc w:val="center"/>
              <w:rPr>
                <w:rFonts w:ascii="Arial" w:hAnsi="Arial" w:cs="Arial"/>
              </w:rPr>
            </w:pPr>
            <w:r>
              <w:rPr>
                <w:rFonts w:ascii="Arial" w:hAnsi="Arial" w:cs="Arial"/>
              </w:rPr>
              <w:t>22</w:t>
            </w:r>
            <w:r w:rsidR="002F5A08" w:rsidRPr="00E60849">
              <w:rPr>
                <w:rFonts w:ascii="Arial" w:hAnsi="Arial" w:cs="Arial"/>
              </w:rPr>
              <w:t>/</w:t>
            </w:r>
            <w:r w:rsidR="006E7F62">
              <w:rPr>
                <w:rFonts w:ascii="Arial" w:hAnsi="Arial" w:cs="Arial"/>
              </w:rPr>
              <w:t>0</w:t>
            </w:r>
            <w:r w:rsidR="005D7D7E">
              <w:rPr>
                <w:rFonts w:ascii="Arial" w:hAnsi="Arial" w:cs="Arial"/>
              </w:rPr>
              <w:t>1</w:t>
            </w:r>
            <w:r w:rsidR="002F5A08" w:rsidRPr="00E60849">
              <w:rPr>
                <w:rFonts w:ascii="Arial" w:hAnsi="Arial" w:cs="Arial"/>
              </w:rPr>
              <w:t>/201</w:t>
            </w:r>
            <w:r w:rsidR="006E7F62">
              <w:rPr>
                <w:rFonts w:ascii="Arial" w:hAnsi="Arial" w:cs="Arial"/>
              </w:rPr>
              <w:t>7</w:t>
            </w:r>
          </w:p>
        </w:tc>
      </w:tr>
      <w:tr w:rsidR="002F5A08" w:rsidRPr="00E60849" w:rsidTr="00604B75">
        <w:trPr>
          <w:jc w:val="center"/>
        </w:trPr>
        <w:tc>
          <w:tcPr>
            <w:tcW w:w="812" w:type="dxa"/>
            <w:tcBorders>
              <w:left w:val="double" w:sz="4" w:space="0" w:color="auto"/>
            </w:tcBorders>
            <w:vAlign w:val="center"/>
          </w:tcPr>
          <w:p w:rsidR="002F5A08" w:rsidRPr="00E60849" w:rsidRDefault="002F5A08" w:rsidP="004E456F">
            <w:pPr>
              <w:ind w:right="-170"/>
              <w:jc w:val="center"/>
              <w:rPr>
                <w:rFonts w:ascii="Arial" w:hAnsi="Arial" w:cs="Arial"/>
              </w:rPr>
            </w:pPr>
            <w:proofErr w:type="gramStart"/>
            <w:r>
              <w:rPr>
                <w:rFonts w:ascii="Arial" w:hAnsi="Arial" w:cs="Arial"/>
              </w:rPr>
              <w:t>9</w:t>
            </w:r>
            <w:proofErr w:type="gramEnd"/>
          </w:p>
        </w:tc>
        <w:tc>
          <w:tcPr>
            <w:tcW w:w="6621" w:type="dxa"/>
            <w:tcBorders>
              <w:left w:val="double" w:sz="4" w:space="0" w:color="auto"/>
              <w:right w:val="double" w:sz="4" w:space="0" w:color="auto"/>
            </w:tcBorders>
            <w:vAlign w:val="center"/>
          </w:tcPr>
          <w:p w:rsidR="002F5A08" w:rsidRDefault="002F5A08" w:rsidP="008F56CE">
            <w:pPr>
              <w:ind w:right="-425"/>
              <w:rPr>
                <w:rFonts w:ascii="Arial" w:hAnsi="Arial" w:cs="Arial"/>
              </w:rPr>
            </w:pPr>
            <w:r w:rsidRPr="00E60849">
              <w:rPr>
                <w:rFonts w:ascii="Arial" w:hAnsi="Arial" w:cs="Arial"/>
              </w:rPr>
              <w:t>Prazo para recursos relativos ao gabarito</w:t>
            </w:r>
            <w:r>
              <w:rPr>
                <w:rFonts w:ascii="Arial" w:hAnsi="Arial" w:cs="Arial"/>
              </w:rPr>
              <w:t xml:space="preserve"> preliminar</w:t>
            </w:r>
          </w:p>
          <w:p w:rsidR="002F5A08" w:rsidRPr="00E60849" w:rsidRDefault="002F5A08" w:rsidP="008F56CE">
            <w:pPr>
              <w:ind w:right="-425"/>
              <w:rPr>
                <w:rFonts w:ascii="Arial" w:hAnsi="Arial" w:cs="Arial"/>
              </w:rPr>
            </w:pPr>
            <w:r>
              <w:rPr>
                <w:rFonts w:ascii="Arial" w:hAnsi="Arial" w:cs="Arial"/>
              </w:rPr>
              <w:t>(prazo limite para recebimento – 18 horas)</w:t>
            </w:r>
          </w:p>
        </w:tc>
        <w:tc>
          <w:tcPr>
            <w:tcW w:w="2894" w:type="dxa"/>
            <w:tcBorders>
              <w:left w:val="double" w:sz="4" w:space="0" w:color="auto"/>
              <w:right w:val="double" w:sz="4" w:space="0" w:color="auto"/>
            </w:tcBorders>
            <w:vAlign w:val="center"/>
          </w:tcPr>
          <w:p w:rsidR="002F5A08" w:rsidRPr="00E60849" w:rsidRDefault="00B26541" w:rsidP="00B26541">
            <w:pPr>
              <w:ind w:right="-10"/>
              <w:jc w:val="center"/>
              <w:rPr>
                <w:rFonts w:ascii="Arial" w:hAnsi="Arial" w:cs="Arial"/>
              </w:rPr>
            </w:pPr>
            <w:r>
              <w:rPr>
                <w:rFonts w:ascii="Arial" w:hAnsi="Arial" w:cs="Arial"/>
              </w:rPr>
              <w:t>23</w:t>
            </w:r>
            <w:r w:rsidR="002F5A08">
              <w:rPr>
                <w:rFonts w:ascii="Arial" w:hAnsi="Arial" w:cs="Arial"/>
              </w:rPr>
              <w:t xml:space="preserve"> </w:t>
            </w:r>
            <w:r w:rsidR="002F5A08" w:rsidRPr="00E60849">
              <w:rPr>
                <w:rFonts w:ascii="Arial" w:hAnsi="Arial" w:cs="Arial"/>
              </w:rPr>
              <w:t xml:space="preserve">a </w:t>
            </w:r>
            <w:r>
              <w:rPr>
                <w:rFonts w:ascii="Arial" w:hAnsi="Arial" w:cs="Arial"/>
              </w:rPr>
              <w:t>24</w:t>
            </w:r>
            <w:r w:rsidR="002F5A08" w:rsidRPr="00E60849">
              <w:rPr>
                <w:rFonts w:ascii="Arial" w:hAnsi="Arial" w:cs="Arial"/>
              </w:rPr>
              <w:t>/</w:t>
            </w:r>
            <w:r w:rsidR="006E7F62">
              <w:rPr>
                <w:rFonts w:ascii="Arial" w:hAnsi="Arial" w:cs="Arial"/>
              </w:rPr>
              <w:t>01</w:t>
            </w:r>
            <w:r w:rsidR="002F5A08" w:rsidRPr="00E60849">
              <w:rPr>
                <w:rFonts w:ascii="Arial" w:hAnsi="Arial" w:cs="Arial"/>
              </w:rPr>
              <w:t>/201</w:t>
            </w:r>
            <w:r w:rsidR="006E7F62">
              <w:rPr>
                <w:rFonts w:ascii="Arial" w:hAnsi="Arial" w:cs="Arial"/>
              </w:rPr>
              <w:t>7</w:t>
            </w:r>
          </w:p>
        </w:tc>
      </w:tr>
      <w:tr w:rsidR="00480408" w:rsidRPr="00480408" w:rsidTr="00604B75">
        <w:trPr>
          <w:jc w:val="center"/>
        </w:trPr>
        <w:tc>
          <w:tcPr>
            <w:tcW w:w="812" w:type="dxa"/>
            <w:tcBorders>
              <w:left w:val="double" w:sz="4" w:space="0" w:color="auto"/>
            </w:tcBorders>
            <w:vAlign w:val="center"/>
          </w:tcPr>
          <w:p w:rsidR="00AF543F" w:rsidRPr="00480408" w:rsidRDefault="00AF543F" w:rsidP="004E456F">
            <w:pPr>
              <w:ind w:right="-170"/>
              <w:jc w:val="center"/>
              <w:rPr>
                <w:rFonts w:ascii="Arial" w:hAnsi="Arial" w:cs="Arial"/>
              </w:rPr>
            </w:pPr>
            <w:r w:rsidRPr="00480408">
              <w:rPr>
                <w:rFonts w:ascii="Arial" w:hAnsi="Arial" w:cs="Arial"/>
              </w:rPr>
              <w:t>10</w:t>
            </w:r>
          </w:p>
        </w:tc>
        <w:tc>
          <w:tcPr>
            <w:tcW w:w="6621" w:type="dxa"/>
            <w:tcBorders>
              <w:left w:val="double" w:sz="4" w:space="0" w:color="auto"/>
              <w:right w:val="double" w:sz="4" w:space="0" w:color="auto"/>
            </w:tcBorders>
            <w:vAlign w:val="center"/>
          </w:tcPr>
          <w:p w:rsidR="00AF543F" w:rsidRPr="00480408" w:rsidRDefault="00AF543F" w:rsidP="004E456F">
            <w:pPr>
              <w:ind w:right="-425"/>
              <w:rPr>
                <w:rFonts w:ascii="Arial" w:hAnsi="Arial" w:cs="Arial"/>
              </w:rPr>
            </w:pPr>
            <w:r w:rsidRPr="00480408">
              <w:rPr>
                <w:rFonts w:ascii="Arial" w:hAnsi="Arial" w:cs="Arial"/>
              </w:rPr>
              <w:t>Publicação do gabarito oficial definitivo</w:t>
            </w:r>
          </w:p>
        </w:tc>
        <w:tc>
          <w:tcPr>
            <w:tcW w:w="2894" w:type="dxa"/>
            <w:tcBorders>
              <w:left w:val="double" w:sz="4" w:space="0" w:color="auto"/>
              <w:right w:val="double" w:sz="4" w:space="0" w:color="auto"/>
            </w:tcBorders>
            <w:vAlign w:val="center"/>
          </w:tcPr>
          <w:p w:rsidR="00AF543F" w:rsidRPr="00480408" w:rsidRDefault="00B26541" w:rsidP="00B26541">
            <w:pPr>
              <w:ind w:right="-10"/>
              <w:jc w:val="center"/>
              <w:rPr>
                <w:rFonts w:ascii="Arial" w:hAnsi="Arial" w:cs="Arial"/>
              </w:rPr>
            </w:pPr>
            <w:r>
              <w:rPr>
                <w:rFonts w:ascii="Arial" w:hAnsi="Arial" w:cs="Arial"/>
              </w:rPr>
              <w:t>03</w:t>
            </w:r>
            <w:r w:rsidR="00AF543F" w:rsidRPr="00480408">
              <w:rPr>
                <w:rFonts w:ascii="Arial" w:hAnsi="Arial" w:cs="Arial"/>
              </w:rPr>
              <w:t>/</w:t>
            </w:r>
            <w:r w:rsidR="006E7F62">
              <w:rPr>
                <w:rFonts w:ascii="Arial" w:hAnsi="Arial" w:cs="Arial"/>
              </w:rPr>
              <w:t>0</w:t>
            </w:r>
            <w:r>
              <w:rPr>
                <w:rFonts w:ascii="Arial" w:hAnsi="Arial" w:cs="Arial"/>
              </w:rPr>
              <w:t>2</w:t>
            </w:r>
            <w:r w:rsidR="00AF543F" w:rsidRPr="00480408">
              <w:rPr>
                <w:rFonts w:ascii="Arial" w:hAnsi="Arial" w:cs="Arial"/>
              </w:rPr>
              <w:t>/201</w:t>
            </w:r>
            <w:r w:rsidR="006E7F62">
              <w:rPr>
                <w:rFonts w:ascii="Arial" w:hAnsi="Arial" w:cs="Arial"/>
              </w:rPr>
              <w:t>7</w:t>
            </w:r>
          </w:p>
        </w:tc>
      </w:tr>
      <w:tr w:rsidR="00480408" w:rsidRPr="00480408" w:rsidTr="00604B75">
        <w:trPr>
          <w:jc w:val="center"/>
        </w:trPr>
        <w:tc>
          <w:tcPr>
            <w:tcW w:w="812" w:type="dxa"/>
            <w:tcBorders>
              <w:left w:val="double" w:sz="4" w:space="0" w:color="auto"/>
            </w:tcBorders>
            <w:vAlign w:val="center"/>
          </w:tcPr>
          <w:p w:rsidR="00AF543F" w:rsidRPr="00480408" w:rsidRDefault="00AF543F" w:rsidP="004E456F">
            <w:pPr>
              <w:ind w:right="-170"/>
              <w:jc w:val="center"/>
              <w:rPr>
                <w:rFonts w:ascii="Arial" w:hAnsi="Arial" w:cs="Arial"/>
              </w:rPr>
            </w:pPr>
            <w:r w:rsidRPr="00480408">
              <w:rPr>
                <w:rFonts w:ascii="Arial" w:hAnsi="Arial" w:cs="Arial"/>
              </w:rPr>
              <w:t>11</w:t>
            </w:r>
          </w:p>
        </w:tc>
        <w:tc>
          <w:tcPr>
            <w:tcW w:w="6621" w:type="dxa"/>
            <w:tcBorders>
              <w:left w:val="double" w:sz="4" w:space="0" w:color="auto"/>
              <w:right w:val="double" w:sz="4" w:space="0" w:color="auto"/>
            </w:tcBorders>
            <w:vAlign w:val="center"/>
          </w:tcPr>
          <w:p w:rsidR="00AF543F" w:rsidRPr="00480408" w:rsidRDefault="00AF543F" w:rsidP="004E456F">
            <w:pPr>
              <w:ind w:right="-425"/>
              <w:rPr>
                <w:rFonts w:ascii="Arial" w:hAnsi="Arial" w:cs="Arial"/>
              </w:rPr>
            </w:pPr>
            <w:r w:rsidRPr="00480408">
              <w:rPr>
                <w:rFonts w:ascii="Arial" w:hAnsi="Arial" w:cs="Arial"/>
              </w:rPr>
              <w:t>Publicação do relatório da classificação preliminar</w:t>
            </w:r>
          </w:p>
        </w:tc>
        <w:tc>
          <w:tcPr>
            <w:tcW w:w="2894" w:type="dxa"/>
            <w:tcBorders>
              <w:left w:val="double" w:sz="4" w:space="0" w:color="auto"/>
              <w:right w:val="double" w:sz="4" w:space="0" w:color="auto"/>
            </w:tcBorders>
            <w:vAlign w:val="center"/>
          </w:tcPr>
          <w:p w:rsidR="00AF543F" w:rsidRPr="00480408" w:rsidRDefault="00B26541" w:rsidP="00B26541">
            <w:pPr>
              <w:ind w:right="-10"/>
              <w:jc w:val="center"/>
              <w:rPr>
                <w:rFonts w:ascii="Arial" w:hAnsi="Arial" w:cs="Arial"/>
              </w:rPr>
            </w:pPr>
            <w:r>
              <w:rPr>
                <w:rFonts w:ascii="Arial" w:hAnsi="Arial" w:cs="Arial"/>
              </w:rPr>
              <w:t>03</w:t>
            </w:r>
            <w:r w:rsidR="006E7F62">
              <w:rPr>
                <w:rFonts w:ascii="Arial" w:hAnsi="Arial" w:cs="Arial"/>
              </w:rPr>
              <w:t>/0</w:t>
            </w:r>
            <w:r>
              <w:rPr>
                <w:rFonts w:ascii="Arial" w:hAnsi="Arial" w:cs="Arial"/>
              </w:rPr>
              <w:t>2</w:t>
            </w:r>
            <w:r w:rsidR="006E7F62">
              <w:rPr>
                <w:rFonts w:ascii="Arial" w:hAnsi="Arial" w:cs="Arial"/>
              </w:rPr>
              <w:t>/2017</w:t>
            </w:r>
          </w:p>
        </w:tc>
      </w:tr>
      <w:tr w:rsidR="00AF543F" w:rsidRPr="00E60849" w:rsidTr="00604B75">
        <w:trPr>
          <w:jc w:val="center"/>
        </w:trPr>
        <w:tc>
          <w:tcPr>
            <w:tcW w:w="812" w:type="dxa"/>
            <w:tcBorders>
              <w:left w:val="double" w:sz="4" w:space="0" w:color="auto"/>
            </w:tcBorders>
            <w:vAlign w:val="center"/>
          </w:tcPr>
          <w:p w:rsidR="00AF543F" w:rsidRPr="00E60849" w:rsidRDefault="00F3485D" w:rsidP="004E456F">
            <w:pPr>
              <w:ind w:right="-170"/>
              <w:jc w:val="center"/>
              <w:rPr>
                <w:rFonts w:ascii="Arial" w:hAnsi="Arial" w:cs="Arial"/>
              </w:rPr>
            </w:pPr>
            <w:r>
              <w:rPr>
                <w:rFonts w:ascii="Arial" w:hAnsi="Arial" w:cs="Arial"/>
              </w:rPr>
              <w:t>13</w:t>
            </w:r>
          </w:p>
        </w:tc>
        <w:tc>
          <w:tcPr>
            <w:tcW w:w="6621" w:type="dxa"/>
            <w:tcBorders>
              <w:left w:val="double" w:sz="4" w:space="0" w:color="auto"/>
              <w:right w:val="double" w:sz="4" w:space="0" w:color="auto"/>
            </w:tcBorders>
            <w:vAlign w:val="center"/>
          </w:tcPr>
          <w:p w:rsidR="00AF543F" w:rsidRPr="00E60849" w:rsidRDefault="00AF543F" w:rsidP="00F31FE8">
            <w:pPr>
              <w:ind w:right="-425"/>
              <w:rPr>
                <w:rFonts w:ascii="Arial" w:hAnsi="Arial" w:cs="Arial"/>
              </w:rPr>
            </w:pPr>
            <w:r w:rsidRPr="00E60849">
              <w:rPr>
                <w:rFonts w:ascii="Arial" w:hAnsi="Arial" w:cs="Arial"/>
              </w:rPr>
              <w:t>Prazo para recursos relativos à</w:t>
            </w:r>
            <w:r w:rsidR="00F31FE8">
              <w:rPr>
                <w:rFonts w:ascii="Arial" w:hAnsi="Arial" w:cs="Arial"/>
              </w:rPr>
              <w:t xml:space="preserve"> </w:t>
            </w:r>
            <w:r w:rsidR="00F31FE8" w:rsidRPr="00E56F27">
              <w:rPr>
                <w:rFonts w:ascii="Arial" w:hAnsi="Arial" w:cs="Arial"/>
              </w:rPr>
              <w:t>prova prática</w:t>
            </w:r>
            <w:r w:rsidR="00F31FE8" w:rsidRPr="00F31FE8">
              <w:rPr>
                <w:rFonts w:ascii="Arial" w:hAnsi="Arial" w:cs="Arial"/>
                <w:color w:val="FF0000"/>
              </w:rPr>
              <w:t xml:space="preserve"> </w:t>
            </w:r>
            <w:r w:rsidR="00F31FE8">
              <w:rPr>
                <w:rFonts w:ascii="Arial" w:hAnsi="Arial" w:cs="Arial"/>
              </w:rPr>
              <w:t>e</w:t>
            </w:r>
            <w:r w:rsidRPr="00E60849">
              <w:rPr>
                <w:rFonts w:ascii="Arial" w:hAnsi="Arial" w:cs="Arial"/>
              </w:rPr>
              <w:t xml:space="preserve"> classificação</w:t>
            </w:r>
            <w:r>
              <w:rPr>
                <w:rFonts w:ascii="Arial" w:hAnsi="Arial" w:cs="Arial"/>
              </w:rPr>
              <w:t xml:space="preserve"> preliminar</w:t>
            </w:r>
            <w:r w:rsidR="00F31FE8">
              <w:rPr>
                <w:rFonts w:ascii="Arial" w:hAnsi="Arial" w:cs="Arial"/>
              </w:rPr>
              <w:t xml:space="preserve"> </w:t>
            </w:r>
            <w:r>
              <w:rPr>
                <w:rFonts w:ascii="Arial" w:hAnsi="Arial" w:cs="Arial"/>
              </w:rPr>
              <w:t>(prazo limite para recebimento – 18 horas)</w:t>
            </w:r>
          </w:p>
        </w:tc>
        <w:tc>
          <w:tcPr>
            <w:tcW w:w="2894" w:type="dxa"/>
            <w:tcBorders>
              <w:left w:val="double" w:sz="4" w:space="0" w:color="auto"/>
              <w:right w:val="double" w:sz="4" w:space="0" w:color="auto"/>
            </w:tcBorders>
            <w:vAlign w:val="center"/>
          </w:tcPr>
          <w:p w:rsidR="00AF543F" w:rsidRPr="00E60849" w:rsidRDefault="00B26541" w:rsidP="00B26541">
            <w:pPr>
              <w:ind w:right="-10"/>
              <w:jc w:val="center"/>
              <w:rPr>
                <w:rFonts w:ascii="Arial" w:hAnsi="Arial" w:cs="Arial"/>
              </w:rPr>
            </w:pPr>
            <w:r>
              <w:rPr>
                <w:rFonts w:ascii="Arial" w:hAnsi="Arial" w:cs="Arial"/>
              </w:rPr>
              <w:t>04</w:t>
            </w:r>
            <w:r w:rsidR="00AF543F">
              <w:rPr>
                <w:rFonts w:ascii="Arial" w:hAnsi="Arial" w:cs="Arial"/>
              </w:rPr>
              <w:t xml:space="preserve"> </w:t>
            </w:r>
            <w:r w:rsidR="00AF543F" w:rsidRPr="00E60849">
              <w:rPr>
                <w:rFonts w:ascii="Arial" w:hAnsi="Arial" w:cs="Arial"/>
              </w:rPr>
              <w:t xml:space="preserve">a </w:t>
            </w:r>
            <w:r>
              <w:rPr>
                <w:rFonts w:ascii="Arial" w:hAnsi="Arial" w:cs="Arial"/>
              </w:rPr>
              <w:t>07</w:t>
            </w:r>
            <w:r w:rsidR="00AF543F" w:rsidRPr="00E60849">
              <w:rPr>
                <w:rFonts w:ascii="Arial" w:hAnsi="Arial" w:cs="Arial"/>
              </w:rPr>
              <w:t>/</w:t>
            </w:r>
            <w:r w:rsidR="006E7F62">
              <w:rPr>
                <w:rFonts w:ascii="Arial" w:hAnsi="Arial" w:cs="Arial"/>
              </w:rPr>
              <w:t>0</w:t>
            </w:r>
            <w:r>
              <w:rPr>
                <w:rFonts w:ascii="Arial" w:hAnsi="Arial" w:cs="Arial"/>
              </w:rPr>
              <w:t>2</w:t>
            </w:r>
            <w:r w:rsidR="00AF543F">
              <w:rPr>
                <w:rFonts w:ascii="Arial" w:hAnsi="Arial" w:cs="Arial"/>
              </w:rPr>
              <w:t>/201</w:t>
            </w:r>
            <w:r w:rsidR="006E7F62">
              <w:rPr>
                <w:rFonts w:ascii="Arial" w:hAnsi="Arial" w:cs="Arial"/>
              </w:rPr>
              <w:t>7</w:t>
            </w:r>
          </w:p>
        </w:tc>
      </w:tr>
      <w:tr w:rsidR="00AF543F" w:rsidRPr="00E60849" w:rsidTr="00604B75">
        <w:trPr>
          <w:jc w:val="center"/>
        </w:trPr>
        <w:tc>
          <w:tcPr>
            <w:tcW w:w="812" w:type="dxa"/>
            <w:tcBorders>
              <w:left w:val="double" w:sz="4" w:space="0" w:color="auto"/>
              <w:bottom w:val="double" w:sz="4" w:space="0" w:color="auto"/>
            </w:tcBorders>
            <w:vAlign w:val="center"/>
          </w:tcPr>
          <w:p w:rsidR="00AF543F" w:rsidRPr="00E60849" w:rsidRDefault="002C1F33" w:rsidP="008427F3">
            <w:pPr>
              <w:ind w:right="-170"/>
              <w:jc w:val="center"/>
              <w:rPr>
                <w:rFonts w:ascii="Arial" w:hAnsi="Arial" w:cs="Arial"/>
              </w:rPr>
            </w:pPr>
            <w:r>
              <w:rPr>
                <w:rFonts w:ascii="Arial" w:hAnsi="Arial" w:cs="Arial"/>
              </w:rPr>
              <w:t>14</w:t>
            </w:r>
          </w:p>
        </w:tc>
        <w:tc>
          <w:tcPr>
            <w:tcW w:w="6621" w:type="dxa"/>
            <w:tcBorders>
              <w:left w:val="double" w:sz="4" w:space="0" w:color="auto"/>
              <w:bottom w:val="double" w:sz="4" w:space="0" w:color="auto"/>
              <w:right w:val="double" w:sz="4" w:space="0" w:color="auto"/>
            </w:tcBorders>
            <w:vAlign w:val="center"/>
          </w:tcPr>
          <w:p w:rsidR="00AF543F" w:rsidRPr="00E60849" w:rsidRDefault="00AF543F" w:rsidP="00A70455">
            <w:pPr>
              <w:ind w:right="-425"/>
              <w:rPr>
                <w:rFonts w:ascii="Arial" w:hAnsi="Arial" w:cs="Arial"/>
              </w:rPr>
            </w:pPr>
            <w:r w:rsidRPr="00E60849">
              <w:rPr>
                <w:rFonts w:ascii="Arial" w:hAnsi="Arial" w:cs="Arial"/>
              </w:rPr>
              <w:t xml:space="preserve">Publicação </w:t>
            </w:r>
            <w:r>
              <w:rPr>
                <w:rFonts w:ascii="Arial" w:hAnsi="Arial" w:cs="Arial"/>
              </w:rPr>
              <w:t>da h</w:t>
            </w:r>
            <w:r w:rsidRPr="00E60849">
              <w:rPr>
                <w:rFonts w:ascii="Arial" w:hAnsi="Arial" w:cs="Arial"/>
              </w:rPr>
              <w:t>omologação do resultado final</w:t>
            </w:r>
          </w:p>
        </w:tc>
        <w:tc>
          <w:tcPr>
            <w:tcW w:w="2894" w:type="dxa"/>
            <w:tcBorders>
              <w:left w:val="double" w:sz="4" w:space="0" w:color="auto"/>
              <w:bottom w:val="double" w:sz="4" w:space="0" w:color="auto"/>
              <w:right w:val="double" w:sz="4" w:space="0" w:color="auto"/>
            </w:tcBorders>
            <w:vAlign w:val="center"/>
          </w:tcPr>
          <w:p w:rsidR="00AF543F" w:rsidRPr="00E60849" w:rsidRDefault="00B26541" w:rsidP="00B26541">
            <w:pPr>
              <w:ind w:right="-10"/>
              <w:jc w:val="center"/>
              <w:rPr>
                <w:rFonts w:ascii="Arial" w:hAnsi="Arial" w:cs="Arial"/>
              </w:rPr>
            </w:pPr>
            <w:r>
              <w:rPr>
                <w:rFonts w:ascii="Arial" w:hAnsi="Arial" w:cs="Arial"/>
              </w:rPr>
              <w:t>10</w:t>
            </w:r>
            <w:r w:rsidR="006E7F62">
              <w:rPr>
                <w:rFonts w:ascii="Arial" w:hAnsi="Arial" w:cs="Arial"/>
              </w:rPr>
              <w:t>/0</w:t>
            </w:r>
            <w:r w:rsidR="00AF543F">
              <w:rPr>
                <w:rFonts w:ascii="Arial" w:hAnsi="Arial" w:cs="Arial"/>
              </w:rPr>
              <w:t>2</w:t>
            </w:r>
            <w:r w:rsidR="00AF543F" w:rsidRPr="00E60849">
              <w:rPr>
                <w:rFonts w:ascii="Arial" w:hAnsi="Arial" w:cs="Arial"/>
              </w:rPr>
              <w:t>/201</w:t>
            </w:r>
            <w:r w:rsidR="006E7F62">
              <w:rPr>
                <w:rFonts w:ascii="Arial" w:hAnsi="Arial" w:cs="Arial"/>
              </w:rPr>
              <w:t>7</w:t>
            </w:r>
          </w:p>
        </w:tc>
      </w:tr>
    </w:tbl>
    <w:p w:rsidR="001A37D4" w:rsidRPr="00E60849" w:rsidRDefault="001A37D4" w:rsidP="001A37D4">
      <w:pPr>
        <w:ind w:right="-425"/>
        <w:rPr>
          <w:rFonts w:ascii="Arial" w:hAnsi="Arial" w:cs="Arial"/>
          <w:b/>
        </w:rPr>
      </w:pPr>
    </w:p>
    <w:p w:rsidR="001A37D4" w:rsidRDefault="001A37D4" w:rsidP="001A37D4">
      <w:pPr>
        <w:ind w:left="1276" w:right="-425"/>
        <w:jc w:val="both"/>
        <w:rPr>
          <w:rFonts w:ascii="Arial" w:hAnsi="Arial" w:cs="Arial"/>
        </w:rPr>
      </w:pPr>
    </w:p>
    <w:p w:rsidR="003A0597" w:rsidRDefault="003A0597" w:rsidP="001A37D4">
      <w:pPr>
        <w:ind w:left="1276" w:right="-425"/>
        <w:jc w:val="both"/>
        <w:rPr>
          <w:rFonts w:ascii="Arial" w:hAnsi="Arial" w:cs="Arial"/>
        </w:rPr>
      </w:pPr>
    </w:p>
    <w:p w:rsidR="003A0597" w:rsidRDefault="003A0597" w:rsidP="001A37D4">
      <w:pPr>
        <w:ind w:left="1276" w:right="-425"/>
        <w:jc w:val="both"/>
        <w:rPr>
          <w:rFonts w:ascii="Arial" w:hAnsi="Arial" w:cs="Arial"/>
        </w:rPr>
      </w:pPr>
    </w:p>
    <w:p w:rsidR="003A0597" w:rsidRDefault="003A0597" w:rsidP="001A37D4">
      <w:pPr>
        <w:ind w:left="1276" w:right="-425"/>
        <w:jc w:val="both"/>
        <w:rPr>
          <w:rFonts w:ascii="Arial" w:hAnsi="Arial" w:cs="Arial"/>
        </w:rPr>
      </w:pPr>
    </w:p>
    <w:p w:rsidR="007800F1" w:rsidRPr="009C104E" w:rsidRDefault="004A0EB0" w:rsidP="003A0597">
      <w:pPr>
        <w:ind w:right="-425"/>
        <w:jc w:val="both"/>
        <w:rPr>
          <w:rFonts w:ascii="Arial" w:hAnsi="Arial" w:cs="Arial"/>
          <w:sz w:val="20"/>
          <w:szCs w:val="20"/>
        </w:rPr>
      </w:pPr>
      <w:r>
        <w:rPr>
          <w:rFonts w:ascii="Arial" w:hAnsi="Arial" w:cs="Arial"/>
        </w:rPr>
        <w:t>*</w:t>
      </w:r>
      <w:r w:rsidRPr="004A0EB0">
        <w:rPr>
          <w:rFonts w:ascii="Arial" w:hAnsi="Arial" w:cs="Arial"/>
        </w:rPr>
        <w:t xml:space="preserve"> O cronograma é uma previsão e poderá sofrer alterações</w:t>
      </w:r>
      <w:r w:rsidR="00860F76">
        <w:rPr>
          <w:rFonts w:ascii="Arial" w:hAnsi="Arial" w:cs="Arial"/>
        </w:rPr>
        <w:t xml:space="preserve"> p</w:t>
      </w:r>
      <w:r w:rsidR="00860F76" w:rsidRPr="004A0EB0">
        <w:rPr>
          <w:rFonts w:ascii="Arial" w:hAnsi="Arial" w:cs="Arial"/>
        </w:rPr>
        <w:t>o</w:t>
      </w:r>
      <w:r w:rsidR="00860F76">
        <w:rPr>
          <w:rFonts w:ascii="Arial" w:hAnsi="Arial" w:cs="Arial"/>
        </w:rPr>
        <w:t>r decisão da Comissão Executora</w:t>
      </w:r>
      <w:r w:rsidRPr="004A0EB0">
        <w:rPr>
          <w:rFonts w:ascii="Arial" w:hAnsi="Arial" w:cs="Arial"/>
        </w:rPr>
        <w:t xml:space="preserve">, </w:t>
      </w:r>
      <w:r w:rsidR="003A0597">
        <w:rPr>
          <w:rFonts w:ascii="Arial" w:hAnsi="Arial" w:cs="Arial"/>
        </w:rPr>
        <w:t xml:space="preserve">conforme </w:t>
      </w:r>
      <w:r w:rsidRPr="004A0EB0">
        <w:rPr>
          <w:rFonts w:ascii="Arial" w:hAnsi="Arial" w:cs="Arial"/>
        </w:rPr>
        <w:t>o número de inscri</w:t>
      </w:r>
      <w:r w:rsidR="003A0597">
        <w:rPr>
          <w:rFonts w:ascii="Arial" w:hAnsi="Arial" w:cs="Arial"/>
        </w:rPr>
        <w:t xml:space="preserve">ções </w:t>
      </w:r>
      <w:r w:rsidRPr="004A0EB0">
        <w:rPr>
          <w:rFonts w:ascii="Arial" w:hAnsi="Arial" w:cs="Arial"/>
        </w:rPr>
        <w:t>e de</w:t>
      </w:r>
      <w:r>
        <w:rPr>
          <w:rFonts w:ascii="Arial" w:hAnsi="Arial" w:cs="Arial"/>
        </w:rPr>
        <w:t xml:space="preserve"> </w:t>
      </w:r>
      <w:r w:rsidRPr="004A0EB0">
        <w:rPr>
          <w:rFonts w:ascii="Arial" w:hAnsi="Arial" w:cs="Arial"/>
        </w:rPr>
        <w:t>recursos</w:t>
      </w:r>
      <w:r w:rsidR="002C1F33">
        <w:rPr>
          <w:rFonts w:ascii="Arial" w:hAnsi="Arial" w:cs="Arial"/>
        </w:rPr>
        <w:t xml:space="preserve"> interpostos</w:t>
      </w:r>
      <w:r w:rsidR="003A0597">
        <w:rPr>
          <w:rFonts w:ascii="Arial" w:hAnsi="Arial" w:cs="Arial"/>
        </w:rPr>
        <w:t xml:space="preserve"> e</w:t>
      </w:r>
      <w:r w:rsidR="00860F76">
        <w:rPr>
          <w:rFonts w:ascii="Arial" w:hAnsi="Arial" w:cs="Arial"/>
        </w:rPr>
        <w:t>/ou</w:t>
      </w:r>
      <w:r w:rsidRPr="004A0EB0">
        <w:rPr>
          <w:rFonts w:ascii="Arial" w:hAnsi="Arial" w:cs="Arial"/>
        </w:rPr>
        <w:t xml:space="preserve"> intempéries</w:t>
      </w:r>
      <w:r w:rsidR="003A0597">
        <w:rPr>
          <w:rFonts w:ascii="Arial" w:hAnsi="Arial" w:cs="Arial"/>
        </w:rPr>
        <w:t>,</w:t>
      </w:r>
      <w:r w:rsidRPr="004A0EB0">
        <w:rPr>
          <w:rFonts w:ascii="Arial" w:hAnsi="Arial" w:cs="Arial"/>
        </w:rPr>
        <w:t xml:space="preserve"> sendo </w:t>
      </w:r>
      <w:r w:rsidR="003A0275">
        <w:rPr>
          <w:rFonts w:ascii="Arial" w:hAnsi="Arial" w:cs="Arial"/>
        </w:rPr>
        <w:t>de exclusiva responsabilidade d</w:t>
      </w:r>
      <w:r w:rsidR="003A0275" w:rsidRPr="00E60849">
        <w:rPr>
          <w:rFonts w:ascii="Arial" w:hAnsi="Arial" w:cs="Arial"/>
        </w:rPr>
        <w:t>o candidato</w:t>
      </w:r>
      <w:r w:rsidR="003A0275" w:rsidRPr="002136CA">
        <w:rPr>
          <w:rFonts w:ascii="Arial" w:hAnsi="Arial" w:cs="Arial"/>
          <w:szCs w:val="20"/>
        </w:rPr>
        <w:t xml:space="preserve"> acompanhar as publicações </w:t>
      </w:r>
      <w:r w:rsidR="003A0275" w:rsidRPr="00506E3F">
        <w:rPr>
          <w:rFonts w:ascii="Arial" w:hAnsi="Arial" w:cs="Arial"/>
          <w:szCs w:val="20"/>
        </w:rPr>
        <w:t>pertinentes</w:t>
      </w:r>
      <w:r w:rsidR="003A0275">
        <w:rPr>
          <w:rFonts w:ascii="Arial" w:hAnsi="Arial" w:cs="Arial"/>
          <w:szCs w:val="20"/>
        </w:rPr>
        <w:t xml:space="preserve"> </w:t>
      </w:r>
      <w:r w:rsidR="007800F1">
        <w:rPr>
          <w:rFonts w:ascii="Arial" w:hAnsi="Arial" w:cs="Arial"/>
          <w:szCs w:val="20"/>
        </w:rPr>
        <w:t xml:space="preserve">no </w:t>
      </w:r>
      <w:r w:rsidR="007800F1" w:rsidRPr="003E4B7F">
        <w:rPr>
          <w:rFonts w:ascii="Arial" w:hAnsi="Arial" w:cs="Arial"/>
          <w:szCs w:val="20"/>
        </w:rPr>
        <w:t xml:space="preserve">endereço eletrônico </w:t>
      </w:r>
      <w:r w:rsidR="007800F1" w:rsidRPr="009C104E">
        <w:rPr>
          <w:rFonts w:ascii="Arial" w:hAnsi="Arial" w:cs="Arial"/>
          <w:szCs w:val="20"/>
          <w:u w:val="single"/>
        </w:rPr>
        <w:t>www.sigmaconsultoriasc.com.br</w:t>
      </w:r>
      <w:r w:rsidR="007800F1" w:rsidRPr="009C104E">
        <w:rPr>
          <w:rFonts w:ascii="Arial" w:hAnsi="Arial" w:cs="Arial"/>
          <w:szCs w:val="20"/>
        </w:rPr>
        <w:t>.</w:t>
      </w:r>
    </w:p>
    <w:p w:rsidR="001A37D4" w:rsidRDefault="001A37D4" w:rsidP="007800F1">
      <w:pPr>
        <w:ind w:left="1276" w:right="-425"/>
        <w:jc w:val="both"/>
        <w:rPr>
          <w:rFonts w:ascii="Arial" w:hAnsi="Arial" w:cs="Arial"/>
        </w:rPr>
      </w:pPr>
    </w:p>
    <w:p w:rsidR="004E575A" w:rsidRDefault="004E575A" w:rsidP="001A37D4">
      <w:pPr>
        <w:ind w:right="-425"/>
        <w:jc w:val="center"/>
        <w:rPr>
          <w:rFonts w:ascii="Arial" w:hAnsi="Arial" w:cs="Arial"/>
          <w:b/>
        </w:rPr>
      </w:pPr>
    </w:p>
    <w:p w:rsidR="00907FC4" w:rsidRDefault="00907FC4" w:rsidP="001A37D4">
      <w:pPr>
        <w:ind w:right="-425"/>
        <w:jc w:val="center"/>
        <w:rPr>
          <w:rFonts w:ascii="Arial" w:hAnsi="Arial" w:cs="Arial"/>
          <w:b/>
        </w:rPr>
      </w:pPr>
    </w:p>
    <w:p w:rsidR="00907FC4" w:rsidRDefault="00907FC4" w:rsidP="001A37D4">
      <w:pPr>
        <w:ind w:right="-425"/>
        <w:jc w:val="center"/>
        <w:rPr>
          <w:rFonts w:ascii="Arial" w:hAnsi="Arial" w:cs="Arial"/>
          <w:b/>
        </w:rPr>
      </w:pPr>
    </w:p>
    <w:p w:rsidR="00907FC4" w:rsidRDefault="00907FC4" w:rsidP="001A37D4">
      <w:pPr>
        <w:ind w:right="-425"/>
        <w:jc w:val="center"/>
        <w:rPr>
          <w:rFonts w:ascii="Arial" w:hAnsi="Arial" w:cs="Arial"/>
          <w:b/>
        </w:rPr>
      </w:pPr>
    </w:p>
    <w:p w:rsidR="008427F3" w:rsidRDefault="008427F3" w:rsidP="001A37D4">
      <w:pPr>
        <w:ind w:right="-425"/>
        <w:jc w:val="center"/>
        <w:rPr>
          <w:rFonts w:ascii="Arial" w:hAnsi="Arial" w:cs="Arial"/>
          <w:b/>
        </w:rPr>
      </w:pPr>
    </w:p>
    <w:p w:rsidR="008427F3" w:rsidRDefault="008427F3" w:rsidP="001A37D4">
      <w:pPr>
        <w:ind w:right="-425"/>
        <w:jc w:val="center"/>
        <w:rPr>
          <w:rFonts w:ascii="Arial" w:hAnsi="Arial" w:cs="Arial"/>
          <w:b/>
        </w:rPr>
      </w:pPr>
    </w:p>
    <w:p w:rsidR="008427F3" w:rsidRDefault="008427F3" w:rsidP="001A37D4">
      <w:pPr>
        <w:ind w:right="-425"/>
        <w:jc w:val="center"/>
        <w:rPr>
          <w:rFonts w:ascii="Arial" w:hAnsi="Arial" w:cs="Arial"/>
          <w:b/>
        </w:rPr>
      </w:pPr>
    </w:p>
    <w:p w:rsidR="003A0597" w:rsidRDefault="003A0597" w:rsidP="001A37D4">
      <w:pPr>
        <w:ind w:right="-425"/>
        <w:jc w:val="center"/>
        <w:rPr>
          <w:rFonts w:ascii="Arial" w:hAnsi="Arial" w:cs="Arial"/>
          <w:b/>
        </w:rPr>
      </w:pPr>
    </w:p>
    <w:p w:rsidR="006B53CE" w:rsidRDefault="006B53CE" w:rsidP="001A37D4">
      <w:pPr>
        <w:ind w:right="-425"/>
        <w:jc w:val="center"/>
        <w:rPr>
          <w:rFonts w:ascii="Arial" w:hAnsi="Arial" w:cs="Arial"/>
          <w:b/>
        </w:rPr>
      </w:pPr>
    </w:p>
    <w:p w:rsidR="002D004F" w:rsidRDefault="002D004F" w:rsidP="001A37D4">
      <w:pPr>
        <w:ind w:right="-425"/>
        <w:jc w:val="center"/>
        <w:rPr>
          <w:rFonts w:ascii="Arial" w:hAnsi="Arial" w:cs="Arial"/>
          <w:b/>
        </w:rPr>
      </w:pPr>
    </w:p>
    <w:p w:rsidR="000B3E56" w:rsidRDefault="000B3E56" w:rsidP="001A37D4">
      <w:pPr>
        <w:ind w:right="-425"/>
        <w:jc w:val="center"/>
        <w:rPr>
          <w:rFonts w:ascii="Arial" w:hAnsi="Arial" w:cs="Arial"/>
          <w:b/>
        </w:rPr>
      </w:pPr>
    </w:p>
    <w:p w:rsidR="001A37D4" w:rsidRPr="00E60849" w:rsidRDefault="001A37D4" w:rsidP="001A37D4">
      <w:pPr>
        <w:ind w:right="-425"/>
        <w:jc w:val="center"/>
        <w:rPr>
          <w:rFonts w:ascii="Arial" w:hAnsi="Arial" w:cs="Arial"/>
          <w:b/>
        </w:rPr>
      </w:pPr>
      <w:r w:rsidRPr="00E60849">
        <w:rPr>
          <w:rFonts w:ascii="Arial" w:hAnsi="Arial" w:cs="Arial"/>
          <w:b/>
        </w:rPr>
        <w:lastRenderedPageBreak/>
        <w:t>ANEXO III</w:t>
      </w:r>
    </w:p>
    <w:p w:rsidR="00884AB2" w:rsidRDefault="001A37D4" w:rsidP="001A37D4">
      <w:pPr>
        <w:ind w:right="-425"/>
        <w:jc w:val="center"/>
        <w:rPr>
          <w:rFonts w:ascii="Arial" w:hAnsi="Arial" w:cs="Arial"/>
          <w:b/>
        </w:rPr>
      </w:pPr>
      <w:r w:rsidRPr="00E60849">
        <w:rPr>
          <w:rFonts w:ascii="Arial" w:hAnsi="Arial" w:cs="Arial"/>
          <w:b/>
        </w:rPr>
        <w:t>DO CONTEÚDO PROGRAMÁ</w:t>
      </w:r>
      <w:r w:rsidR="00884AB2">
        <w:rPr>
          <w:rFonts w:ascii="Arial" w:hAnsi="Arial" w:cs="Arial"/>
          <w:b/>
        </w:rPr>
        <w:t>TICO GERAL PARA TODOS OS CARGOS</w:t>
      </w:r>
    </w:p>
    <w:p w:rsidR="00D62D57" w:rsidRDefault="00D62D57" w:rsidP="001A37D4">
      <w:pPr>
        <w:ind w:right="-425"/>
        <w:jc w:val="center"/>
        <w:rPr>
          <w:rFonts w:ascii="Arial" w:hAnsi="Arial" w:cs="Arial"/>
          <w:b/>
        </w:rPr>
      </w:pPr>
    </w:p>
    <w:p w:rsidR="00A136EC" w:rsidRPr="00E60849" w:rsidRDefault="00A136EC" w:rsidP="001A37D4">
      <w:pPr>
        <w:ind w:right="-425"/>
        <w:jc w:val="center"/>
        <w:rPr>
          <w:rFonts w:ascii="Arial" w:hAnsi="Arial" w:cs="Arial"/>
          <w:b/>
        </w:rPr>
      </w:pPr>
    </w:p>
    <w:p w:rsidR="007B4E07" w:rsidRPr="00D62D57" w:rsidRDefault="007B4E07" w:rsidP="007B4E07">
      <w:pPr>
        <w:numPr>
          <w:ilvl w:val="0"/>
          <w:numId w:val="2"/>
        </w:numPr>
        <w:ind w:left="426" w:right="-425" w:hanging="426"/>
        <w:rPr>
          <w:rFonts w:ascii="Arial" w:hAnsi="Arial" w:cs="Arial"/>
          <w:b/>
        </w:rPr>
      </w:pPr>
      <w:r w:rsidRPr="00D62D57">
        <w:rPr>
          <w:rFonts w:ascii="Arial" w:hAnsi="Arial" w:cs="Arial"/>
          <w:b/>
        </w:rPr>
        <w:t>Para o</w:t>
      </w:r>
      <w:r>
        <w:rPr>
          <w:rFonts w:ascii="Arial" w:hAnsi="Arial" w:cs="Arial"/>
          <w:b/>
        </w:rPr>
        <w:t>s</w:t>
      </w:r>
      <w:r w:rsidRPr="00D62D57">
        <w:rPr>
          <w:rFonts w:ascii="Arial" w:hAnsi="Arial" w:cs="Arial"/>
          <w:b/>
        </w:rPr>
        <w:t xml:space="preserve"> cargo</w:t>
      </w:r>
      <w:r>
        <w:rPr>
          <w:rFonts w:ascii="Arial" w:hAnsi="Arial" w:cs="Arial"/>
          <w:b/>
        </w:rPr>
        <w:t>s</w:t>
      </w:r>
      <w:r w:rsidRPr="00D62D57">
        <w:rPr>
          <w:rFonts w:ascii="Arial" w:hAnsi="Arial" w:cs="Arial"/>
          <w:b/>
        </w:rPr>
        <w:t xml:space="preserve"> de Nível Fundamental</w:t>
      </w:r>
      <w:r w:rsidR="00655342">
        <w:rPr>
          <w:rFonts w:ascii="Arial" w:hAnsi="Arial" w:cs="Arial"/>
          <w:b/>
        </w:rPr>
        <w:t xml:space="preserve"> (completo e incompleto)</w:t>
      </w:r>
      <w:r>
        <w:rPr>
          <w:rFonts w:ascii="Arial" w:hAnsi="Arial" w:cs="Arial"/>
          <w:b/>
        </w:rPr>
        <w:t>:</w:t>
      </w:r>
    </w:p>
    <w:p w:rsidR="00A136EC" w:rsidRDefault="00A136EC" w:rsidP="007B4E07">
      <w:pPr>
        <w:ind w:right="-425"/>
        <w:jc w:val="both"/>
        <w:rPr>
          <w:rFonts w:ascii="Arial" w:hAnsi="Arial" w:cs="Arial"/>
          <w:b/>
          <w:u w:val="single"/>
        </w:rPr>
      </w:pPr>
    </w:p>
    <w:p w:rsidR="007B4E07" w:rsidRPr="00E60849" w:rsidRDefault="007B4E07" w:rsidP="007B4E07">
      <w:pPr>
        <w:ind w:right="-425"/>
        <w:jc w:val="both"/>
        <w:rPr>
          <w:rFonts w:ascii="Arial" w:hAnsi="Arial" w:cs="Arial"/>
        </w:rPr>
      </w:pPr>
      <w:r w:rsidRPr="00387574">
        <w:rPr>
          <w:rFonts w:ascii="Arial" w:hAnsi="Arial" w:cs="Arial"/>
          <w:b/>
          <w:u w:val="single"/>
        </w:rPr>
        <w:t>Língua Portuguesa</w:t>
      </w:r>
      <w:r w:rsidRPr="00E60849">
        <w:rPr>
          <w:rFonts w:ascii="Arial" w:hAnsi="Arial" w:cs="Arial"/>
        </w:rPr>
        <w:t xml:space="preserve">: </w:t>
      </w:r>
      <w:r w:rsidRPr="00A136EC">
        <w:rPr>
          <w:rFonts w:ascii="Arial" w:hAnsi="Arial" w:cs="Arial"/>
          <w:sz w:val="22"/>
        </w:rPr>
        <w:t>Alfabeto. Fonética: Classificação dos fonemas. Encontros vocálicos. Sílaba e divisão silábica. Ortografia. Acentuação Gráfica. Morfologia: Classes gramaticais: Substantivo: Classificação dos substantivos: próprio e comum. Coletivos. Flexão. Gênero (masculino e feminino). Número (singular e plural) e Grau (diminutivo e aumentativo). Adjetivo: Adjetivos pátrios. Flexão. Número, Grau e Gênero. Sinônimos e Antônimos. Homônimos e Topônimos. Tipos de Frases: afirmativa, negativa, interrogativa e exclamativa.</w:t>
      </w:r>
      <w:r w:rsidR="008E14BA" w:rsidRPr="00A136EC">
        <w:rPr>
          <w:rFonts w:ascii="Arial" w:hAnsi="Arial" w:cs="Arial"/>
          <w:sz w:val="22"/>
        </w:rPr>
        <w:t xml:space="preserve"> Formas de tratamento.</w:t>
      </w:r>
      <w:r w:rsidRPr="00A136EC">
        <w:rPr>
          <w:rFonts w:ascii="Arial" w:hAnsi="Arial" w:cs="Arial"/>
          <w:sz w:val="22"/>
        </w:rPr>
        <w:t xml:space="preserve"> Concordância Verbal e Nominal.</w:t>
      </w:r>
    </w:p>
    <w:p w:rsidR="00A136EC" w:rsidRDefault="00A136EC" w:rsidP="007B4E07">
      <w:pPr>
        <w:autoSpaceDE w:val="0"/>
        <w:autoSpaceDN w:val="0"/>
        <w:adjustRightInd w:val="0"/>
        <w:ind w:right="-425"/>
        <w:jc w:val="both"/>
        <w:rPr>
          <w:rFonts w:ascii="Arial" w:hAnsi="Arial" w:cs="Arial"/>
          <w:b/>
          <w:u w:val="single"/>
        </w:rPr>
      </w:pPr>
    </w:p>
    <w:p w:rsidR="001A37D4" w:rsidRDefault="007B4E07" w:rsidP="007B4E07">
      <w:pPr>
        <w:autoSpaceDE w:val="0"/>
        <w:autoSpaceDN w:val="0"/>
        <w:adjustRightInd w:val="0"/>
        <w:ind w:right="-425"/>
        <w:jc w:val="both"/>
        <w:rPr>
          <w:rFonts w:ascii="Arial" w:hAnsi="Arial" w:cs="Arial"/>
          <w:b/>
        </w:rPr>
      </w:pPr>
      <w:r w:rsidRPr="00387574">
        <w:rPr>
          <w:rFonts w:ascii="Arial" w:hAnsi="Arial" w:cs="Arial"/>
          <w:b/>
          <w:u w:val="single"/>
        </w:rPr>
        <w:t>Matemática</w:t>
      </w:r>
      <w:r w:rsidRPr="00E60849">
        <w:rPr>
          <w:rFonts w:ascii="Arial" w:hAnsi="Arial" w:cs="Arial"/>
          <w:b/>
        </w:rPr>
        <w:t xml:space="preserve">: </w:t>
      </w:r>
      <w:r w:rsidRPr="00A136EC">
        <w:rPr>
          <w:rFonts w:ascii="Arial" w:hAnsi="Arial" w:cs="Arial"/>
          <w:sz w:val="22"/>
        </w:rPr>
        <w:t>Tabuada dos números. Números naturais: operações e problemas. Unidades e sistemas de medidas de tempo, de comprimento, de massa e de capacidade. Sistema monetário brasileiro. Leitura de horas em relógios e de informações em calendários. Reconhecimento de figuras planas (quadrado, retângulo, triângulo, círculo). Adição, subtração, multiplicação, divisão. Conjuntos. Noções de razões, frações, proporções e porcentagem. Juros Simples e Compostos. Descontos Simples e Compostos. Regras de Três Simples e Composta. Algarismos romanos. Resolução de problemas. Cálculo de áreas. Raciocínio lógico.</w:t>
      </w:r>
    </w:p>
    <w:p w:rsidR="001A37D4" w:rsidRDefault="001A37D4" w:rsidP="001A37D4">
      <w:pPr>
        <w:ind w:right="-425"/>
        <w:jc w:val="both"/>
        <w:rPr>
          <w:rFonts w:ascii="Arial" w:hAnsi="Arial" w:cs="Arial"/>
        </w:rPr>
      </w:pPr>
    </w:p>
    <w:p w:rsidR="00A136EC" w:rsidRDefault="00A136EC" w:rsidP="001A37D4">
      <w:pPr>
        <w:ind w:right="-425"/>
        <w:jc w:val="both"/>
        <w:rPr>
          <w:rFonts w:ascii="Arial" w:hAnsi="Arial" w:cs="Arial"/>
        </w:rPr>
      </w:pPr>
    </w:p>
    <w:p w:rsidR="00D62D57" w:rsidRPr="007B4E07" w:rsidRDefault="007B4E07" w:rsidP="007B4E07">
      <w:pPr>
        <w:numPr>
          <w:ilvl w:val="0"/>
          <w:numId w:val="2"/>
        </w:numPr>
        <w:ind w:left="426" w:right="-425" w:hanging="426"/>
        <w:rPr>
          <w:rFonts w:ascii="Arial" w:hAnsi="Arial" w:cs="Arial"/>
          <w:b/>
        </w:rPr>
      </w:pPr>
      <w:r w:rsidRPr="00D62D57">
        <w:rPr>
          <w:rFonts w:ascii="Arial" w:hAnsi="Arial" w:cs="Arial"/>
          <w:b/>
        </w:rPr>
        <w:t>Para os cargos de Níveis Médio</w:t>
      </w:r>
      <w:r>
        <w:rPr>
          <w:rFonts w:ascii="Arial" w:hAnsi="Arial" w:cs="Arial"/>
          <w:b/>
        </w:rPr>
        <w:t xml:space="preserve"> </w:t>
      </w:r>
      <w:r w:rsidRPr="00D62D57">
        <w:rPr>
          <w:rFonts w:ascii="Arial" w:hAnsi="Arial" w:cs="Arial"/>
          <w:b/>
        </w:rPr>
        <w:t>e Superior</w:t>
      </w:r>
      <w:r w:rsidRPr="00E60849">
        <w:rPr>
          <w:rFonts w:ascii="Arial" w:hAnsi="Arial" w:cs="Arial"/>
          <w:b/>
        </w:rPr>
        <w:t>:</w:t>
      </w:r>
    </w:p>
    <w:p w:rsidR="00A136EC" w:rsidRDefault="00A136EC" w:rsidP="003A0597">
      <w:pPr>
        <w:autoSpaceDE w:val="0"/>
        <w:autoSpaceDN w:val="0"/>
        <w:adjustRightInd w:val="0"/>
        <w:ind w:right="-425"/>
        <w:jc w:val="both"/>
        <w:rPr>
          <w:rFonts w:ascii="Arial" w:hAnsi="Arial" w:cs="Arial"/>
          <w:b/>
          <w:u w:val="single"/>
        </w:rPr>
      </w:pPr>
    </w:p>
    <w:p w:rsidR="003A0597" w:rsidRPr="00B958F3" w:rsidRDefault="003A0597" w:rsidP="003A0597">
      <w:pPr>
        <w:autoSpaceDE w:val="0"/>
        <w:autoSpaceDN w:val="0"/>
        <w:adjustRightInd w:val="0"/>
        <w:ind w:right="-425"/>
        <w:jc w:val="both"/>
        <w:rPr>
          <w:rFonts w:ascii="Arial" w:hAnsi="Arial" w:cs="Arial"/>
          <w:color w:val="FF0000"/>
        </w:rPr>
      </w:pPr>
      <w:r w:rsidRPr="00387574">
        <w:rPr>
          <w:rFonts w:ascii="Arial" w:hAnsi="Arial" w:cs="Arial"/>
          <w:b/>
          <w:u w:val="single"/>
        </w:rPr>
        <w:t>Língua Portuguesa</w:t>
      </w:r>
      <w:r w:rsidRPr="00E60849">
        <w:rPr>
          <w:rFonts w:ascii="Arial" w:hAnsi="Arial" w:cs="Arial"/>
          <w:b/>
        </w:rPr>
        <w:t xml:space="preserve">: </w:t>
      </w:r>
      <w:r w:rsidRPr="00A136EC">
        <w:rPr>
          <w:rFonts w:ascii="Arial" w:hAnsi="Arial" w:cs="Arial"/>
          <w:sz w:val="22"/>
        </w:rPr>
        <w:t>Interpretação de textos. Ortografia. Acentuação gráfica. Emprego do sinal indicativo da crase. Encontros vocálicos, consonantais e dígrafos. Morfologia: classes de palavras: classificação, flexões, emprego (artigo, numeral, adjetivo, pronome, verbo, substantivo, preposição e conjunção). Estrutura e formação das palavras (radicais, prefixos, sufixos, desinências). Pontuação. Sinônimos e Antônimos. Homônimos e Topônimos. Sintaxe de concordância (nominal e verbal), de regência (nominal e verbal) e de colocação (pronominal). Linguagem figurada. Conotação e denotação. Vícios de linguagem. Frase, oração e período. Termos da oração: essenciais, integrantes, acessórios. Período simples e composto: a coordenação e a subordinação. Orações coordenadas e subordinadas: assindéticas, sindéticas, substantivas, adjetivas, adverbiais e reduzidas.</w:t>
      </w:r>
    </w:p>
    <w:p w:rsidR="00A136EC" w:rsidRDefault="00A136EC" w:rsidP="003A0597">
      <w:pPr>
        <w:ind w:right="-425"/>
        <w:jc w:val="both"/>
        <w:rPr>
          <w:rFonts w:ascii="Arial" w:hAnsi="Arial" w:cs="Arial"/>
          <w:b/>
          <w:u w:val="single"/>
        </w:rPr>
      </w:pPr>
    </w:p>
    <w:p w:rsidR="00E83FE5" w:rsidRDefault="003A0597" w:rsidP="003A0597">
      <w:pPr>
        <w:ind w:right="-425"/>
        <w:jc w:val="both"/>
        <w:rPr>
          <w:rFonts w:ascii="Arial" w:hAnsi="Arial" w:cs="Arial"/>
        </w:rPr>
      </w:pPr>
      <w:r w:rsidRPr="00387574">
        <w:rPr>
          <w:rFonts w:ascii="Arial" w:hAnsi="Arial" w:cs="Arial"/>
          <w:b/>
          <w:u w:val="single"/>
        </w:rPr>
        <w:t>Matemática</w:t>
      </w:r>
      <w:r w:rsidRPr="00E60849">
        <w:rPr>
          <w:rFonts w:ascii="Arial" w:hAnsi="Arial" w:cs="Arial"/>
          <w:b/>
        </w:rPr>
        <w:t xml:space="preserve">: </w:t>
      </w:r>
      <w:r w:rsidR="00976BB1" w:rsidRPr="00A136EC">
        <w:rPr>
          <w:rFonts w:ascii="Arial" w:hAnsi="Arial" w:cs="Arial"/>
          <w:sz w:val="22"/>
        </w:rPr>
        <w:t xml:space="preserve">Números: naturais, inteiros, racionais, irracionais, reais, complexos. </w:t>
      </w:r>
      <w:r w:rsidRPr="00A136EC">
        <w:rPr>
          <w:rFonts w:ascii="Arial" w:hAnsi="Arial" w:cs="Arial"/>
          <w:sz w:val="22"/>
        </w:rPr>
        <w:t>Razão e Proporção.</w:t>
      </w:r>
      <w:r w:rsidR="00976BB1" w:rsidRPr="00A136EC">
        <w:rPr>
          <w:rFonts w:ascii="Arial" w:hAnsi="Arial" w:cs="Arial"/>
          <w:sz w:val="22"/>
        </w:rPr>
        <w:t xml:space="preserve"> Teoria dos Conjuntos.</w:t>
      </w:r>
      <w:r w:rsidR="00AA7778" w:rsidRPr="00A136EC">
        <w:rPr>
          <w:rFonts w:ascii="Arial" w:hAnsi="Arial" w:cs="Arial"/>
          <w:sz w:val="22"/>
        </w:rPr>
        <w:t xml:space="preserve"> Regra de Três Simples e Composta. Potenciação e radiciação.</w:t>
      </w:r>
      <w:r w:rsidR="00F351C9" w:rsidRPr="00A136EC">
        <w:rPr>
          <w:rFonts w:ascii="Arial" w:hAnsi="Arial" w:cs="Arial"/>
          <w:sz w:val="22"/>
        </w:rPr>
        <w:t xml:space="preserve"> Exponenciação.</w:t>
      </w:r>
      <w:r w:rsidR="007A1E0F" w:rsidRPr="00A136EC">
        <w:rPr>
          <w:rFonts w:ascii="Arial" w:hAnsi="Arial" w:cs="Arial"/>
          <w:sz w:val="22"/>
        </w:rPr>
        <w:t xml:space="preserve"> </w:t>
      </w:r>
      <w:r w:rsidR="006330FD" w:rsidRPr="00A136EC">
        <w:rPr>
          <w:rFonts w:ascii="Arial" w:hAnsi="Arial" w:cs="Arial"/>
          <w:sz w:val="22"/>
        </w:rPr>
        <w:t xml:space="preserve">Porcentagem. </w:t>
      </w:r>
      <w:r w:rsidR="007A1E0F" w:rsidRPr="00A136EC">
        <w:rPr>
          <w:rFonts w:ascii="Arial" w:hAnsi="Arial" w:cs="Arial"/>
          <w:sz w:val="22"/>
        </w:rPr>
        <w:t>Juros Simples e Composto. Descontos Simples e Composto.</w:t>
      </w:r>
      <w:r w:rsidR="00F351C9" w:rsidRPr="00A136EC">
        <w:rPr>
          <w:rFonts w:ascii="Arial" w:hAnsi="Arial" w:cs="Arial"/>
          <w:sz w:val="22"/>
        </w:rPr>
        <w:t xml:space="preserve"> </w:t>
      </w:r>
      <w:r w:rsidR="00AA7778" w:rsidRPr="00A136EC">
        <w:rPr>
          <w:rFonts w:ascii="Arial" w:hAnsi="Arial" w:cs="Arial"/>
          <w:sz w:val="22"/>
        </w:rPr>
        <w:t>Operações com frações. Expressões algébricas e aritméticas. Equações, Inequações, Sistemas e Problemas envolvendo variáveis do 1º e 2º Graus.</w:t>
      </w:r>
      <w:r w:rsidR="00976BB1" w:rsidRPr="00A136EC">
        <w:rPr>
          <w:rFonts w:ascii="Arial" w:hAnsi="Arial" w:cs="Arial"/>
          <w:sz w:val="22"/>
        </w:rPr>
        <w:t xml:space="preserve"> Álgebra: sequências, conceitos, operações com expressões algébricas. Relações e funções. Funções logarítmicas, exponenciais, trigonométricas.</w:t>
      </w:r>
      <w:r w:rsidR="007F6E48" w:rsidRPr="00A136EC">
        <w:rPr>
          <w:rFonts w:ascii="Arial" w:hAnsi="Arial" w:cs="Arial"/>
          <w:sz w:val="22"/>
        </w:rPr>
        <w:t xml:space="preserve"> Progressões (aritméticas e geométricas). Probabilidade.</w:t>
      </w:r>
      <w:r w:rsidR="00976BB1" w:rsidRPr="00A136EC">
        <w:rPr>
          <w:rFonts w:ascii="Arial" w:hAnsi="Arial" w:cs="Arial"/>
          <w:sz w:val="22"/>
        </w:rPr>
        <w:t xml:space="preserve"> Análise Combinatória.</w:t>
      </w:r>
      <w:r w:rsidR="00F351C9" w:rsidRPr="00A136EC">
        <w:rPr>
          <w:rFonts w:ascii="Arial" w:hAnsi="Arial" w:cs="Arial"/>
          <w:sz w:val="22"/>
        </w:rPr>
        <w:t xml:space="preserve"> </w:t>
      </w:r>
      <w:r w:rsidR="00F80E2F" w:rsidRPr="00A136EC">
        <w:rPr>
          <w:rFonts w:ascii="Arial" w:hAnsi="Arial" w:cs="Arial"/>
          <w:sz w:val="22"/>
        </w:rPr>
        <w:t>Matrizes e Determinantes. Sistema de Equações Lineares. Polinômios.</w:t>
      </w:r>
      <w:r w:rsidR="006330FD" w:rsidRPr="00A136EC">
        <w:rPr>
          <w:rFonts w:ascii="Arial" w:hAnsi="Arial" w:cs="Arial"/>
          <w:sz w:val="22"/>
        </w:rPr>
        <w:t xml:space="preserve"> Produtos notáveis.</w:t>
      </w:r>
      <w:r w:rsidRPr="00A136EC">
        <w:rPr>
          <w:rFonts w:ascii="Arial" w:hAnsi="Arial" w:cs="Arial"/>
          <w:sz w:val="22"/>
        </w:rPr>
        <w:t xml:space="preserve"> Relação entre grandezas. </w:t>
      </w:r>
      <w:r w:rsidR="00976BB1" w:rsidRPr="00A136EC">
        <w:rPr>
          <w:rFonts w:ascii="Arial" w:hAnsi="Arial" w:cs="Arial"/>
          <w:sz w:val="22"/>
        </w:rPr>
        <w:t>Sistema de medidas: comprimento, superfície, volume, capacidade, ângulo, tempo, massa, peso, velocidade e temperatura.</w:t>
      </w:r>
      <w:r w:rsidRPr="00A136EC">
        <w:rPr>
          <w:rFonts w:ascii="Arial" w:hAnsi="Arial" w:cs="Arial"/>
          <w:sz w:val="22"/>
        </w:rPr>
        <w:t xml:space="preserve"> Geometria</w:t>
      </w:r>
      <w:r w:rsidR="007D5566" w:rsidRPr="00A136EC">
        <w:rPr>
          <w:rFonts w:ascii="Arial" w:hAnsi="Arial" w:cs="Arial"/>
          <w:sz w:val="22"/>
        </w:rPr>
        <w:t>: elementos básicos, conceitos primitivos, representação geométrica no plano</w:t>
      </w:r>
      <w:r w:rsidRPr="00A136EC">
        <w:rPr>
          <w:rFonts w:ascii="Arial" w:hAnsi="Arial" w:cs="Arial"/>
          <w:sz w:val="22"/>
        </w:rPr>
        <w:t>. Relação entre ponto, reta e circunferência. Polígonos. Sólidos geométricos. Cálculo de áreas e volumes.</w:t>
      </w:r>
      <w:r w:rsidR="007D5566" w:rsidRPr="00A136EC">
        <w:rPr>
          <w:rFonts w:ascii="Arial" w:hAnsi="Arial" w:cs="Arial"/>
          <w:sz w:val="22"/>
        </w:rPr>
        <w:t xml:space="preserve"> Trigonometria. Funções trigonométricas. Resolução de triângulos. Poliedros.</w:t>
      </w:r>
      <w:r w:rsidR="00137C3E" w:rsidRPr="00A136EC">
        <w:rPr>
          <w:rFonts w:ascii="Arial" w:hAnsi="Arial" w:cs="Arial"/>
          <w:sz w:val="22"/>
        </w:rPr>
        <w:t xml:space="preserve"> Estatísticas: noções básicas, razão, proporção, interpretação e construção de tabelas e gráficos.</w:t>
      </w:r>
      <w:r w:rsidRPr="00A136EC">
        <w:rPr>
          <w:rFonts w:ascii="Arial" w:hAnsi="Arial" w:cs="Arial"/>
          <w:sz w:val="22"/>
        </w:rPr>
        <w:t xml:space="preserve"> Raciocínio Lógico.</w:t>
      </w:r>
    </w:p>
    <w:p w:rsidR="00A136EC" w:rsidRDefault="00A136EC" w:rsidP="001A37D4">
      <w:pPr>
        <w:ind w:right="-425"/>
        <w:jc w:val="center"/>
        <w:rPr>
          <w:rFonts w:ascii="Arial" w:hAnsi="Arial" w:cs="Arial"/>
          <w:b/>
        </w:rPr>
      </w:pPr>
    </w:p>
    <w:p w:rsidR="001A37D4" w:rsidRPr="00E60849" w:rsidRDefault="001A37D4" w:rsidP="001A37D4">
      <w:pPr>
        <w:ind w:right="-425"/>
        <w:jc w:val="center"/>
        <w:rPr>
          <w:rFonts w:ascii="Arial" w:hAnsi="Arial" w:cs="Arial"/>
          <w:b/>
        </w:rPr>
      </w:pPr>
      <w:r w:rsidRPr="00E60849">
        <w:rPr>
          <w:rFonts w:ascii="Arial" w:hAnsi="Arial" w:cs="Arial"/>
          <w:b/>
        </w:rPr>
        <w:lastRenderedPageBreak/>
        <w:t>ANEXO IV</w:t>
      </w:r>
    </w:p>
    <w:p w:rsidR="001A37D4" w:rsidRPr="00E60849" w:rsidRDefault="001A37D4" w:rsidP="001A37D4">
      <w:pPr>
        <w:ind w:right="-425"/>
        <w:jc w:val="center"/>
        <w:rPr>
          <w:rFonts w:ascii="Arial" w:hAnsi="Arial" w:cs="Arial"/>
          <w:b/>
        </w:rPr>
      </w:pPr>
      <w:r w:rsidRPr="00E60849">
        <w:rPr>
          <w:rFonts w:ascii="Arial" w:hAnsi="Arial" w:cs="Arial"/>
          <w:b/>
        </w:rPr>
        <w:t>DO CONTEÚDO PROGRAMÁTICO ESPECÍFICO POR CARGO</w:t>
      </w:r>
    </w:p>
    <w:p w:rsidR="001A37D4" w:rsidRDefault="001A37D4" w:rsidP="001A37D4">
      <w:pPr>
        <w:autoSpaceDE w:val="0"/>
        <w:autoSpaceDN w:val="0"/>
        <w:adjustRightInd w:val="0"/>
        <w:ind w:right="-425"/>
        <w:jc w:val="center"/>
        <w:rPr>
          <w:rFonts w:ascii="Arial" w:hAnsi="Arial" w:cs="Arial"/>
        </w:rPr>
      </w:pPr>
    </w:p>
    <w:p w:rsidR="00C101CD" w:rsidRPr="00C101CD" w:rsidRDefault="007A2741" w:rsidP="00C101CD">
      <w:pPr>
        <w:ind w:right="-425"/>
        <w:jc w:val="both"/>
        <w:rPr>
          <w:rFonts w:ascii="Arial" w:hAnsi="Arial" w:cs="Arial"/>
          <w:b/>
          <w:sz w:val="22"/>
          <w:szCs w:val="20"/>
        </w:rPr>
      </w:pPr>
      <w:r w:rsidRPr="00BD787D">
        <w:rPr>
          <w:rFonts w:ascii="Arial" w:hAnsi="Arial" w:cs="Arial"/>
          <w:b/>
          <w:sz w:val="22"/>
        </w:rPr>
        <w:t xml:space="preserve">1. </w:t>
      </w:r>
      <w:r w:rsidRPr="00726174">
        <w:rPr>
          <w:rFonts w:ascii="Arial" w:hAnsi="Arial" w:cs="Arial"/>
          <w:b/>
          <w:sz w:val="22"/>
        </w:rPr>
        <w:t>AGENTE ADMINISTRATIVO</w:t>
      </w:r>
      <w:r w:rsidRPr="00BD787D">
        <w:rPr>
          <w:rFonts w:ascii="Arial" w:hAnsi="Arial" w:cs="Arial"/>
          <w:b/>
          <w:sz w:val="22"/>
          <w:szCs w:val="20"/>
        </w:rPr>
        <w:t>:</w:t>
      </w:r>
      <w:r w:rsidR="00C101CD">
        <w:rPr>
          <w:rFonts w:ascii="Arial" w:hAnsi="Arial" w:cs="Arial"/>
          <w:b/>
          <w:sz w:val="22"/>
          <w:szCs w:val="20"/>
        </w:rPr>
        <w:t xml:space="preserve"> </w:t>
      </w:r>
      <w:r w:rsidR="00C101CD" w:rsidRPr="00C101CD">
        <w:rPr>
          <w:rFonts w:ascii="Arial" w:hAnsi="Arial" w:cs="Arial"/>
          <w:sz w:val="20"/>
          <w:szCs w:val="20"/>
        </w:rPr>
        <w:t>Legislação: Constituição Federal: Título III - da Organização do Estado: Capítulo VII - Administração Pública. Serviços Públicos: Conceitos e natureza, modalidades e formas de prestação, o perfil moderno do serviço público. Direito Administrativo. Leis Complementares Federais n</w:t>
      </w:r>
      <w:r w:rsidR="00C101CD" w:rsidRPr="00C101CD">
        <w:rPr>
          <w:rFonts w:ascii="Arial" w:hAnsi="Arial" w:cs="Arial"/>
          <w:sz w:val="20"/>
          <w:szCs w:val="20"/>
          <w:u w:val="single"/>
          <w:vertAlign w:val="superscript"/>
        </w:rPr>
        <w:t>os</w:t>
      </w:r>
      <w:r w:rsidR="00C101CD" w:rsidRPr="00C101CD">
        <w:rPr>
          <w:rFonts w:ascii="Arial" w:hAnsi="Arial" w:cs="Arial"/>
          <w:sz w:val="20"/>
          <w:szCs w:val="20"/>
        </w:rPr>
        <w:t xml:space="preserve"> 101/2000 (LRF) e 95/1998. Leis Federais n</w:t>
      </w:r>
      <w:r w:rsidR="00C101CD" w:rsidRPr="00C101CD">
        <w:rPr>
          <w:rFonts w:ascii="Arial" w:hAnsi="Arial" w:cs="Arial"/>
          <w:sz w:val="20"/>
          <w:szCs w:val="20"/>
          <w:u w:val="single"/>
          <w:vertAlign w:val="superscript"/>
        </w:rPr>
        <w:t>os</w:t>
      </w:r>
      <w:r w:rsidR="00C101CD" w:rsidRPr="00C101CD">
        <w:rPr>
          <w:rFonts w:ascii="Arial" w:hAnsi="Arial" w:cs="Arial"/>
          <w:sz w:val="20"/>
          <w:szCs w:val="20"/>
        </w:rPr>
        <w:t xml:space="preserve"> 4.320/64 e alterações, 8.666/93 e alterações, 9.784/99 e alterações, 8.142/90 e alterações e 10.520/2002 e alterações e Decreto regulamentador 5.450/05 e suas alterações. Lei Orgânica Municipal. </w:t>
      </w:r>
      <w:r w:rsidR="00C101CD">
        <w:rPr>
          <w:rFonts w:ascii="Arial" w:hAnsi="Arial" w:cs="Arial"/>
          <w:sz w:val="20"/>
        </w:rPr>
        <w:t>Lei Municipal nº 83</w:t>
      </w:r>
      <w:r w:rsidR="00C101CD" w:rsidRPr="00886EAF">
        <w:rPr>
          <w:rFonts w:ascii="Arial" w:hAnsi="Arial" w:cs="Arial"/>
          <w:sz w:val="20"/>
        </w:rPr>
        <w:t>/</w:t>
      </w:r>
      <w:r w:rsidR="00C101CD">
        <w:rPr>
          <w:rFonts w:ascii="Arial" w:hAnsi="Arial" w:cs="Arial"/>
          <w:sz w:val="20"/>
        </w:rPr>
        <w:t>199</w:t>
      </w:r>
      <w:r w:rsidR="00C101CD" w:rsidRPr="00886EAF">
        <w:rPr>
          <w:rFonts w:ascii="Arial" w:hAnsi="Arial" w:cs="Arial"/>
          <w:sz w:val="20"/>
        </w:rPr>
        <w:t>0</w:t>
      </w:r>
      <w:r w:rsidR="00C101CD">
        <w:rPr>
          <w:rFonts w:ascii="Arial" w:hAnsi="Arial" w:cs="Arial"/>
          <w:sz w:val="20"/>
        </w:rPr>
        <w:t xml:space="preserve"> (</w:t>
      </w:r>
      <w:r w:rsidR="00C101CD" w:rsidRPr="00886EAF">
        <w:rPr>
          <w:rFonts w:ascii="Arial" w:hAnsi="Arial" w:cs="Arial"/>
          <w:sz w:val="20"/>
        </w:rPr>
        <w:t>regime jurídico dos servidores</w:t>
      </w:r>
      <w:r w:rsidR="00C101CD">
        <w:rPr>
          <w:rFonts w:ascii="Arial" w:hAnsi="Arial" w:cs="Arial"/>
          <w:sz w:val="20"/>
        </w:rPr>
        <w:t xml:space="preserve"> municipais).</w:t>
      </w:r>
      <w:r w:rsidR="00C101CD" w:rsidRPr="00C101CD">
        <w:rPr>
          <w:rFonts w:ascii="Arial" w:hAnsi="Arial" w:cs="Arial"/>
          <w:sz w:val="20"/>
          <w:szCs w:val="20"/>
        </w:rPr>
        <w:t xml:space="preserve"> Noções gerais de administração pública: contabilidade, finanças, orçamento, tributação, recursos humanos, licitações e contratos administrativos. Atos administrativos: conceito, requisitos, elementos, pressupostos, atributos, méritos e classificação; vinculação e discricionariedade; anulação, revogação e invalidação. Manual da Presidência da República sobre Correspondência Oficial. Redação oficial: características e tipos. Noções básicas nos serviços gerais de Secretaria: preparar, preencher e tratar documentos; preparar relatórios, formulários e planilhas. Rotinas de expedição de correspondência, redação de expedientes, redação administrativa, requerimento, circular, memorando, ofícios. Conhecimentos gerais das rotinas administrativas. Legislação Brasileira de Arquivologia: Política Nacional de Arquivos Públicos e Privados. Noções sobre de técnicas de arquivamento e procedimentos administrativos. Noções gerais de relações humanas. Relações Públicas. Relações interpessoais. Postura e atendimento ao público. Noções Básicas de Relações Humanas no Trabalho. Apresentação pessoal. Informática básica: sistema operacional Windows; conhecimentos sobre o paco</w:t>
      </w:r>
      <w:r w:rsidR="00C101CD">
        <w:rPr>
          <w:rFonts w:ascii="Arial" w:hAnsi="Arial" w:cs="Arial"/>
          <w:sz w:val="20"/>
          <w:szCs w:val="20"/>
        </w:rPr>
        <w:t>te Microsoft Office 2007 e 2010.</w:t>
      </w:r>
      <w:r w:rsidR="00C101CD" w:rsidRPr="00C101CD">
        <w:rPr>
          <w:rFonts w:ascii="Arial" w:hAnsi="Arial" w:cs="Arial"/>
          <w:sz w:val="20"/>
          <w:szCs w:val="20"/>
        </w:rPr>
        <w:t xml:space="preserve"> Internet, correio eletrônico, antivírus. Conhecimentos e atualidades referentes à função/profissão.</w:t>
      </w:r>
    </w:p>
    <w:p w:rsidR="007A2741" w:rsidRDefault="007A2741" w:rsidP="007A2741">
      <w:pPr>
        <w:ind w:right="-425"/>
        <w:jc w:val="both"/>
        <w:rPr>
          <w:rFonts w:ascii="Arial" w:hAnsi="Arial" w:cs="Arial"/>
          <w:b/>
          <w:sz w:val="22"/>
        </w:rPr>
      </w:pPr>
    </w:p>
    <w:p w:rsidR="000B3E56" w:rsidRPr="002B4C4E" w:rsidRDefault="007A2741" w:rsidP="002B4C4E">
      <w:pPr>
        <w:ind w:right="-425"/>
        <w:jc w:val="both"/>
        <w:rPr>
          <w:rFonts w:ascii="Arial" w:hAnsi="Arial" w:cs="Arial"/>
          <w:b/>
          <w:sz w:val="22"/>
        </w:rPr>
      </w:pPr>
      <w:r>
        <w:rPr>
          <w:rFonts w:ascii="Arial" w:hAnsi="Arial" w:cs="Arial"/>
          <w:b/>
          <w:sz w:val="22"/>
        </w:rPr>
        <w:t xml:space="preserve">2. </w:t>
      </w:r>
      <w:r w:rsidRPr="00726174">
        <w:rPr>
          <w:rFonts w:ascii="Arial" w:hAnsi="Arial" w:cs="Arial"/>
          <w:b/>
          <w:sz w:val="22"/>
        </w:rPr>
        <w:t>AGENTE COMUNITÁRIO DE SAÚDE</w:t>
      </w:r>
      <w:r>
        <w:rPr>
          <w:rFonts w:ascii="Arial" w:hAnsi="Arial" w:cs="Arial"/>
          <w:b/>
          <w:sz w:val="22"/>
        </w:rPr>
        <w:t>:</w:t>
      </w:r>
      <w:r w:rsidR="002B4C4E">
        <w:rPr>
          <w:rFonts w:ascii="Arial" w:hAnsi="Arial" w:cs="Arial"/>
          <w:b/>
          <w:sz w:val="22"/>
        </w:rPr>
        <w:t xml:space="preserve"> </w:t>
      </w:r>
      <w:r w:rsidR="000B3E56" w:rsidRPr="002B4C4E">
        <w:rPr>
          <w:rFonts w:ascii="Arial" w:hAnsi="Arial" w:cs="Arial"/>
          <w:sz w:val="20"/>
          <w:szCs w:val="22"/>
        </w:rPr>
        <w:t xml:space="preserve">Legislação: Lei Orgânica Municipal. </w:t>
      </w:r>
      <w:r w:rsidR="002B4C4E">
        <w:rPr>
          <w:rFonts w:ascii="Arial" w:hAnsi="Arial" w:cs="Arial"/>
          <w:sz w:val="20"/>
        </w:rPr>
        <w:t>Lei Municipal nº 83</w:t>
      </w:r>
      <w:r w:rsidR="002B4C4E" w:rsidRPr="00886EAF">
        <w:rPr>
          <w:rFonts w:ascii="Arial" w:hAnsi="Arial" w:cs="Arial"/>
          <w:sz w:val="20"/>
        </w:rPr>
        <w:t>/</w:t>
      </w:r>
      <w:r w:rsidR="002B4C4E">
        <w:rPr>
          <w:rFonts w:ascii="Arial" w:hAnsi="Arial" w:cs="Arial"/>
          <w:sz w:val="20"/>
        </w:rPr>
        <w:t>199</w:t>
      </w:r>
      <w:r w:rsidR="002B4C4E" w:rsidRPr="00886EAF">
        <w:rPr>
          <w:rFonts w:ascii="Arial" w:hAnsi="Arial" w:cs="Arial"/>
          <w:sz w:val="20"/>
        </w:rPr>
        <w:t>0</w:t>
      </w:r>
      <w:r w:rsidR="002B4C4E">
        <w:rPr>
          <w:rFonts w:ascii="Arial" w:hAnsi="Arial" w:cs="Arial"/>
          <w:sz w:val="20"/>
        </w:rPr>
        <w:t xml:space="preserve"> (</w:t>
      </w:r>
      <w:r w:rsidR="002B4C4E" w:rsidRPr="00886EAF">
        <w:rPr>
          <w:rFonts w:ascii="Arial" w:hAnsi="Arial" w:cs="Arial"/>
          <w:sz w:val="20"/>
        </w:rPr>
        <w:t>regime jurídico dos servidores</w:t>
      </w:r>
      <w:r w:rsidR="002B4C4E">
        <w:rPr>
          <w:rFonts w:ascii="Arial" w:hAnsi="Arial" w:cs="Arial"/>
          <w:sz w:val="20"/>
        </w:rPr>
        <w:t xml:space="preserve"> municipais)</w:t>
      </w:r>
      <w:r w:rsidR="000B3E56" w:rsidRPr="002B4C4E">
        <w:rPr>
          <w:rFonts w:ascii="Arial" w:hAnsi="Arial" w:cs="Arial"/>
          <w:sz w:val="20"/>
          <w:szCs w:val="22"/>
        </w:rPr>
        <w:t xml:space="preserve">. </w:t>
      </w:r>
      <w:r w:rsidR="00D04278" w:rsidRPr="002B4C4E">
        <w:rPr>
          <w:rFonts w:ascii="Arial" w:hAnsi="Arial" w:cs="Arial"/>
          <w:sz w:val="20"/>
        </w:rPr>
        <w:t>Princípios e Diretrizes do Sistema Único de Saúde e a Lei Orgânica da Saúde (Lei</w:t>
      </w:r>
      <w:r w:rsidR="00D04278">
        <w:rPr>
          <w:rFonts w:ascii="Arial" w:hAnsi="Arial" w:cs="Arial"/>
          <w:sz w:val="20"/>
        </w:rPr>
        <w:t xml:space="preserve"> Federal</w:t>
      </w:r>
      <w:r w:rsidR="00D04278" w:rsidRPr="002B4C4E">
        <w:rPr>
          <w:rFonts w:ascii="Arial" w:hAnsi="Arial" w:cs="Arial"/>
          <w:sz w:val="20"/>
        </w:rPr>
        <w:t xml:space="preserve"> nº 8.080/90).</w:t>
      </w:r>
      <w:r w:rsidR="00D04278">
        <w:rPr>
          <w:rFonts w:ascii="Arial" w:hAnsi="Arial" w:cs="Arial"/>
          <w:sz w:val="20"/>
        </w:rPr>
        <w:t xml:space="preserve"> </w:t>
      </w:r>
      <w:r w:rsidR="000B3E56" w:rsidRPr="002B4C4E">
        <w:rPr>
          <w:rFonts w:ascii="Arial" w:hAnsi="Arial" w:cs="Arial"/>
          <w:sz w:val="20"/>
        </w:rPr>
        <w:t xml:space="preserve">Operacionalização da Estratégia Saúde da Família (ESF) e do Programa Agentes Comunitários de Saúde (PACS). Conhecimentos elementares sobre as funções inerentes ao cargo abrangendo conhecimentos básicos sobre: saúde da mulher; saúde da criança; saúde do adulto e do idoso. Atribuições e postura profissional do ACS. Cadastramento familiar e mapeamento: finalidade e instrumentos; conceito de </w:t>
      </w:r>
      <w:proofErr w:type="spellStart"/>
      <w:r w:rsidR="000B3E56" w:rsidRPr="002B4C4E">
        <w:rPr>
          <w:rFonts w:ascii="Arial" w:hAnsi="Arial" w:cs="Arial"/>
          <w:sz w:val="20"/>
        </w:rPr>
        <w:t>territorialização</w:t>
      </w:r>
      <w:proofErr w:type="spellEnd"/>
      <w:r w:rsidR="000B3E56" w:rsidRPr="002B4C4E">
        <w:rPr>
          <w:rFonts w:ascii="Arial" w:hAnsi="Arial" w:cs="Arial"/>
          <w:sz w:val="20"/>
        </w:rPr>
        <w:t xml:space="preserve">, micro área e área de abrangência. Calendário básico de vacinação. Doenças sexualmente transmissíveis. Conhecimentos geográficos da área/região/município de atuação. </w:t>
      </w:r>
      <w:r w:rsidR="000B3E56" w:rsidRPr="002B4C4E">
        <w:rPr>
          <w:rFonts w:ascii="Arial" w:hAnsi="Arial" w:cs="Arial"/>
          <w:sz w:val="20"/>
          <w:szCs w:val="22"/>
        </w:rPr>
        <w:t>Primeiros Socorros.</w:t>
      </w:r>
      <w:r w:rsidR="000B3E56" w:rsidRPr="002B4C4E">
        <w:rPr>
          <w:rFonts w:ascii="Arial" w:hAnsi="Arial" w:cs="Arial"/>
          <w:sz w:val="20"/>
        </w:rPr>
        <w:t xml:space="preserve"> Noções básicas de epidemiologia, meio ambiente e saneamento. </w:t>
      </w:r>
      <w:r w:rsidR="000B3E56" w:rsidRPr="002B4C4E">
        <w:rPr>
          <w:rFonts w:ascii="Arial" w:hAnsi="Arial" w:cs="Arial"/>
          <w:sz w:val="20"/>
          <w:szCs w:val="22"/>
        </w:rPr>
        <w:t>Noções de segurança e prevenção de acidentes de trabalho e incêndio. Uso de equipamentos de proteção individual (EPIs). Conhecimentos e atualidades referentes à função/profissão.</w:t>
      </w:r>
    </w:p>
    <w:p w:rsidR="007A2741" w:rsidRDefault="007A2741" w:rsidP="007A2741">
      <w:pPr>
        <w:ind w:right="-425"/>
        <w:jc w:val="both"/>
        <w:rPr>
          <w:rFonts w:ascii="Arial" w:hAnsi="Arial" w:cs="Arial"/>
          <w:b/>
          <w:sz w:val="22"/>
        </w:rPr>
      </w:pPr>
    </w:p>
    <w:p w:rsidR="00820540" w:rsidRPr="00820540" w:rsidRDefault="007A2741" w:rsidP="00820540">
      <w:pPr>
        <w:ind w:right="-425"/>
        <w:jc w:val="both"/>
        <w:rPr>
          <w:rFonts w:ascii="Arial" w:hAnsi="Arial" w:cs="Arial"/>
          <w:b/>
          <w:sz w:val="22"/>
        </w:rPr>
      </w:pPr>
      <w:r>
        <w:rPr>
          <w:rFonts w:ascii="Arial" w:hAnsi="Arial" w:cs="Arial"/>
          <w:b/>
          <w:sz w:val="22"/>
        </w:rPr>
        <w:t xml:space="preserve">3. </w:t>
      </w:r>
      <w:r w:rsidRPr="00726174">
        <w:rPr>
          <w:rFonts w:ascii="Arial" w:hAnsi="Arial" w:cs="Arial"/>
          <w:b/>
          <w:sz w:val="22"/>
        </w:rPr>
        <w:t>ASSISTENTE SOCIAL</w:t>
      </w:r>
      <w:r>
        <w:rPr>
          <w:rFonts w:ascii="Arial" w:hAnsi="Arial" w:cs="Arial"/>
          <w:b/>
          <w:sz w:val="22"/>
        </w:rPr>
        <w:t>:</w:t>
      </w:r>
      <w:r w:rsidR="00820540">
        <w:rPr>
          <w:rFonts w:ascii="Arial" w:hAnsi="Arial" w:cs="Arial"/>
          <w:b/>
          <w:sz w:val="22"/>
        </w:rPr>
        <w:t xml:space="preserve"> </w:t>
      </w:r>
      <w:r w:rsidR="00820540" w:rsidRPr="00820540">
        <w:rPr>
          <w:rFonts w:ascii="Arial" w:hAnsi="Arial" w:cs="Arial"/>
          <w:sz w:val="20"/>
          <w:szCs w:val="20"/>
        </w:rPr>
        <w:t>Legislação: Constituição Federal. Legislação aplicável ao Serviço Social.</w:t>
      </w:r>
      <w:r w:rsidR="00820540">
        <w:rPr>
          <w:rFonts w:ascii="Arial" w:hAnsi="Arial" w:cs="Arial"/>
          <w:sz w:val="20"/>
          <w:szCs w:val="20"/>
        </w:rPr>
        <w:t xml:space="preserve"> </w:t>
      </w:r>
      <w:r w:rsidR="00820540" w:rsidRPr="00820540">
        <w:rPr>
          <w:rFonts w:ascii="Arial" w:hAnsi="Arial" w:cs="Arial"/>
          <w:sz w:val="20"/>
          <w:szCs w:val="20"/>
        </w:rPr>
        <w:t xml:space="preserve">Políticas de Assistência. Lei Orgânica de Assistência Social (LOAS). Sistema Único de Assistência Social (SUAS). Políticas de Saúde. O Serviço Social junto aos estabelecimentos de ensino e ao Conselho Tutelar. Legislação do Sistema Único de Saúde (SUS). Lei Orgânica da Saúde (LOS). Políticas Educacionais. Lei de Diretrizes e Bases da Educação. Política Nacional do Idoso. Estatuto do Idoso. Estatuto da Criança e do Adolescente. Política da Pessoa Portadora de Deficiência. Possibilidades e limites de atuação do assistente social. O Serviço Social no Brasil. História do Serviço Social. Políticas Sociais. Relação Estado/Sociedade. A Propriedade e a Renda no Brasil. Contexto histórico, atualidade e neoliberalismo. Desigualdade social. Políticas de Seguridade e Previdência Social. Trabalho com comunidades. Atendimentos familiar e individual. Possibilidades e limites da prática do serviço social em empresas. Papel do assistente social nas relações </w:t>
      </w:r>
      <w:proofErr w:type="spellStart"/>
      <w:r w:rsidR="00820540" w:rsidRPr="00820540">
        <w:rPr>
          <w:rFonts w:ascii="Arial" w:hAnsi="Arial" w:cs="Arial"/>
          <w:sz w:val="20"/>
          <w:szCs w:val="20"/>
        </w:rPr>
        <w:t>intersetoriais</w:t>
      </w:r>
      <w:proofErr w:type="spellEnd"/>
      <w:r w:rsidR="00820540" w:rsidRPr="00820540">
        <w:rPr>
          <w:rFonts w:ascii="Arial" w:hAnsi="Arial" w:cs="Arial"/>
          <w:sz w:val="20"/>
          <w:szCs w:val="20"/>
        </w:rPr>
        <w:t>. Noções de Primeiros Socorros. Regras de hierarquias no serviço público. Regras básicas de comportamento profissional e relacionamento com colegas de trabalho. Zelo pelo patrimônio público. Ética e cidadania. Conhecimentos e atualidades referentes à função/profissão e suas práticas diárias</w:t>
      </w:r>
      <w:r w:rsidR="00820540" w:rsidRPr="00BF673C">
        <w:rPr>
          <w:rFonts w:ascii="Arial" w:hAnsi="Arial" w:cs="Arial"/>
          <w:sz w:val="22"/>
          <w:szCs w:val="22"/>
        </w:rPr>
        <w:t>.</w:t>
      </w:r>
    </w:p>
    <w:p w:rsidR="007A2741" w:rsidRDefault="007A2741" w:rsidP="007A2741">
      <w:pPr>
        <w:ind w:right="-425"/>
        <w:jc w:val="both"/>
        <w:rPr>
          <w:rFonts w:ascii="Arial" w:hAnsi="Arial" w:cs="Arial"/>
          <w:sz w:val="20"/>
        </w:rPr>
      </w:pPr>
    </w:p>
    <w:p w:rsidR="00737509" w:rsidRDefault="007A2741" w:rsidP="00737509">
      <w:pPr>
        <w:ind w:right="-425"/>
        <w:jc w:val="both"/>
        <w:rPr>
          <w:rFonts w:ascii="Arial" w:hAnsi="Arial" w:cs="Arial"/>
          <w:sz w:val="20"/>
        </w:rPr>
      </w:pPr>
      <w:r w:rsidRPr="00D061E2">
        <w:rPr>
          <w:rFonts w:ascii="Arial" w:hAnsi="Arial" w:cs="Arial"/>
          <w:b/>
          <w:sz w:val="22"/>
        </w:rPr>
        <w:t>4. AUXILIAR DE ESCOLA:</w:t>
      </w:r>
      <w:r w:rsidR="00BE3E18">
        <w:rPr>
          <w:rFonts w:ascii="Arial" w:hAnsi="Arial" w:cs="Arial"/>
          <w:b/>
          <w:sz w:val="22"/>
        </w:rPr>
        <w:t xml:space="preserve"> </w:t>
      </w:r>
      <w:r w:rsidR="00BE3E18" w:rsidRPr="00BE3E18">
        <w:rPr>
          <w:rFonts w:ascii="Arial" w:hAnsi="Arial" w:cs="Arial"/>
          <w:sz w:val="20"/>
        </w:rPr>
        <w:t>L</w:t>
      </w:r>
      <w:r w:rsidR="00BE3E18">
        <w:rPr>
          <w:rFonts w:ascii="Arial" w:hAnsi="Arial" w:cs="Arial"/>
          <w:sz w:val="20"/>
        </w:rPr>
        <w:t xml:space="preserve">egislação: </w:t>
      </w:r>
      <w:r w:rsidR="00BE3E18" w:rsidRPr="00BE3E18">
        <w:rPr>
          <w:rFonts w:ascii="Arial" w:hAnsi="Arial" w:cs="Arial"/>
          <w:sz w:val="20"/>
        </w:rPr>
        <w:t>Lei Federal nº</w:t>
      </w:r>
      <w:r w:rsidR="00BE3E18">
        <w:rPr>
          <w:rFonts w:ascii="Arial" w:hAnsi="Arial" w:cs="Arial"/>
          <w:sz w:val="20"/>
        </w:rPr>
        <w:t xml:space="preserve"> 8.069/1990 e suas alterações (</w:t>
      </w:r>
      <w:r w:rsidR="00BE3E18" w:rsidRPr="00BE3E18">
        <w:rPr>
          <w:rFonts w:ascii="Arial" w:hAnsi="Arial" w:cs="Arial"/>
          <w:sz w:val="20"/>
        </w:rPr>
        <w:t>Estatuto da Criança e do Adolescente</w:t>
      </w:r>
      <w:r w:rsidR="00BE3E18">
        <w:rPr>
          <w:rFonts w:ascii="Arial" w:hAnsi="Arial" w:cs="Arial"/>
          <w:sz w:val="20"/>
        </w:rPr>
        <w:t>)</w:t>
      </w:r>
      <w:r w:rsidR="00BE3E18" w:rsidRPr="00BE3E18">
        <w:rPr>
          <w:rFonts w:ascii="Arial" w:hAnsi="Arial" w:cs="Arial"/>
          <w:sz w:val="20"/>
        </w:rPr>
        <w:t xml:space="preserve">. Alfabetização e conscientização. Conhecimento sobre ciclos de formação. </w:t>
      </w:r>
      <w:r w:rsidR="00737509" w:rsidRPr="00807817">
        <w:rPr>
          <w:rFonts w:ascii="Arial" w:hAnsi="Arial" w:cs="Arial"/>
          <w:sz w:val="20"/>
        </w:rPr>
        <w:t xml:space="preserve">O lúdico como instrumento de aprendizagem. O jogo e o brincar. A brincadeira, as interações e as diferentes linguagens como eixos norteadores do trabalho educativo-pedagógico. Recreação, artes, entretenimento, coordenação motora, saúde e bem estar da criança e do adolescente. Rotinas e cuidados básicos no atendimento à criança e ao adolescente no ensino fundamental. Desenvolvimento de atividades físicas, </w:t>
      </w:r>
      <w:r w:rsidR="00737509" w:rsidRPr="00807817">
        <w:rPr>
          <w:rFonts w:ascii="Arial" w:hAnsi="Arial" w:cs="Arial"/>
          <w:sz w:val="20"/>
        </w:rPr>
        <w:lastRenderedPageBreak/>
        <w:t>tais como ginástica, práticas de aquecimento, alongamento, danças. Primeiros socorros para acidentes em aulas de educação física e/ou atividades físicas e de recreação. A alimentação e os cuidados.</w:t>
      </w:r>
      <w:r w:rsidR="00737509" w:rsidRPr="00737509">
        <w:rPr>
          <w:rFonts w:ascii="Arial" w:hAnsi="Arial" w:cs="Arial"/>
          <w:sz w:val="20"/>
        </w:rPr>
        <w:t xml:space="preserve"> </w:t>
      </w:r>
      <w:r w:rsidR="00737509" w:rsidRPr="00BE3E18">
        <w:rPr>
          <w:rFonts w:ascii="Arial" w:hAnsi="Arial" w:cs="Arial"/>
          <w:sz w:val="20"/>
        </w:rPr>
        <w:t>Noções de Higiene Pessoal e Coletiva.</w:t>
      </w:r>
      <w:r w:rsidR="00737509" w:rsidRPr="00807817">
        <w:rPr>
          <w:rFonts w:ascii="Arial" w:hAnsi="Arial" w:cs="Arial"/>
          <w:sz w:val="20"/>
        </w:rPr>
        <w:t xml:space="preserve"> A Saúde bucal dos estudantes. Métodos preventivos para controle de cárie dental. Procedimentos educativos e preventivos, como evidenciação de placa bacteriana, escovação supervisionada, orientação de escovação e uso de fio dental.</w:t>
      </w:r>
      <w:r w:rsidR="00737509">
        <w:rPr>
          <w:rFonts w:ascii="Arial" w:hAnsi="Arial" w:cs="Arial"/>
          <w:sz w:val="20"/>
        </w:rPr>
        <w:t xml:space="preserve"> </w:t>
      </w:r>
      <w:r w:rsidR="00737509" w:rsidRPr="00BE3E18">
        <w:rPr>
          <w:rFonts w:ascii="Arial" w:hAnsi="Arial" w:cs="Arial"/>
          <w:sz w:val="20"/>
        </w:rPr>
        <w:t>Conhecimentos e atualidades referentes à função e suas práticas diárias.</w:t>
      </w:r>
    </w:p>
    <w:p w:rsidR="00737509" w:rsidRPr="00807817" w:rsidRDefault="00737509" w:rsidP="00737509">
      <w:pPr>
        <w:ind w:right="-425"/>
        <w:jc w:val="both"/>
        <w:rPr>
          <w:rFonts w:ascii="Arial" w:hAnsi="Arial" w:cs="Arial"/>
          <w:sz w:val="20"/>
        </w:rPr>
      </w:pPr>
    </w:p>
    <w:p w:rsidR="007A2741" w:rsidRDefault="007A2741" w:rsidP="007A2741">
      <w:pPr>
        <w:ind w:right="-425"/>
        <w:jc w:val="both"/>
        <w:rPr>
          <w:rFonts w:ascii="Arial" w:hAnsi="Arial" w:cs="Arial"/>
          <w:b/>
          <w:sz w:val="22"/>
        </w:rPr>
      </w:pPr>
      <w:r>
        <w:rPr>
          <w:rFonts w:ascii="Arial" w:hAnsi="Arial" w:cs="Arial"/>
          <w:b/>
          <w:sz w:val="22"/>
        </w:rPr>
        <w:t xml:space="preserve">5. </w:t>
      </w:r>
      <w:r w:rsidRPr="00726174">
        <w:rPr>
          <w:rFonts w:ascii="Arial" w:hAnsi="Arial" w:cs="Arial"/>
          <w:b/>
          <w:sz w:val="22"/>
        </w:rPr>
        <w:t>AUXILIAR DE SERVIÇOS GERAIS</w:t>
      </w:r>
      <w:r>
        <w:rPr>
          <w:rFonts w:ascii="Arial" w:hAnsi="Arial" w:cs="Arial"/>
          <w:b/>
          <w:sz w:val="22"/>
        </w:rPr>
        <w:t>:</w:t>
      </w:r>
      <w:r w:rsidR="00DF750F">
        <w:rPr>
          <w:rFonts w:ascii="Arial" w:hAnsi="Arial" w:cs="Arial"/>
          <w:b/>
        </w:rPr>
        <w:t xml:space="preserve"> </w:t>
      </w:r>
      <w:r w:rsidR="00DF750F" w:rsidRPr="00844DC2">
        <w:rPr>
          <w:rFonts w:ascii="Arial" w:hAnsi="Arial" w:cs="Arial"/>
          <w:sz w:val="20"/>
        </w:rPr>
        <w:t>Técnicas de lavagem e secagem de roupas. Técnicas de desinfecção de ambientes. Limpeza de vidros, pisos, escadas, banheiros e copa. Materiais de limpeza e sua utilização. Destinação do lixo. Lixo Orgânico e Reciclagem. Equipamentos para a segurança e higiene. Limpeza dos diferentes espaços. Produtos de limpeza, sua utilidade e aplicação. Instrumentos e materiais utilizados na realização de limpezas em geral. Noções de Varrição de superfícies diversas. Cuidados e práticas no preparo de refeições, café, lanches e congêneres. Conhecimento e uso dos utensílios de trabalho braçal, mobiliários e utensílios. Limpeza interna e externa de prédios, banheiros, laboratórios, escolas, bem como de móveis e utensílios. Jardinagem. Noções de segurança e prevenção de acidentes de trabalho e incêndio. Uso de equipamentos de proteção individual (EPIs). Noções de Primeiros Socorros.</w:t>
      </w:r>
      <w:r w:rsidR="004E2605">
        <w:rPr>
          <w:rFonts w:ascii="Arial" w:hAnsi="Arial" w:cs="Arial"/>
          <w:sz w:val="20"/>
        </w:rPr>
        <w:t xml:space="preserve"> </w:t>
      </w:r>
      <w:r w:rsidR="00DF750F" w:rsidRPr="00844DC2">
        <w:rPr>
          <w:rFonts w:ascii="Arial" w:hAnsi="Arial" w:cs="Arial"/>
          <w:sz w:val="20"/>
        </w:rPr>
        <w:t>Conhecimentos e atualidades referentes à função/profissão e suas práticas diárias.</w:t>
      </w:r>
    </w:p>
    <w:p w:rsidR="00807817" w:rsidRDefault="00807817" w:rsidP="00E44D4B">
      <w:pPr>
        <w:ind w:right="-425"/>
        <w:jc w:val="both"/>
        <w:rPr>
          <w:rFonts w:ascii="Arial" w:hAnsi="Arial" w:cs="Arial"/>
          <w:sz w:val="22"/>
        </w:rPr>
      </w:pPr>
    </w:p>
    <w:p w:rsidR="00E44D4B" w:rsidRPr="00E44D4B" w:rsidRDefault="007A2741" w:rsidP="00E44D4B">
      <w:pPr>
        <w:ind w:right="-425"/>
        <w:jc w:val="both"/>
        <w:rPr>
          <w:rFonts w:ascii="Arial" w:hAnsi="Arial" w:cs="Arial"/>
          <w:b/>
          <w:sz w:val="22"/>
        </w:rPr>
      </w:pPr>
      <w:r>
        <w:rPr>
          <w:rFonts w:ascii="Arial" w:hAnsi="Arial" w:cs="Arial"/>
          <w:b/>
          <w:sz w:val="22"/>
        </w:rPr>
        <w:t xml:space="preserve">6. </w:t>
      </w:r>
      <w:r w:rsidRPr="00726174">
        <w:rPr>
          <w:rFonts w:ascii="Arial" w:hAnsi="Arial" w:cs="Arial"/>
          <w:b/>
          <w:sz w:val="22"/>
        </w:rPr>
        <w:t>DENTISTA</w:t>
      </w:r>
      <w:r>
        <w:rPr>
          <w:rFonts w:ascii="Arial" w:hAnsi="Arial" w:cs="Arial"/>
          <w:b/>
          <w:sz w:val="22"/>
        </w:rPr>
        <w:t>:</w:t>
      </w:r>
      <w:r w:rsidR="00E44D4B">
        <w:rPr>
          <w:rFonts w:ascii="Arial" w:hAnsi="Arial" w:cs="Arial"/>
          <w:b/>
          <w:sz w:val="22"/>
        </w:rPr>
        <w:t xml:space="preserve"> </w:t>
      </w:r>
      <w:r w:rsidR="00E44D4B" w:rsidRPr="00E44D4B">
        <w:rPr>
          <w:rFonts w:ascii="Arial" w:hAnsi="Arial" w:cs="Arial"/>
          <w:sz w:val="20"/>
        </w:rPr>
        <w:t>Legislação: Constituição Federal. Lei Orgânica da Saúde – Lei federal nº 8.080/90 – Sistema Único de Saúde (SUS). Políticas Públicas de Saúde. NOB-SUS/96 - Norma Operacional Básica do SUS. Lei nº 8.142</w:t>
      </w:r>
      <w:r w:rsidR="00E44D4B">
        <w:rPr>
          <w:rFonts w:ascii="Arial" w:hAnsi="Arial" w:cs="Arial"/>
          <w:sz w:val="20"/>
        </w:rPr>
        <w:t>/</w:t>
      </w:r>
      <w:r w:rsidR="00E44D4B" w:rsidRPr="00E44D4B">
        <w:rPr>
          <w:rFonts w:ascii="Arial" w:hAnsi="Arial" w:cs="Arial"/>
          <w:sz w:val="20"/>
        </w:rPr>
        <w:t xml:space="preserve">90. Política Nacional de Humanização do Atendimento (HUMANIZASUS). Conhecimentos gerais da profissão de Odontólogo. Prontuário odontológico. Revisão dos sistemas orgânicos. </w:t>
      </w:r>
      <w:proofErr w:type="spellStart"/>
      <w:r w:rsidR="00E44D4B" w:rsidRPr="00E44D4B">
        <w:rPr>
          <w:rFonts w:ascii="Arial" w:hAnsi="Arial" w:cs="Arial"/>
          <w:sz w:val="20"/>
        </w:rPr>
        <w:t>Anestesiologia</w:t>
      </w:r>
      <w:proofErr w:type="spellEnd"/>
      <w:r w:rsidR="00E44D4B" w:rsidRPr="00E44D4B">
        <w:rPr>
          <w:rFonts w:ascii="Arial" w:hAnsi="Arial" w:cs="Arial"/>
          <w:sz w:val="20"/>
        </w:rPr>
        <w:t xml:space="preserve">. </w:t>
      </w:r>
      <w:proofErr w:type="spellStart"/>
      <w:r w:rsidR="00E44D4B" w:rsidRPr="00E44D4B">
        <w:rPr>
          <w:rFonts w:ascii="Arial" w:hAnsi="Arial" w:cs="Arial"/>
          <w:sz w:val="20"/>
        </w:rPr>
        <w:t>Exodontia</w:t>
      </w:r>
      <w:proofErr w:type="spellEnd"/>
      <w:r w:rsidR="00E44D4B" w:rsidRPr="00E44D4B">
        <w:rPr>
          <w:rFonts w:ascii="Arial" w:hAnsi="Arial" w:cs="Arial"/>
          <w:sz w:val="20"/>
        </w:rPr>
        <w:t xml:space="preserve">. Inclusão dental. Cistos e tumores de origem </w:t>
      </w:r>
      <w:proofErr w:type="spellStart"/>
      <w:r w:rsidR="00E44D4B" w:rsidRPr="00E44D4B">
        <w:rPr>
          <w:rFonts w:ascii="Arial" w:hAnsi="Arial" w:cs="Arial"/>
          <w:sz w:val="20"/>
        </w:rPr>
        <w:t>odontogênica</w:t>
      </w:r>
      <w:proofErr w:type="spellEnd"/>
      <w:r w:rsidR="00E44D4B" w:rsidRPr="00E44D4B">
        <w:rPr>
          <w:rFonts w:ascii="Arial" w:hAnsi="Arial" w:cs="Arial"/>
          <w:sz w:val="20"/>
        </w:rPr>
        <w:t xml:space="preserve">. Emergências odontológicas. Emergências médicas no consultório odontológico. Biossegurança e controle de infecção na clínica e cirurgia odontológicas. Promoção de saúde. Saúde bucal coletiva: políticas, administração e epidemiologia. </w:t>
      </w:r>
      <w:proofErr w:type="spellStart"/>
      <w:r w:rsidR="00E44D4B" w:rsidRPr="00E44D4B">
        <w:rPr>
          <w:rFonts w:ascii="Arial" w:hAnsi="Arial" w:cs="Arial"/>
          <w:sz w:val="20"/>
        </w:rPr>
        <w:t>Cariologia</w:t>
      </w:r>
      <w:proofErr w:type="spellEnd"/>
      <w:r w:rsidR="00E44D4B" w:rsidRPr="00E44D4B">
        <w:rPr>
          <w:rFonts w:ascii="Arial" w:hAnsi="Arial" w:cs="Arial"/>
          <w:sz w:val="20"/>
        </w:rPr>
        <w:t xml:space="preserve">: diagnóstico, decisão de tratamento e tratamento não invasivo. Doenças periodontais: diagnóstico, tratamento periodontal associado à causa, medicina periodontal. Procedimentos restauradores diretos: materiais odontológicos e técnicas restauradoras. Tratamento conservador do complexo </w:t>
      </w:r>
      <w:proofErr w:type="spellStart"/>
      <w:r w:rsidR="00E44D4B" w:rsidRPr="00E44D4B">
        <w:rPr>
          <w:rFonts w:ascii="Arial" w:hAnsi="Arial" w:cs="Arial"/>
          <w:sz w:val="20"/>
        </w:rPr>
        <w:t>dentinopulpar</w:t>
      </w:r>
      <w:proofErr w:type="spellEnd"/>
      <w:r w:rsidR="00E44D4B" w:rsidRPr="00E44D4B">
        <w:rPr>
          <w:rFonts w:ascii="Arial" w:hAnsi="Arial" w:cs="Arial"/>
          <w:sz w:val="20"/>
        </w:rPr>
        <w:t>. Tratamento endodôntico radical. Noções de oclusão aplicada à clínica odontológica. Prótese Parcial Removível. Atualidades profissionais. Promoção de práticas de promoção à saúde. Conhecimentos e atualidades referentes à função e suas práticas diárias.</w:t>
      </w:r>
    </w:p>
    <w:p w:rsidR="007A2741" w:rsidRDefault="007A2741" w:rsidP="007A2741">
      <w:pPr>
        <w:ind w:right="-425"/>
        <w:jc w:val="both"/>
        <w:rPr>
          <w:rFonts w:ascii="Arial" w:hAnsi="Arial" w:cs="Arial"/>
          <w:b/>
          <w:sz w:val="22"/>
        </w:rPr>
      </w:pPr>
    </w:p>
    <w:p w:rsidR="007A2741" w:rsidRPr="004E2605" w:rsidRDefault="007A2741" w:rsidP="007A2741">
      <w:pPr>
        <w:ind w:right="-425"/>
        <w:jc w:val="both"/>
        <w:rPr>
          <w:rFonts w:ascii="Arial" w:hAnsi="Arial" w:cs="Arial"/>
          <w:sz w:val="20"/>
        </w:rPr>
      </w:pPr>
      <w:r>
        <w:rPr>
          <w:rFonts w:ascii="Arial" w:hAnsi="Arial" w:cs="Arial"/>
          <w:b/>
          <w:sz w:val="22"/>
        </w:rPr>
        <w:t xml:space="preserve">7. </w:t>
      </w:r>
      <w:r w:rsidRPr="00726174">
        <w:rPr>
          <w:rFonts w:ascii="Arial" w:hAnsi="Arial" w:cs="Arial"/>
          <w:b/>
          <w:sz w:val="22"/>
        </w:rPr>
        <w:t>ENFERMEIRO</w:t>
      </w:r>
      <w:r>
        <w:rPr>
          <w:rFonts w:ascii="Arial" w:hAnsi="Arial" w:cs="Arial"/>
          <w:b/>
          <w:sz w:val="22"/>
        </w:rPr>
        <w:t>:</w:t>
      </w:r>
      <w:r w:rsidR="004E2605">
        <w:rPr>
          <w:rFonts w:ascii="Arial" w:hAnsi="Arial" w:cs="Arial"/>
          <w:b/>
          <w:sz w:val="22"/>
        </w:rPr>
        <w:t xml:space="preserve"> </w:t>
      </w:r>
      <w:r w:rsidR="004E2605" w:rsidRPr="004E2605">
        <w:rPr>
          <w:rFonts w:ascii="Arial" w:hAnsi="Arial" w:cs="Arial"/>
          <w:sz w:val="20"/>
        </w:rPr>
        <w:t>Legislação: Lei Federal nº 8.080/90 (Lei Orgânica da Saúde).</w:t>
      </w:r>
      <w:r w:rsidR="004903FF">
        <w:rPr>
          <w:rFonts w:ascii="Arial" w:hAnsi="Arial" w:cs="Arial"/>
          <w:sz w:val="20"/>
        </w:rPr>
        <w:t xml:space="preserve"> </w:t>
      </w:r>
      <w:r w:rsidR="004E2605" w:rsidRPr="004E2605">
        <w:rPr>
          <w:rFonts w:ascii="Arial" w:hAnsi="Arial" w:cs="Arial"/>
          <w:sz w:val="20"/>
        </w:rPr>
        <w:t xml:space="preserve">Sistema Único de Saúde (SUS): Políticas Públicas de Saúde. NOB-SUS/96 - Norma Operacional Básica do SUS. Política Nacional de Humanização do Atendimento – HUMANIZASUS. Lei Federal nº 8.142, de 28 de dezembro de 1990. A Estratégia Saúde da Família (ESF). Aspectos Éticos e Legais da Prática de Enfermagem. Fundamentos de Enfermagem: técnicas básicas. Enfermagem Médico-Cirúrgica. Atualidades na Saúde e Indicadores de Saúde Pública. Sistema de notificação e de vigilância epidemiológica e sanitária. Endemias/epidemias. Situação atual, medidas de controle e de tratamento. Planejamento e programação local de saúde, distritos sanitários e enfoque estratégico. Planejamento, organização, coordenação e supervisão do trabalho da enfermagem junto a Equipe de Saúde da Família, nos Centros de Saúde e na comunidade. Planejamento e coordenação da capacitação e educação permanente dos auxiliares de enfermagem e Agentes Comunitários de Saúde. Assistência integral às pessoas em todas as fases da vida: criança, adolescente, adulto e idoso, no Centro de Saúde, domicílio, escolas, creches e asilos (saúde do trabalhador, saúde mental, doenças crônicas degenerativas, sexualidade, gravidez, parto e puerpério, aleitamento materno, climatério, prevenção do câncer de mama e </w:t>
      </w:r>
      <w:proofErr w:type="spellStart"/>
      <w:r w:rsidR="004E2605" w:rsidRPr="004E2605">
        <w:rPr>
          <w:rFonts w:ascii="Arial" w:hAnsi="Arial" w:cs="Arial"/>
          <w:sz w:val="20"/>
        </w:rPr>
        <w:t>cérvico</w:t>
      </w:r>
      <w:proofErr w:type="spellEnd"/>
      <w:r w:rsidR="004E2605" w:rsidRPr="004E2605">
        <w:rPr>
          <w:rFonts w:ascii="Arial" w:hAnsi="Arial" w:cs="Arial"/>
          <w:sz w:val="20"/>
        </w:rPr>
        <w:t>-uterino, violência doméstica, doenças transmissíveis, planejamento familiar, vacinas e calendário básico de vacinação, infecções respiratórias agudas, diarreia, desidratação, desnutrição, crescimento e desenvolvimento infantil, etc.). Lei do Exercício Profissional e Código de Ética de Enfermagem. Técnicas Básicas de Enfermagem. Enfermagem na Atenção Integral à Mulher no Ciclo Grávido - Puerperal. Enfermagem na Atenção Integral à Criança. Crescimento e desenvolvimento. Controle das infecções respiratórias agudas. Controle das doenças diarreicas e prevenção a acidentes e intoxicações. Vacinação. Aspectos imunológicos e operacionais. Vacinas utilizadas. Conservação. Participação do Enfermeiro no Controle das Doenças Infecciosas e Parasitárias Prevalentes em Nosso Meio. Enfermagem ao Adulto à Nível Ambulatorial. Enfermagem em urgência. Primeiros socorros. Uso de Equipamentos de Proteção Individual (</w:t>
      </w:r>
      <w:proofErr w:type="spellStart"/>
      <w:r w:rsidR="004E2605" w:rsidRPr="004E2605">
        <w:rPr>
          <w:rFonts w:ascii="Arial" w:hAnsi="Arial" w:cs="Arial"/>
          <w:sz w:val="20"/>
        </w:rPr>
        <w:t>EPI’s</w:t>
      </w:r>
      <w:proofErr w:type="spellEnd"/>
      <w:r w:rsidR="004E2605" w:rsidRPr="004E2605">
        <w:rPr>
          <w:rFonts w:ascii="Arial" w:hAnsi="Arial" w:cs="Arial"/>
          <w:sz w:val="20"/>
        </w:rPr>
        <w:t>). Conhecimentos e atualidades referentes à função e suas práticas diárias.</w:t>
      </w:r>
    </w:p>
    <w:p w:rsidR="004E2605" w:rsidRDefault="004E2605" w:rsidP="00E44D4B">
      <w:pPr>
        <w:ind w:right="-425"/>
        <w:jc w:val="both"/>
        <w:rPr>
          <w:rFonts w:ascii="Arial" w:hAnsi="Arial" w:cs="Arial"/>
          <w:b/>
          <w:sz w:val="22"/>
        </w:rPr>
      </w:pPr>
    </w:p>
    <w:p w:rsidR="00E44D4B" w:rsidRPr="00E44D4B" w:rsidRDefault="007A2741" w:rsidP="00E44D4B">
      <w:pPr>
        <w:ind w:right="-425"/>
        <w:jc w:val="both"/>
        <w:rPr>
          <w:rFonts w:ascii="Arial" w:hAnsi="Arial" w:cs="Arial"/>
          <w:b/>
          <w:sz w:val="22"/>
        </w:rPr>
      </w:pPr>
      <w:r>
        <w:rPr>
          <w:rFonts w:ascii="Arial" w:hAnsi="Arial" w:cs="Arial"/>
          <w:b/>
          <w:sz w:val="22"/>
        </w:rPr>
        <w:lastRenderedPageBreak/>
        <w:t xml:space="preserve">8. </w:t>
      </w:r>
      <w:r w:rsidRPr="00726174">
        <w:rPr>
          <w:rFonts w:ascii="Arial" w:hAnsi="Arial" w:cs="Arial"/>
          <w:b/>
          <w:sz w:val="22"/>
        </w:rPr>
        <w:t>ENGENHEIRO CIVIL</w:t>
      </w:r>
      <w:r>
        <w:rPr>
          <w:rFonts w:ascii="Arial" w:hAnsi="Arial" w:cs="Arial"/>
          <w:b/>
          <w:sz w:val="22"/>
        </w:rPr>
        <w:t>:</w:t>
      </w:r>
      <w:r w:rsidR="00E44D4B">
        <w:rPr>
          <w:rFonts w:ascii="Arial" w:hAnsi="Arial" w:cs="Arial"/>
          <w:b/>
          <w:sz w:val="22"/>
        </w:rPr>
        <w:t xml:space="preserve"> </w:t>
      </w:r>
      <w:r w:rsidR="00E44D4B" w:rsidRPr="00E44D4B">
        <w:rPr>
          <w:rFonts w:ascii="Arial" w:hAnsi="Arial" w:cs="Arial"/>
          <w:sz w:val="20"/>
        </w:rPr>
        <w:t xml:space="preserve">Legislação pertinente à profissão: Normas Regulamentadoras do Ministério do Trabalho e Emprego </w:t>
      </w:r>
      <w:proofErr w:type="gramStart"/>
      <w:r w:rsidR="00E44D4B" w:rsidRPr="00E44D4B">
        <w:rPr>
          <w:rFonts w:ascii="Arial" w:hAnsi="Arial" w:cs="Arial"/>
          <w:sz w:val="20"/>
        </w:rPr>
        <w:t>ligadas à segurança e à construção civil</w:t>
      </w:r>
      <w:proofErr w:type="gramEnd"/>
      <w:r w:rsidR="00E44D4B" w:rsidRPr="00E44D4B">
        <w:rPr>
          <w:rFonts w:ascii="Arial" w:hAnsi="Arial" w:cs="Arial"/>
          <w:sz w:val="20"/>
        </w:rPr>
        <w:t xml:space="preserve">. Lei Federal nº 8.666/93 - Licitações e Contratos e suas alterações. Estatuto das Cidades. Construção Civil. Topografia. Materiais de construção civil: componentes de alvenaria: tijolos cerâmicos e blocos vazados. Concreto armado: dosagem, amassamento, lançamento e cura. Argamassa para revestimento: chapisco, reboco e emboco. Aço para concreto armado: tipos de aço e classificação. Aglomerantes aéreos e hidráulicos: caracterização e procedimentos de ensaios físicos e mecânicos. Agregados: caracterização e procedimentos de ensaios físicos e mecânicos dos agregados graúdos e miúdos. Aditivos, impermeabilizantes e polímeros: classificação, caracterização, propriedades e emprego de aditivos na construção civil. Tipos e aplicações de impermeabilizantes e isolantes. Características e aplicações dos polímeros na construção civil. Vidros: classificação, características, propriedades e emprego na construção civil. Materiais cerâmicos: etapas de fabricação, tipos, especificação da cerâmica vermelha e cerâmica para revestimento. Madeiras e materiais metálicos: classificação, características, propriedades das madeiras e metais. Uso e preservação da madeira, tipos, constituição e emprego. Tecnologia das construções: Estudos preliminares. Levantamento topográfico do terreno. Anteprojetos e projetos. Canteiro de obras. Alvenaria de vedação e alvenaria estruturais. Formas para concreto armado. Sistema de formas de madeira. Cobertura das edificações. Telhados cerâmicos: suporte e telhas. Resistência dos materiais: tensões, deformações, propriedades mecânicas dos materiais, torção, flexão, cisalhamento, linha elástica, </w:t>
      </w:r>
      <w:proofErr w:type="spellStart"/>
      <w:r w:rsidR="00E44D4B" w:rsidRPr="00E44D4B">
        <w:rPr>
          <w:rFonts w:ascii="Arial" w:hAnsi="Arial" w:cs="Arial"/>
          <w:sz w:val="20"/>
        </w:rPr>
        <w:t>flambagem</w:t>
      </w:r>
      <w:proofErr w:type="spellEnd"/>
      <w:r w:rsidR="00E44D4B" w:rsidRPr="00E44D4B">
        <w:rPr>
          <w:rFonts w:ascii="Arial" w:hAnsi="Arial" w:cs="Arial"/>
          <w:sz w:val="20"/>
        </w:rPr>
        <w:t xml:space="preserve">, critérios de resistência. Concreto armado: materiais, normas, solicitações normais, flexão normal simples, cisalhamento, controle de fissuração, aderência, lajes maciças e nervuradas, punção, torção, deformações na flexão, pilares. Teoria das estruturas: morfologia as estruturas, carregamentos, idealização. Estruturas isostáticas planas e espaciais. Estudo de cabos. Princípio dos Trabalhos Virtuais. Cálculo de deslocamentos em estruturas isostáticas: método da carga unitária. Análise de estruturas estaticamente indeterminadas: método das forças. Análise de estruturas cineticamente indeterminadas: método dos deslocamentos, processo de Cross. Método de energia: teoremas de </w:t>
      </w:r>
      <w:proofErr w:type="spellStart"/>
      <w:r w:rsidR="00E44D4B" w:rsidRPr="00E44D4B">
        <w:rPr>
          <w:rFonts w:ascii="Arial" w:hAnsi="Arial" w:cs="Arial"/>
          <w:sz w:val="20"/>
        </w:rPr>
        <w:t>Castigliano</w:t>
      </w:r>
      <w:proofErr w:type="spellEnd"/>
      <w:r w:rsidR="00E44D4B" w:rsidRPr="00E44D4B">
        <w:rPr>
          <w:rFonts w:ascii="Arial" w:hAnsi="Arial" w:cs="Arial"/>
          <w:sz w:val="20"/>
        </w:rPr>
        <w:t xml:space="preserve">, teoremas de </w:t>
      </w:r>
      <w:proofErr w:type="spellStart"/>
      <w:r w:rsidR="00E44D4B" w:rsidRPr="00E44D4B">
        <w:rPr>
          <w:rFonts w:ascii="Arial" w:hAnsi="Arial" w:cs="Arial"/>
          <w:sz w:val="20"/>
        </w:rPr>
        <w:t>Crotti-Engesser</w:t>
      </w:r>
      <w:proofErr w:type="spellEnd"/>
      <w:r w:rsidR="00E44D4B" w:rsidRPr="00E44D4B">
        <w:rPr>
          <w:rFonts w:ascii="Arial" w:hAnsi="Arial" w:cs="Arial"/>
          <w:sz w:val="20"/>
        </w:rPr>
        <w:t>, método de R</w:t>
      </w:r>
      <w:r w:rsidR="00335A46">
        <w:rPr>
          <w:rFonts w:ascii="Arial" w:hAnsi="Arial" w:cs="Arial"/>
          <w:sz w:val="20"/>
        </w:rPr>
        <w:t>ayleigh-Ritz. Instalações hidros</w:t>
      </w:r>
      <w:r w:rsidR="00E44D4B" w:rsidRPr="00E44D4B">
        <w:rPr>
          <w:rFonts w:ascii="Arial" w:hAnsi="Arial" w:cs="Arial"/>
          <w:sz w:val="20"/>
        </w:rPr>
        <w:t>sanitárias: projeto e dimensionamento de instalações prediais de água fria. Projeto e dimensionamento de instalações prediais de esgotos sanitários. Projeto e dimensionamento de instalações prediais de águas pluviais. Projeto e dimensionamento de instalações prediais de combate a incêndio. Instalações elétricas: projeto e dimensionamento de instalações elétricas prediais de baixa tensão. Planejamento e controle de obras: estudo de viabilidade do terreno: análise técnica e sintética. Orçamento: quantitativos, composições do custo unitário dos serviços, planilha orçamentária, bonificação e despesas indiretas. Cronogramas: físico e financeiro de execução, interdependência de serviços, cronograma de aquisição de insumos. Apropriações: dimensionamento de pessoal, medições, análise dos resultados das medições, faturas. Controle de qualidade: de materiais, de serviços e de desperdícios. Saneamento: drenagem pluvial: estimativas e contribuições, galerias e canais. Limpeza pública: estimativa de contribuições, coleta de resíduos sólidos domiciliares, princípios de compostagem, aterros sanitários e controlados. Noções de informática: Conhecimentos sobre o programa AutoCAD. Conhecimentos e atualidades referentes à função/profissão e suas práticas diárias.</w:t>
      </w:r>
    </w:p>
    <w:p w:rsidR="007A2741" w:rsidRDefault="007A2741" w:rsidP="007A2741">
      <w:pPr>
        <w:ind w:right="-425"/>
        <w:jc w:val="both"/>
        <w:rPr>
          <w:rFonts w:ascii="Arial" w:hAnsi="Arial"/>
          <w:sz w:val="20"/>
          <w:lang w:val="pt-PT"/>
        </w:rPr>
      </w:pPr>
    </w:p>
    <w:p w:rsidR="004E56EA" w:rsidRPr="004E56EA" w:rsidRDefault="007A2741" w:rsidP="007A2741">
      <w:pPr>
        <w:ind w:right="-425"/>
        <w:jc w:val="both"/>
        <w:rPr>
          <w:rFonts w:ascii="Arial" w:hAnsi="Arial" w:cs="Arial"/>
          <w:b/>
          <w:sz w:val="22"/>
          <w:szCs w:val="20"/>
        </w:rPr>
      </w:pPr>
      <w:r>
        <w:rPr>
          <w:rFonts w:ascii="Arial" w:hAnsi="Arial" w:cs="Arial"/>
          <w:b/>
          <w:sz w:val="22"/>
        </w:rPr>
        <w:t>9</w:t>
      </w:r>
      <w:r w:rsidRPr="00BD787D">
        <w:rPr>
          <w:rFonts w:ascii="Arial" w:hAnsi="Arial" w:cs="Arial"/>
          <w:b/>
          <w:sz w:val="22"/>
        </w:rPr>
        <w:t xml:space="preserve">. </w:t>
      </w:r>
      <w:r>
        <w:rPr>
          <w:rFonts w:ascii="Arial" w:hAnsi="Arial" w:cs="Arial"/>
          <w:b/>
          <w:sz w:val="22"/>
        </w:rPr>
        <w:t>F</w:t>
      </w:r>
      <w:r w:rsidRPr="00BD787D">
        <w:rPr>
          <w:rFonts w:ascii="Arial" w:hAnsi="Arial" w:cs="Arial"/>
          <w:b/>
          <w:sz w:val="22"/>
        </w:rPr>
        <w:t>A</w:t>
      </w:r>
      <w:r>
        <w:rPr>
          <w:rFonts w:ascii="Arial" w:hAnsi="Arial" w:cs="Arial"/>
          <w:b/>
          <w:sz w:val="22"/>
        </w:rPr>
        <w:t>RM</w:t>
      </w:r>
      <w:r w:rsidRPr="00BD787D">
        <w:rPr>
          <w:rFonts w:ascii="Arial" w:hAnsi="Arial" w:cs="Arial"/>
          <w:b/>
          <w:sz w:val="22"/>
        </w:rPr>
        <w:t>A</w:t>
      </w:r>
      <w:r>
        <w:rPr>
          <w:rFonts w:ascii="Arial" w:hAnsi="Arial" w:cs="Arial"/>
          <w:b/>
          <w:sz w:val="22"/>
        </w:rPr>
        <w:t>CÊUTICO</w:t>
      </w:r>
      <w:r w:rsidRPr="00BD787D">
        <w:rPr>
          <w:rFonts w:ascii="Arial" w:hAnsi="Arial" w:cs="Arial"/>
          <w:b/>
          <w:sz w:val="22"/>
          <w:szCs w:val="20"/>
        </w:rPr>
        <w:t>:</w:t>
      </w:r>
      <w:r w:rsidR="004E56EA">
        <w:rPr>
          <w:rFonts w:ascii="Arial" w:hAnsi="Arial" w:cs="Arial"/>
          <w:b/>
          <w:sz w:val="22"/>
          <w:szCs w:val="20"/>
        </w:rPr>
        <w:t xml:space="preserve"> </w:t>
      </w:r>
      <w:r w:rsidR="004E56EA">
        <w:rPr>
          <w:rFonts w:ascii="Arial" w:hAnsi="Arial" w:cs="Arial"/>
          <w:sz w:val="20"/>
        </w:rPr>
        <w:t>L</w:t>
      </w:r>
      <w:r w:rsidR="004E56EA" w:rsidRPr="00844DC2">
        <w:rPr>
          <w:rFonts w:ascii="Arial" w:hAnsi="Arial" w:cs="Arial"/>
          <w:sz w:val="20"/>
        </w:rPr>
        <w:t>egislação:</w:t>
      </w:r>
      <w:r w:rsidR="004E56EA">
        <w:rPr>
          <w:rFonts w:ascii="Arial" w:hAnsi="Arial" w:cs="Arial"/>
          <w:sz w:val="20"/>
        </w:rPr>
        <w:t xml:space="preserve"> </w:t>
      </w:r>
      <w:r w:rsidR="004E56EA" w:rsidRPr="00844DC2">
        <w:rPr>
          <w:rFonts w:ascii="Arial" w:hAnsi="Arial" w:cs="Arial"/>
          <w:sz w:val="20"/>
        </w:rPr>
        <w:t xml:space="preserve">Lei Federal nº 8.080/90 (Lei Orgânica da Saúde). Sistema Único de Saúde (SUS): Políticas Públicas de Saúde. NOB-SUS/96 - Norma Operacional Básica do SUS. Política Nacional de Humanização do Atendimento – HUMANIZASUS. Lei Federal 8.142/90. Medicamentos Genéricos (Lei Federal 9.787/99). Medicamentos Controlados Portaria da Secretaria de Vigilância Sanitária (Ministério da Saúde 344/98). Conceitos em farmacocinética, bioequivalência e biodisponibilidade. Farmacodinâmica: Interação medicamentosa, mecanismo de ação das drogas e relação entre concentração da droga e efeito. Diluições, Extração, Formas farmacêuticas: Líquidas (Soluções, xaropes, colírios </w:t>
      </w:r>
      <w:proofErr w:type="spellStart"/>
      <w:r w:rsidR="004E56EA" w:rsidRPr="00844DC2">
        <w:rPr>
          <w:rFonts w:ascii="Arial" w:hAnsi="Arial" w:cs="Arial"/>
          <w:sz w:val="20"/>
        </w:rPr>
        <w:t>etc</w:t>
      </w:r>
      <w:proofErr w:type="spellEnd"/>
      <w:r w:rsidR="004E56EA" w:rsidRPr="00844DC2">
        <w:rPr>
          <w:rFonts w:ascii="Arial" w:hAnsi="Arial" w:cs="Arial"/>
          <w:sz w:val="20"/>
        </w:rPr>
        <w:t xml:space="preserve">). Formas farmacêuticas sólidas (pós, cápsulas, pílulas, grânulos, bolos, pastilhas, granulados, comprimidos, drágeas), </w:t>
      </w:r>
      <w:proofErr w:type="spellStart"/>
      <w:proofErr w:type="gramStart"/>
      <w:r w:rsidR="004E56EA" w:rsidRPr="00844DC2">
        <w:rPr>
          <w:rFonts w:ascii="Arial" w:hAnsi="Arial" w:cs="Arial"/>
          <w:sz w:val="20"/>
        </w:rPr>
        <w:t>Semi</w:t>
      </w:r>
      <w:proofErr w:type="spellEnd"/>
      <w:r w:rsidR="004E56EA" w:rsidRPr="00844DC2">
        <w:rPr>
          <w:rFonts w:ascii="Arial" w:hAnsi="Arial" w:cs="Arial"/>
          <w:sz w:val="20"/>
        </w:rPr>
        <w:t xml:space="preserve"> sólidos</w:t>
      </w:r>
      <w:proofErr w:type="gramEnd"/>
      <w:r w:rsidR="004E56EA" w:rsidRPr="00844DC2">
        <w:rPr>
          <w:rFonts w:ascii="Arial" w:hAnsi="Arial" w:cs="Arial"/>
          <w:sz w:val="20"/>
        </w:rPr>
        <w:t xml:space="preserve"> (pomadas, cremes, loções) e fatores que influenciam na estabilidade destas formas farmacêuticas. Farmacologia da dor e da inflamação. Farmacologia do sistema respiratório. Farmacologia do sistema digestivo. Farmacologia do sistema nervoso central, periférico e autônomo. Farmacologia do sistema cardiovascular. Farmacologia dos processos infecciosos/ antimicrobianos / antiparasitários. Farmacotécnica e formas farmacêuticas sólidas, líquidas, semissólidas. Legislação Farmacêutica. Política de Medicamentos e de Assistência Farmacêutica no SUS: Medicamentos disponibilizados, programas aos quais se destinam - Saúde Mental, Excepcionais, Hipertensão e Diabetes, Estratégicos, AIDS. Relação Nacional de Medicamentos Essenciais - RENAME e suas atualizações. Vigilância Sanitária. Legislação Sanitária. Noções sobre Atenção Farmacêutica. Código de ética da profissão farmacêutica. Boas práticas de dispensação de medicamentos. Medicamentos genéricos. Medicamentos sujeitos a controle especial. Atenção primária a saúde e a farmácia básica. </w:t>
      </w:r>
      <w:r w:rsidR="004E56EA" w:rsidRPr="00844DC2">
        <w:rPr>
          <w:rFonts w:ascii="Arial" w:hAnsi="Arial" w:cs="Arial"/>
          <w:sz w:val="20"/>
        </w:rPr>
        <w:lastRenderedPageBreak/>
        <w:t xml:space="preserve">Farmácia Hospitalar: Conceitos, objetivos, estrutura física e organizacional da farmácia hospitalar. Gerenciamento de medicamentos e de produtos farmacêuticos de uso hospitalar. Seleção de medicamentos. Sistema de distribuição e estoque de medicamentos. Comissão de Farmácia e Terapêutica. Papel da Farmácia no Controle das Infecções Hospitalares. </w:t>
      </w:r>
      <w:proofErr w:type="spellStart"/>
      <w:r w:rsidR="004E56EA" w:rsidRPr="00844DC2">
        <w:rPr>
          <w:rFonts w:ascii="Arial" w:hAnsi="Arial" w:cs="Arial"/>
          <w:sz w:val="20"/>
        </w:rPr>
        <w:t>Farmacovigilância</w:t>
      </w:r>
      <w:proofErr w:type="spellEnd"/>
      <w:r w:rsidR="004E56EA" w:rsidRPr="00844DC2">
        <w:rPr>
          <w:rFonts w:ascii="Arial" w:hAnsi="Arial" w:cs="Arial"/>
          <w:sz w:val="20"/>
        </w:rPr>
        <w:t xml:space="preserve"> hospitalar. </w:t>
      </w:r>
      <w:proofErr w:type="spellStart"/>
      <w:r w:rsidR="004E56EA" w:rsidRPr="00844DC2">
        <w:rPr>
          <w:rFonts w:ascii="Arial" w:hAnsi="Arial" w:cs="Arial"/>
          <w:sz w:val="20"/>
        </w:rPr>
        <w:t>Farmacoepidemiologia</w:t>
      </w:r>
      <w:proofErr w:type="spellEnd"/>
      <w:r w:rsidR="004E56EA" w:rsidRPr="00844DC2">
        <w:rPr>
          <w:rFonts w:ascii="Arial" w:hAnsi="Arial" w:cs="Arial"/>
          <w:sz w:val="20"/>
        </w:rPr>
        <w:t xml:space="preserve">. </w:t>
      </w:r>
      <w:proofErr w:type="spellStart"/>
      <w:r w:rsidR="004E56EA" w:rsidRPr="00844DC2">
        <w:rPr>
          <w:rFonts w:ascii="Arial" w:hAnsi="Arial" w:cs="Arial"/>
          <w:sz w:val="20"/>
        </w:rPr>
        <w:t>Farmacoeconomia</w:t>
      </w:r>
      <w:proofErr w:type="spellEnd"/>
      <w:r w:rsidR="004E56EA" w:rsidRPr="00844DC2">
        <w:rPr>
          <w:rFonts w:ascii="Arial" w:hAnsi="Arial" w:cs="Arial"/>
          <w:sz w:val="20"/>
        </w:rPr>
        <w:t xml:space="preserve">. Terapia </w:t>
      </w:r>
      <w:proofErr w:type="spellStart"/>
      <w:r w:rsidR="004E56EA" w:rsidRPr="00844DC2">
        <w:rPr>
          <w:rFonts w:ascii="Arial" w:hAnsi="Arial" w:cs="Arial"/>
          <w:sz w:val="20"/>
        </w:rPr>
        <w:t>antineoplásica</w:t>
      </w:r>
      <w:proofErr w:type="spellEnd"/>
      <w:r w:rsidR="004E56EA" w:rsidRPr="00844DC2">
        <w:rPr>
          <w:rFonts w:ascii="Arial" w:hAnsi="Arial" w:cs="Arial"/>
          <w:sz w:val="20"/>
        </w:rPr>
        <w:t xml:space="preserve"> (quimioterapia). Nutrição Parenteral. Farmácia Clínica e Atenção Farmacêutica. Farmacologia Clínica: Boas Práticas de Manipulação em Farmácia. Estabilidade de medicamentos e determinação do prazo de validade. Cálculos relacionados ao preparo de formas farmacêuticas. Legislação pertinente ao exercício profissional farmacêutico em unidades hospitalares. Conhecimentos e atualidades referentes à profissão e suas práticas diárias.</w:t>
      </w:r>
    </w:p>
    <w:p w:rsidR="007A2741" w:rsidRDefault="007A2741" w:rsidP="007A2741">
      <w:pPr>
        <w:ind w:right="-425"/>
        <w:jc w:val="both"/>
        <w:rPr>
          <w:rFonts w:ascii="Arial" w:hAnsi="Arial" w:cs="Arial"/>
          <w:sz w:val="20"/>
          <w:lang w:val="pt-PT"/>
        </w:rPr>
      </w:pPr>
    </w:p>
    <w:p w:rsidR="00287332" w:rsidRPr="00287332" w:rsidRDefault="007A2741" w:rsidP="00287332">
      <w:pPr>
        <w:ind w:right="-425"/>
        <w:jc w:val="both"/>
        <w:rPr>
          <w:rFonts w:ascii="Arial" w:hAnsi="Arial" w:cs="Arial"/>
          <w:b/>
          <w:sz w:val="22"/>
        </w:rPr>
      </w:pPr>
      <w:r>
        <w:rPr>
          <w:rFonts w:ascii="Arial" w:hAnsi="Arial" w:cs="Arial"/>
          <w:b/>
          <w:sz w:val="22"/>
        </w:rPr>
        <w:t>10</w:t>
      </w:r>
      <w:r w:rsidRPr="00BD787D">
        <w:rPr>
          <w:rFonts w:ascii="Arial" w:hAnsi="Arial" w:cs="Arial"/>
          <w:b/>
          <w:sz w:val="22"/>
        </w:rPr>
        <w:t xml:space="preserve">. </w:t>
      </w:r>
      <w:r>
        <w:rPr>
          <w:rFonts w:ascii="Arial" w:hAnsi="Arial" w:cs="Arial"/>
          <w:b/>
          <w:sz w:val="22"/>
        </w:rPr>
        <w:t>MÉDICO</w:t>
      </w:r>
      <w:r w:rsidRPr="00BD787D">
        <w:rPr>
          <w:rFonts w:ascii="Arial" w:hAnsi="Arial" w:cs="Arial"/>
          <w:b/>
          <w:sz w:val="22"/>
          <w:szCs w:val="20"/>
        </w:rPr>
        <w:t>:</w:t>
      </w:r>
      <w:r w:rsidR="00287332" w:rsidRPr="002437E5">
        <w:rPr>
          <w:rFonts w:ascii="Arial" w:hAnsi="Arial" w:cs="Arial"/>
          <w:sz w:val="20"/>
          <w:szCs w:val="20"/>
        </w:rPr>
        <w:t xml:space="preserve"> Epidemiologia, fisiopatologia, diagnóstico, clínica, tratamento e prevenção das doenças cardiovasculares: insuficiência cardíaca, insuficiência coronária, arritmias cardíacas, doença reumática, tromboses venosas, hipertensão arterial, insuficiência respiratória aguda e crônica, asma, doença pulmonar obstrutiva crônica, pneumonia, tuberculose, </w:t>
      </w:r>
      <w:proofErr w:type="spellStart"/>
      <w:r w:rsidR="00287332" w:rsidRPr="002437E5">
        <w:rPr>
          <w:rFonts w:ascii="Arial" w:hAnsi="Arial" w:cs="Arial"/>
          <w:sz w:val="20"/>
          <w:szCs w:val="20"/>
        </w:rPr>
        <w:t>trombo-embolismo</w:t>
      </w:r>
      <w:proofErr w:type="spellEnd"/>
      <w:r w:rsidR="00287332" w:rsidRPr="002437E5">
        <w:rPr>
          <w:rFonts w:ascii="Arial" w:hAnsi="Arial" w:cs="Arial"/>
          <w:sz w:val="20"/>
          <w:szCs w:val="20"/>
        </w:rPr>
        <w:t xml:space="preserve"> pulmonar, </w:t>
      </w:r>
      <w:proofErr w:type="spellStart"/>
      <w:r w:rsidR="00287332" w:rsidRPr="002437E5">
        <w:rPr>
          <w:rFonts w:ascii="Arial" w:hAnsi="Arial" w:cs="Arial"/>
          <w:sz w:val="20"/>
          <w:szCs w:val="20"/>
        </w:rPr>
        <w:t>pneumopatia</w:t>
      </w:r>
      <w:proofErr w:type="spellEnd"/>
      <w:r w:rsidR="00287332" w:rsidRPr="002437E5">
        <w:rPr>
          <w:rFonts w:ascii="Arial" w:hAnsi="Arial" w:cs="Arial"/>
          <w:sz w:val="20"/>
          <w:szCs w:val="20"/>
        </w:rPr>
        <w:t xml:space="preserve"> intersticial, neoplasias, gastrite e úlcera péptica, </w:t>
      </w:r>
      <w:proofErr w:type="spellStart"/>
      <w:r w:rsidR="00287332" w:rsidRPr="002437E5">
        <w:rPr>
          <w:rFonts w:ascii="Arial" w:hAnsi="Arial" w:cs="Arial"/>
          <w:sz w:val="20"/>
          <w:szCs w:val="20"/>
        </w:rPr>
        <w:t>colicistopatias</w:t>
      </w:r>
      <w:proofErr w:type="spellEnd"/>
      <w:r w:rsidR="00287332" w:rsidRPr="002437E5">
        <w:rPr>
          <w:rFonts w:ascii="Arial" w:hAnsi="Arial" w:cs="Arial"/>
          <w:sz w:val="20"/>
          <w:szCs w:val="20"/>
        </w:rPr>
        <w:t xml:space="preserve">, </w:t>
      </w:r>
      <w:proofErr w:type="spellStart"/>
      <w:r w:rsidR="00287332" w:rsidRPr="002437E5">
        <w:rPr>
          <w:rFonts w:ascii="Arial" w:hAnsi="Arial" w:cs="Arial"/>
          <w:sz w:val="20"/>
          <w:szCs w:val="20"/>
        </w:rPr>
        <w:t>diarréia</w:t>
      </w:r>
      <w:proofErr w:type="spellEnd"/>
      <w:r w:rsidR="00287332" w:rsidRPr="002437E5">
        <w:rPr>
          <w:rFonts w:ascii="Arial" w:hAnsi="Arial" w:cs="Arial"/>
          <w:sz w:val="20"/>
          <w:szCs w:val="20"/>
        </w:rPr>
        <w:t xml:space="preserve"> aguda e crônica, pancreatites, insuficiência hepática, parasitoses intestinais, doenças intestinais inflamatórias, doença </w:t>
      </w:r>
      <w:proofErr w:type="spellStart"/>
      <w:r w:rsidR="00287332" w:rsidRPr="002437E5">
        <w:rPr>
          <w:rFonts w:ascii="Arial" w:hAnsi="Arial" w:cs="Arial"/>
          <w:sz w:val="20"/>
          <w:szCs w:val="20"/>
        </w:rPr>
        <w:t>diverticular</w:t>
      </w:r>
      <w:proofErr w:type="spellEnd"/>
      <w:r w:rsidR="00287332" w:rsidRPr="002437E5">
        <w:rPr>
          <w:rFonts w:ascii="Arial" w:hAnsi="Arial" w:cs="Arial"/>
          <w:sz w:val="20"/>
          <w:szCs w:val="20"/>
        </w:rPr>
        <w:t xml:space="preserve"> de cólon, insuficiência renal aguda e crônica, </w:t>
      </w:r>
      <w:proofErr w:type="spellStart"/>
      <w:r w:rsidR="00287332" w:rsidRPr="002437E5">
        <w:rPr>
          <w:rFonts w:ascii="Arial" w:hAnsi="Arial" w:cs="Arial"/>
          <w:sz w:val="20"/>
          <w:szCs w:val="20"/>
        </w:rPr>
        <w:t>glomeruloneferites</w:t>
      </w:r>
      <w:proofErr w:type="spellEnd"/>
      <w:r w:rsidR="00287332" w:rsidRPr="002437E5">
        <w:rPr>
          <w:rFonts w:ascii="Arial" w:hAnsi="Arial" w:cs="Arial"/>
          <w:sz w:val="20"/>
          <w:szCs w:val="20"/>
        </w:rPr>
        <w:t xml:space="preserve">, distúrbios hidroeletrolíticos e do sistema ácido base, </w:t>
      </w:r>
      <w:proofErr w:type="spellStart"/>
      <w:r w:rsidR="00287332" w:rsidRPr="002437E5">
        <w:rPr>
          <w:rFonts w:ascii="Arial" w:hAnsi="Arial" w:cs="Arial"/>
          <w:sz w:val="20"/>
          <w:szCs w:val="20"/>
        </w:rPr>
        <w:t>nefroletíase</w:t>
      </w:r>
      <w:proofErr w:type="spellEnd"/>
      <w:r w:rsidR="00287332" w:rsidRPr="002437E5">
        <w:rPr>
          <w:rFonts w:ascii="Arial" w:hAnsi="Arial" w:cs="Arial"/>
          <w:sz w:val="20"/>
          <w:szCs w:val="20"/>
        </w:rPr>
        <w:t xml:space="preserve">, infecções urinárias, </w:t>
      </w:r>
      <w:proofErr w:type="spellStart"/>
      <w:r w:rsidR="00287332" w:rsidRPr="002437E5">
        <w:rPr>
          <w:rFonts w:ascii="Arial" w:hAnsi="Arial" w:cs="Arial"/>
          <w:sz w:val="20"/>
          <w:szCs w:val="20"/>
        </w:rPr>
        <w:t>hipovitaminoses</w:t>
      </w:r>
      <w:proofErr w:type="spellEnd"/>
      <w:r w:rsidR="00287332" w:rsidRPr="002437E5">
        <w:rPr>
          <w:rFonts w:ascii="Arial" w:hAnsi="Arial" w:cs="Arial"/>
          <w:sz w:val="20"/>
          <w:szCs w:val="20"/>
        </w:rPr>
        <w:t xml:space="preserve">, desnutrição, diabetes mellitus, </w:t>
      </w:r>
      <w:proofErr w:type="spellStart"/>
      <w:r w:rsidR="00287332" w:rsidRPr="002437E5">
        <w:rPr>
          <w:rFonts w:ascii="Arial" w:hAnsi="Arial" w:cs="Arial"/>
          <w:sz w:val="20"/>
          <w:szCs w:val="20"/>
        </w:rPr>
        <w:t>hipotiroidismo</w:t>
      </w:r>
      <w:proofErr w:type="spellEnd"/>
      <w:r w:rsidR="00287332" w:rsidRPr="002437E5">
        <w:rPr>
          <w:rFonts w:ascii="Arial" w:hAnsi="Arial" w:cs="Arial"/>
          <w:sz w:val="20"/>
          <w:szCs w:val="20"/>
        </w:rPr>
        <w:t xml:space="preserve">, </w:t>
      </w:r>
      <w:proofErr w:type="spellStart"/>
      <w:r w:rsidR="00287332" w:rsidRPr="002437E5">
        <w:rPr>
          <w:rFonts w:ascii="Arial" w:hAnsi="Arial" w:cs="Arial"/>
          <w:sz w:val="20"/>
          <w:szCs w:val="20"/>
        </w:rPr>
        <w:t>hipertiroidismo</w:t>
      </w:r>
      <w:proofErr w:type="spellEnd"/>
      <w:r w:rsidR="00287332" w:rsidRPr="002437E5">
        <w:rPr>
          <w:rFonts w:ascii="Arial" w:hAnsi="Arial" w:cs="Arial"/>
          <w:sz w:val="20"/>
          <w:szCs w:val="20"/>
        </w:rPr>
        <w:t xml:space="preserve">, doenças da hipófise e da adrenal, anemias </w:t>
      </w:r>
      <w:proofErr w:type="spellStart"/>
      <w:r w:rsidR="00287332" w:rsidRPr="002437E5">
        <w:rPr>
          <w:rFonts w:ascii="Arial" w:hAnsi="Arial" w:cs="Arial"/>
          <w:sz w:val="20"/>
          <w:szCs w:val="20"/>
        </w:rPr>
        <w:t>hipocrônicas</w:t>
      </w:r>
      <w:proofErr w:type="spellEnd"/>
      <w:r w:rsidR="00287332" w:rsidRPr="002437E5">
        <w:rPr>
          <w:rFonts w:ascii="Arial" w:hAnsi="Arial" w:cs="Arial"/>
          <w:sz w:val="20"/>
          <w:szCs w:val="20"/>
        </w:rPr>
        <w:t xml:space="preserve">, </w:t>
      </w:r>
      <w:proofErr w:type="spellStart"/>
      <w:r w:rsidR="00287332" w:rsidRPr="002437E5">
        <w:rPr>
          <w:rFonts w:ascii="Arial" w:hAnsi="Arial" w:cs="Arial"/>
          <w:sz w:val="20"/>
          <w:szCs w:val="20"/>
        </w:rPr>
        <w:t>macrocíticas</w:t>
      </w:r>
      <w:proofErr w:type="spellEnd"/>
      <w:r w:rsidR="00287332" w:rsidRPr="002437E5">
        <w:rPr>
          <w:rFonts w:ascii="Arial" w:hAnsi="Arial" w:cs="Arial"/>
          <w:sz w:val="20"/>
          <w:szCs w:val="20"/>
        </w:rPr>
        <w:t xml:space="preserve"> e </w:t>
      </w:r>
      <w:proofErr w:type="spellStart"/>
      <w:r w:rsidR="00287332" w:rsidRPr="002437E5">
        <w:rPr>
          <w:rFonts w:ascii="Arial" w:hAnsi="Arial" w:cs="Arial"/>
          <w:sz w:val="20"/>
          <w:szCs w:val="20"/>
        </w:rPr>
        <w:t>homolíticas</w:t>
      </w:r>
      <w:proofErr w:type="spellEnd"/>
      <w:r w:rsidR="00287332" w:rsidRPr="002437E5">
        <w:rPr>
          <w:rFonts w:ascii="Arial" w:hAnsi="Arial" w:cs="Arial"/>
          <w:sz w:val="20"/>
          <w:szCs w:val="20"/>
        </w:rPr>
        <w:t xml:space="preserve">, anemia </w:t>
      </w:r>
      <w:proofErr w:type="spellStart"/>
      <w:r w:rsidR="00287332" w:rsidRPr="002437E5">
        <w:rPr>
          <w:rFonts w:ascii="Arial" w:hAnsi="Arial" w:cs="Arial"/>
          <w:sz w:val="20"/>
          <w:szCs w:val="20"/>
        </w:rPr>
        <w:t>aplástica</w:t>
      </w:r>
      <w:proofErr w:type="spellEnd"/>
      <w:r w:rsidR="00287332" w:rsidRPr="002437E5">
        <w:rPr>
          <w:rFonts w:ascii="Arial" w:hAnsi="Arial" w:cs="Arial"/>
          <w:sz w:val="20"/>
          <w:szCs w:val="20"/>
        </w:rPr>
        <w:t xml:space="preserve">, leucopenia, púrpuras, distúrbios da coagulação, leucemias e linfomas, acidentes de transfusão: </w:t>
      </w:r>
      <w:proofErr w:type="spellStart"/>
      <w:r w:rsidR="00287332" w:rsidRPr="002437E5">
        <w:rPr>
          <w:rFonts w:ascii="Arial" w:hAnsi="Arial" w:cs="Arial"/>
          <w:sz w:val="20"/>
          <w:szCs w:val="20"/>
        </w:rPr>
        <w:t>osteoartrose</w:t>
      </w:r>
      <w:proofErr w:type="spellEnd"/>
      <w:r w:rsidR="00287332" w:rsidRPr="002437E5">
        <w:rPr>
          <w:rFonts w:ascii="Arial" w:hAnsi="Arial" w:cs="Arial"/>
          <w:sz w:val="20"/>
          <w:szCs w:val="20"/>
        </w:rPr>
        <w:t xml:space="preserve">, doença </w:t>
      </w:r>
      <w:proofErr w:type="spellStart"/>
      <w:r w:rsidR="00287332" w:rsidRPr="002437E5">
        <w:rPr>
          <w:rFonts w:ascii="Arial" w:hAnsi="Arial" w:cs="Arial"/>
          <w:sz w:val="20"/>
          <w:szCs w:val="20"/>
        </w:rPr>
        <w:t>reumatóide</w:t>
      </w:r>
      <w:proofErr w:type="spellEnd"/>
      <w:r w:rsidR="00287332" w:rsidRPr="002437E5">
        <w:rPr>
          <w:rFonts w:ascii="Arial" w:hAnsi="Arial" w:cs="Arial"/>
          <w:sz w:val="20"/>
          <w:szCs w:val="20"/>
        </w:rPr>
        <w:t xml:space="preserve"> juvenil, gota, </w:t>
      </w:r>
      <w:proofErr w:type="spellStart"/>
      <w:r w:rsidR="00287332" w:rsidRPr="002437E5">
        <w:rPr>
          <w:rFonts w:ascii="Arial" w:hAnsi="Arial" w:cs="Arial"/>
          <w:sz w:val="20"/>
          <w:szCs w:val="20"/>
        </w:rPr>
        <w:t>tupus</w:t>
      </w:r>
      <w:proofErr w:type="spellEnd"/>
      <w:r w:rsidR="00287332" w:rsidRPr="002437E5">
        <w:rPr>
          <w:rFonts w:ascii="Arial" w:hAnsi="Arial" w:cs="Arial"/>
          <w:sz w:val="20"/>
          <w:szCs w:val="20"/>
        </w:rPr>
        <w:t xml:space="preserve"> eritematoso sistêmico, artrite infecciosa, doença do colágeno; neurológicas: coma, cefaleias, epilepsia, acidente vascular cerebral, meningites, neuropatias periféricas, encefalopatias, alcoolismo, abstinência alcoólica, surtos psicóticos, pânico, depressão; infecciosas e transmissíveis: sarampo, varicela, rubéola, poliomielite, difteria, tétano, coqueluche, raiva, febre tifoide, hanseníase, doenças sexualmente transmissíveis, AIDS, doença de Chagas, esquistossomose, leishmaniose,</w:t>
      </w:r>
      <w:r w:rsidR="00287332" w:rsidRPr="002437E5">
        <w:rPr>
          <w:rFonts w:ascii="Georgia" w:hAnsi="Georgia"/>
          <w:b/>
          <w:bCs/>
          <w:color w:val="154575"/>
          <w:sz w:val="20"/>
          <w:szCs w:val="20"/>
          <w:shd w:val="clear" w:color="auto" w:fill="EEEEEE"/>
        </w:rPr>
        <w:t xml:space="preserve"> </w:t>
      </w:r>
      <w:r w:rsidR="00287332" w:rsidRPr="002437E5">
        <w:rPr>
          <w:rFonts w:ascii="Arial" w:hAnsi="Arial" w:cs="Arial"/>
          <w:sz w:val="20"/>
          <w:szCs w:val="20"/>
        </w:rPr>
        <w:t xml:space="preserve">leptospirose, malária, tracoma, </w:t>
      </w:r>
      <w:proofErr w:type="spellStart"/>
      <w:r w:rsidR="00287332" w:rsidRPr="002437E5">
        <w:rPr>
          <w:rFonts w:ascii="Arial" w:hAnsi="Arial" w:cs="Arial"/>
          <w:sz w:val="20"/>
          <w:szCs w:val="20"/>
        </w:rPr>
        <w:t>estreptococciais</w:t>
      </w:r>
      <w:proofErr w:type="spellEnd"/>
      <w:r w:rsidR="00287332" w:rsidRPr="002437E5">
        <w:rPr>
          <w:rFonts w:ascii="Arial" w:hAnsi="Arial" w:cs="Arial"/>
          <w:sz w:val="20"/>
          <w:szCs w:val="20"/>
        </w:rPr>
        <w:t xml:space="preserve">, </w:t>
      </w:r>
      <w:proofErr w:type="spellStart"/>
      <w:r w:rsidR="00287332" w:rsidRPr="002437E5">
        <w:rPr>
          <w:rFonts w:ascii="Arial" w:hAnsi="Arial" w:cs="Arial"/>
          <w:sz w:val="20"/>
          <w:szCs w:val="20"/>
        </w:rPr>
        <w:t>estafilococciais</w:t>
      </w:r>
      <w:proofErr w:type="spellEnd"/>
      <w:r w:rsidR="00287332" w:rsidRPr="002437E5">
        <w:rPr>
          <w:rFonts w:ascii="Arial" w:hAnsi="Arial" w:cs="Arial"/>
          <w:sz w:val="20"/>
          <w:szCs w:val="20"/>
        </w:rPr>
        <w:t xml:space="preserve">, doença meningocócica, infecções por anaeróbicos, toxoplasmose, viroses; escabiose. Lesões do colo uterino. Carcinoma de colo, útero, vulva e vagina. Patologia benigna e maligna de mama. Ciclo menstrual. Alterações no desenvolvimento sexual. Puberdade precoce. </w:t>
      </w:r>
      <w:proofErr w:type="spellStart"/>
      <w:r w:rsidR="00287332" w:rsidRPr="002437E5">
        <w:rPr>
          <w:rFonts w:ascii="Arial" w:hAnsi="Arial" w:cs="Arial"/>
          <w:sz w:val="20"/>
          <w:szCs w:val="20"/>
        </w:rPr>
        <w:t>Anovulação</w:t>
      </w:r>
      <w:proofErr w:type="spellEnd"/>
      <w:r w:rsidR="00287332" w:rsidRPr="002437E5">
        <w:rPr>
          <w:rFonts w:ascii="Arial" w:hAnsi="Arial" w:cs="Arial"/>
          <w:sz w:val="20"/>
          <w:szCs w:val="20"/>
        </w:rPr>
        <w:t xml:space="preserve"> crônica. </w:t>
      </w:r>
      <w:proofErr w:type="spellStart"/>
      <w:r w:rsidR="00287332" w:rsidRPr="002437E5">
        <w:rPr>
          <w:rFonts w:ascii="Arial" w:hAnsi="Arial" w:cs="Arial"/>
          <w:sz w:val="20"/>
          <w:szCs w:val="20"/>
        </w:rPr>
        <w:t>Amenorréias</w:t>
      </w:r>
      <w:proofErr w:type="spellEnd"/>
      <w:r w:rsidR="00287332" w:rsidRPr="002437E5">
        <w:rPr>
          <w:rFonts w:ascii="Arial" w:hAnsi="Arial" w:cs="Arial"/>
          <w:sz w:val="20"/>
          <w:szCs w:val="20"/>
        </w:rPr>
        <w:t xml:space="preserve">. Infertilidade. Climatério. </w:t>
      </w:r>
      <w:proofErr w:type="spellStart"/>
      <w:r w:rsidR="00287332" w:rsidRPr="002437E5">
        <w:rPr>
          <w:rFonts w:ascii="Arial" w:hAnsi="Arial" w:cs="Arial"/>
          <w:sz w:val="20"/>
          <w:szCs w:val="20"/>
        </w:rPr>
        <w:t>Hiperandrogenismo</w:t>
      </w:r>
      <w:proofErr w:type="spellEnd"/>
      <w:r w:rsidR="00287332" w:rsidRPr="002437E5">
        <w:rPr>
          <w:rFonts w:ascii="Arial" w:hAnsi="Arial" w:cs="Arial"/>
          <w:sz w:val="20"/>
          <w:szCs w:val="20"/>
        </w:rPr>
        <w:t>. Conhecimentos e atualidades referentes à profissão e suas práticas diárias.</w:t>
      </w:r>
    </w:p>
    <w:p w:rsidR="00287332" w:rsidRPr="00BC7A0B" w:rsidRDefault="00287332" w:rsidP="00287332">
      <w:pPr>
        <w:rPr>
          <w:rFonts w:ascii="Arial" w:hAnsi="Arial"/>
          <w:lang w:val="pt-PT"/>
        </w:rPr>
      </w:pPr>
    </w:p>
    <w:p w:rsidR="00287332" w:rsidRPr="003A4F64" w:rsidRDefault="00287332" w:rsidP="00287332">
      <w:pPr>
        <w:jc w:val="both"/>
        <w:rPr>
          <w:rFonts w:ascii="Arial" w:hAnsi="Arial" w:cs="Arial"/>
          <w:sz w:val="22"/>
          <w:szCs w:val="22"/>
        </w:rPr>
      </w:pPr>
      <w:r>
        <w:rPr>
          <w:rFonts w:ascii="Arial" w:hAnsi="Arial"/>
          <w:b/>
          <w:sz w:val="22"/>
          <w:lang w:val="pt-PT"/>
        </w:rPr>
        <w:t>11</w:t>
      </w:r>
      <w:r w:rsidRPr="00844DC2">
        <w:rPr>
          <w:rFonts w:ascii="Arial" w:hAnsi="Arial"/>
          <w:b/>
          <w:sz w:val="22"/>
          <w:lang w:val="pt-PT"/>
        </w:rPr>
        <w:t>. MÉDICO VETERINÁRIO:</w:t>
      </w:r>
      <w:r>
        <w:rPr>
          <w:rFonts w:ascii="Arial" w:hAnsi="Arial"/>
          <w:b/>
          <w:lang w:val="pt-PT"/>
        </w:rPr>
        <w:t xml:space="preserve"> </w:t>
      </w:r>
      <w:r w:rsidRPr="00844DC2">
        <w:rPr>
          <w:rFonts w:ascii="Arial" w:hAnsi="Arial" w:cs="Arial"/>
          <w:sz w:val="20"/>
          <w:szCs w:val="22"/>
        </w:rPr>
        <w:t>Importância da Medicina Veterinária na Saúde Pública. História natural das doenças e níveis de prevenção. Saneamento: importância do solo, da água e do ar na saúde do homem e dos animais. Epidemiologia e profilaxia: epidemiologia geral (definições, conceitos e agentes etiológicos). Medidas epidemiológicas (identificação de problemas e determinação de prioridades. Fontes de infecções e veículos de prop</w:t>
      </w:r>
      <w:r>
        <w:rPr>
          <w:rFonts w:ascii="Arial" w:hAnsi="Arial" w:cs="Arial"/>
          <w:sz w:val="20"/>
          <w:szCs w:val="22"/>
        </w:rPr>
        <w:t>a</w:t>
      </w:r>
      <w:r w:rsidRPr="00844DC2">
        <w:rPr>
          <w:rFonts w:ascii="Arial" w:hAnsi="Arial" w:cs="Arial"/>
          <w:sz w:val="20"/>
          <w:szCs w:val="22"/>
        </w:rPr>
        <w:t xml:space="preserve">gação. Zoonoses: epidemiologia e profilaxia das zoonoses de contágio direto e indireto (raiva, carbúnculo, </w:t>
      </w:r>
      <w:proofErr w:type="spellStart"/>
      <w:r w:rsidRPr="00844DC2">
        <w:rPr>
          <w:rFonts w:ascii="Arial" w:hAnsi="Arial" w:cs="Arial"/>
          <w:sz w:val="20"/>
          <w:szCs w:val="22"/>
        </w:rPr>
        <w:t>hidatidose</w:t>
      </w:r>
      <w:proofErr w:type="spellEnd"/>
      <w:r w:rsidRPr="00844DC2">
        <w:rPr>
          <w:rFonts w:ascii="Arial" w:hAnsi="Arial" w:cs="Arial"/>
          <w:sz w:val="20"/>
          <w:szCs w:val="22"/>
        </w:rPr>
        <w:t xml:space="preserve">, brucelose, tuberculose, teníase, triquinose, tétano, ancilostomose, </w:t>
      </w:r>
      <w:proofErr w:type="spellStart"/>
      <w:r w:rsidRPr="00844DC2">
        <w:rPr>
          <w:rFonts w:ascii="Arial" w:hAnsi="Arial" w:cs="Arial"/>
          <w:sz w:val="20"/>
          <w:szCs w:val="22"/>
        </w:rPr>
        <w:t>estrongilose</w:t>
      </w:r>
      <w:proofErr w:type="spellEnd"/>
      <w:r w:rsidRPr="00844DC2">
        <w:rPr>
          <w:rFonts w:ascii="Arial" w:hAnsi="Arial" w:cs="Arial"/>
          <w:sz w:val="20"/>
          <w:szCs w:val="22"/>
        </w:rPr>
        <w:t xml:space="preserve">, encefalomielite, leishmaniose, doenças de chagas, </w:t>
      </w:r>
      <w:proofErr w:type="spellStart"/>
      <w:r w:rsidRPr="00844DC2">
        <w:rPr>
          <w:rFonts w:ascii="Arial" w:hAnsi="Arial" w:cs="Arial"/>
          <w:sz w:val="20"/>
          <w:szCs w:val="22"/>
        </w:rPr>
        <w:t>shistosomose</w:t>
      </w:r>
      <w:proofErr w:type="spellEnd"/>
      <w:r w:rsidRPr="00844DC2">
        <w:rPr>
          <w:rFonts w:ascii="Arial" w:hAnsi="Arial" w:cs="Arial"/>
          <w:sz w:val="20"/>
          <w:szCs w:val="22"/>
        </w:rPr>
        <w:t xml:space="preserve">, peste, tifo </w:t>
      </w:r>
      <w:proofErr w:type="spellStart"/>
      <w:r w:rsidRPr="00844DC2">
        <w:rPr>
          <w:rFonts w:ascii="Arial" w:hAnsi="Arial" w:cs="Arial"/>
          <w:sz w:val="20"/>
          <w:szCs w:val="22"/>
        </w:rPr>
        <w:t>murino</w:t>
      </w:r>
      <w:proofErr w:type="spellEnd"/>
      <w:r w:rsidRPr="00844DC2">
        <w:rPr>
          <w:rFonts w:ascii="Arial" w:hAnsi="Arial" w:cs="Arial"/>
          <w:sz w:val="20"/>
          <w:szCs w:val="22"/>
        </w:rPr>
        <w:t xml:space="preserve"> e febre amarela silvestre). Formas de imunidade (soros e vacinas). Inspeção: carne, leite e derivados (legislação correlata). Manipulação e conservação dos alimentos: conservação pelo dessecamento, pela salga e pela salmoura. Conservação pelo frio (armazenamento e alterações físico-químicas). Resíduos químicos de carne. Controle de qualidade de pescado, congelado, curado e </w:t>
      </w:r>
      <w:proofErr w:type="spellStart"/>
      <w:r w:rsidRPr="00844DC2">
        <w:rPr>
          <w:rFonts w:ascii="Arial" w:hAnsi="Arial" w:cs="Arial"/>
          <w:sz w:val="20"/>
          <w:szCs w:val="22"/>
        </w:rPr>
        <w:t>semi-conservado</w:t>
      </w:r>
      <w:proofErr w:type="spellEnd"/>
      <w:r w:rsidRPr="00844DC2">
        <w:rPr>
          <w:rFonts w:ascii="Arial" w:hAnsi="Arial" w:cs="Arial"/>
          <w:sz w:val="20"/>
          <w:szCs w:val="22"/>
        </w:rPr>
        <w:t>. Manipulação e acondicionamento do leite e seus derivados. Pecuária: g</w:t>
      </w:r>
      <w:r w:rsidRPr="00844DC2">
        <w:rPr>
          <w:rFonts w:ascii="Arial" w:hAnsi="Arial" w:cs="Arial"/>
          <w:sz w:val="20"/>
          <w:szCs w:val="20"/>
        </w:rPr>
        <w:t xml:space="preserve">ado leiteiro e suas raças. Criação e manejo de bezerros. Aves de corte e postura. Piscicultura. Suinocultura. Ovinocultura. Cunicultura. Ranicultura. </w:t>
      </w:r>
      <w:proofErr w:type="spellStart"/>
      <w:r w:rsidRPr="00844DC2">
        <w:rPr>
          <w:rFonts w:ascii="Arial" w:hAnsi="Arial" w:cs="Arial"/>
          <w:sz w:val="20"/>
          <w:szCs w:val="20"/>
        </w:rPr>
        <w:t>Silvipastoril</w:t>
      </w:r>
      <w:proofErr w:type="spellEnd"/>
      <w:r w:rsidRPr="00844DC2">
        <w:rPr>
          <w:rFonts w:ascii="Arial" w:hAnsi="Arial" w:cs="Arial"/>
          <w:sz w:val="20"/>
          <w:szCs w:val="20"/>
        </w:rPr>
        <w:t>. Legislação sanitária: Serviço de Inspeção Sanitária Municipal (SIM). Legislação relacionada à inseminação artificial. Sistema de inseminação artificial: Tradicional (I.A.) e por Tempo Fixo (IATF). Métodos de detecção das fêmeas em cio. Preparativos e técnicas para coleta do sêmen. Noções sobre as instalações e equipamentos para prática da inseminação em bovinos. Momento favorável para inseminação. Rufião: tipos</w:t>
      </w:r>
      <w:proofErr w:type="gramStart"/>
      <w:r w:rsidRPr="00844DC2">
        <w:rPr>
          <w:rFonts w:ascii="Arial" w:hAnsi="Arial" w:cs="Arial"/>
          <w:sz w:val="20"/>
          <w:szCs w:val="20"/>
        </w:rPr>
        <w:t>, preparo</w:t>
      </w:r>
      <w:proofErr w:type="gramEnd"/>
      <w:r w:rsidRPr="00844DC2">
        <w:rPr>
          <w:rFonts w:ascii="Arial" w:hAnsi="Arial" w:cs="Arial"/>
          <w:sz w:val="20"/>
          <w:szCs w:val="20"/>
        </w:rPr>
        <w:t xml:space="preserve"> e uso - suas funções em programas de inseminação artificial.</w:t>
      </w:r>
      <w:r w:rsidRPr="00844DC2">
        <w:rPr>
          <w:rFonts w:ascii="Arial" w:hAnsi="Arial" w:cs="Arial"/>
          <w:sz w:val="20"/>
          <w:szCs w:val="22"/>
        </w:rPr>
        <w:t xml:space="preserve"> Conhecimentos e atualidades referentes à função/profissão.</w:t>
      </w:r>
    </w:p>
    <w:p w:rsidR="007A2741" w:rsidRDefault="007A2741" w:rsidP="007A2741">
      <w:pPr>
        <w:autoSpaceDE w:val="0"/>
        <w:autoSpaceDN w:val="0"/>
        <w:adjustRightInd w:val="0"/>
        <w:ind w:right="-425"/>
        <w:jc w:val="both"/>
        <w:rPr>
          <w:rFonts w:ascii="Arial" w:hAnsi="Arial" w:cs="Arial"/>
          <w:sz w:val="20"/>
          <w:lang w:val="pt-PT"/>
        </w:rPr>
      </w:pPr>
    </w:p>
    <w:p w:rsidR="00B617F2" w:rsidRPr="00B617F2" w:rsidRDefault="007A2741" w:rsidP="00B617F2">
      <w:pPr>
        <w:ind w:right="-425"/>
        <w:jc w:val="both"/>
        <w:rPr>
          <w:rFonts w:ascii="Arial" w:hAnsi="Arial" w:cs="Arial"/>
          <w:sz w:val="20"/>
          <w:szCs w:val="20"/>
        </w:rPr>
      </w:pPr>
      <w:r w:rsidRPr="004B5886">
        <w:rPr>
          <w:rFonts w:ascii="Arial" w:hAnsi="Arial" w:cs="Arial"/>
          <w:b/>
          <w:sz w:val="22"/>
          <w:szCs w:val="20"/>
        </w:rPr>
        <w:t>12. MONITOR DE ESCOLA E TRANSPORTE ESCOLAR:</w:t>
      </w:r>
      <w:r w:rsidR="009D1B0E">
        <w:rPr>
          <w:rFonts w:ascii="Arial" w:hAnsi="Arial" w:cs="Arial"/>
          <w:sz w:val="20"/>
          <w:szCs w:val="20"/>
        </w:rPr>
        <w:t xml:space="preserve"> </w:t>
      </w:r>
      <w:r w:rsidR="004F4962">
        <w:rPr>
          <w:rFonts w:ascii="Arial" w:hAnsi="Arial" w:cs="Arial"/>
          <w:sz w:val="20"/>
          <w:szCs w:val="20"/>
        </w:rPr>
        <w:t xml:space="preserve">Legislação: </w:t>
      </w:r>
      <w:r w:rsidR="004F4962" w:rsidRPr="004F4962">
        <w:rPr>
          <w:rFonts w:ascii="Arial" w:hAnsi="Arial" w:cs="Arial"/>
          <w:bCs/>
          <w:sz w:val="20"/>
          <w:szCs w:val="20"/>
        </w:rPr>
        <w:t>Lei Federal n° 8.069/90</w:t>
      </w:r>
      <w:r w:rsidR="00D94B6D">
        <w:rPr>
          <w:rFonts w:ascii="Arial" w:hAnsi="Arial" w:cs="Arial"/>
          <w:bCs/>
          <w:sz w:val="20"/>
          <w:szCs w:val="20"/>
        </w:rPr>
        <w:t xml:space="preserve"> - </w:t>
      </w:r>
      <w:r w:rsidR="004F4962" w:rsidRPr="00B617F2">
        <w:rPr>
          <w:rFonts w:ascii="Arial" w:hAnsi="Arial" w:cs="Arial"/>
          <w:bCs/>
          <w:sz w:val="20"/>
          <w:szCs w:val="20"/>
        </w:rPr>
        <w:t>E</w:t>
      </w:r>
      <w:r w:rsidR="00D94B6D" w:rsidRPr="00B617F2">
        <w:rPr>
          <w:rFonts w:ascii="Arial" w:hAnsi="Arial" w:cs="Arial"/>
          <w:bCs/>
          <w:sz w:val="20"/>
          <w:szCs w:val="20"/>
        </w:rPr>
        <w:t xml:space="preserve">statuto da </w:t>
      </w:r>
      <w:r w:rsidR="004F4962" w:rsidRPr="00B617F2">
        <w:rPr>
          <w:rFonts w:ascii="Arial" w:hAnsi="Arial" w:cs="Arial"/>
          <w:bCs/>
          <w:sz w:val="20"/>
          <w:szCs w:val="20"/>
        </w:rPr>
        <w:t>C</w:t>
      </w:r>
      <w:r w:rsidR="00D94B6D" w:rsidRPr="00B617F2">
        <w:rPr>
          <w:rFonts w:ascii="Arial" w:hAnsi="Arial" w:cs="Arial"/>
          <w:bCs/>
          <w:sz w:val="20"/>
          <w:szCs w:val="20"/>
        </w:rPr>
        <w:t xml:space="preserve">riança e do </w:t>
      </w:r>
      <w:r w:rsidR="004F4962" w:rsidRPr="00B617F2">
        <w:rPr>
          <w:rFonts w:ascii="Arial" w:hAnsi="Arial" w:cs="Arial"/>
          <w:bCs/>
          <w:sz w:val="20"/>
          <w:szCs w:val="20"/>
        </w:rPr>
        <w:t>A</w:t>
      </w:r>
      <w:r w:rsidR="00D94B6D" w:rsidRPr="00B617F2">
        <w:rPr>
          <w:rFonts w:ascii="Arial" w:hAnsi="Arial" w:cs="Arial"/>
          <w:bCs/>
          <w:sz w:val="20"/>
          <w:szCs w:val="20"/>
        </w:rPr>
        <w:t>dolescente</w:t>
      </w:r>
      <w:r w:rsidR="004F4962" w:rsidRPr="00B617F2">
        <w:rPr>
          <w:rFonts w:ascii="Arial" w:hAnsi="Arial" w:cs="Arial"/>
          <w:bCs/>
          <w:sz w:val="20"/>
          <w:szCs w:val="20"/>
        </w:rPr>
        <w:t xml:space="preserve"> e suas alterações. Plano Nacional de Enfrentamento da Violência Sexual Infanto-Juvenil. Alfabetização e conscientização. </w:t>
      </w:r>
      <w:r w:rsidR="004F4962" w:rsidRPr="00B617F2">
        <w:rPr>
          <w:rFonts w:ascii="Arial" w:hAnsi="Arial" w:cs="Arial"/>
          <w:sz w:val="20"/>
          <w:szCs w:val="20"/>
        </w:rPr>
        <w:t xml:space="preserve">Educação e Sociedade. Elementos do processo de ensino-aprendizagem: motivação, memória, atenção, retenção, organização das informações. O </w:t>
      </w:r>
      <w:r w:rsidR="004F4962" w:rsidRPr="00B617F2">
        <w:rPr>
          <w:rFonts w:ascii="Arial" w:hAnsi="Arial" w:cs="Arial"/>
          <w:sz w:val="20"/>
          <w:szCs w:val="20"/>
        </w:rPr>
        <w:lastRenderedPageBreak/>
        <w:t xml:space="preserve">desenvolvimento da criança e do adolescente. Inclusão e Educação Inclusiva. Violência na escola. </w:t>
      </w:r>
      <w:r w:rsidR="00D94B6D" w:rsidRPr="00B617F2">
        <w:rPr>
          <w:rFonts w:ascii="Arial" w:hAnsi="Arial" w:cs="Arial"/>
          <w:sz w:val="20"/>
          <w:szCs w:val="20"/>
        </w:rPr>
        <w:t>A atividade lúdica e dirigida que proporcione o desenvolvimento integral da criança. O ‘brincar’ como importante meio do processo de desenvolvimento de ensino e de aprendizagem. O processo de identidade e autonomia da criança. Planejamento, execução e avaliação de projetos e atividades que proporcionem a ampliação do universo cognitivo da criança. A prática educacional. A segurança das crianças na escola.</w:t>
      </w:r>
      <w:r w:rsidR="00B617F2" w:rsidRPr="00B617F2">
        <w:rPr>
          <w:rFonts w:ascii="Arial" w:hAnsi="Arial" w:cs="Arial"/>
          <w:sz w:val="20"/>
          <w:szCs w:val="20"/>
        </w:rPr>
        <w:t xml:space="preserve"> </w:t>
      </w:r>
      <w:r w:rsidR="00D94B6D" w:rsidRPr="00B617F2">
        <w:rPr>
          <w:rFonts w:ascii="Arial" w:hAnsi="Arial" w:cs="Arial"/>
          <w:sz w:val="20"/>
          <w:szCs w:val="20"/>
        </w:rPr>
        <w:t>A higiene pessoal dos educandos.</w:t>
      </w:r>
      <w:r w:rsidR="00B617F2" w:rsidRPr="00B617F2">
        <w:rPr>
          <w:rFonts w:ascii="Arial" w:hAnsi="Arial" w:cs="Arial"/>
          <w:sz w:val="20"/>
          <w:szCs w:val="20"/>
        </w:rPr>
        <w:t xml:space="preserve"> </w:t>
      </w:r>
      <w:r w:rsidR="00D94B6D" w:rsidRPr="00B617F2">
        <w:rPr>
          <w:rFonts w:ascii="Arial" w:hAnsi="Arial" w:cs="Arial"/>
          <w:sz w:val="20"/>
          <w:szCs w:val="20"/>
        </w:rPr>
        <w:t>Primeiros socorros no ambiente escolar.</w:t>
      </w:r>
      <w:r w:rsidR="00B617F2" w:rsidRPr="00B617F2">
        <w:rPr>
          <w:rFonts w:ascii="Arial" w:hAnsi="Arial" w:cs="Arial"/>
          <w:sz w:val="20"/>
          <w:szCs w:val="20"/>
        </w:rPr>
        <w:t xml:space="preserve"> E</w:t>
      </w:r>
      <w:r w:rsidR="00D94B6D" w:rsidRPr="00B617F2">
        <w:rPr>
          <w:rFonts w:ascii="Arial" w:hAnsi="Arial" w:cs="Arial"/>
          <w:sz w:val="20"/>
          <w:szCs w:val="20"/>
        </w:rPr>
        <w:t>stratégias de estimulação para crianças que apresentam dificuldades em aspectos do desenvolvimento infantil</w:t>
      </w:r>
      <w:r w:rsidR="00B617F2" w:rsidRPr="00B617F2">
        <w:rPr>
          <w:rFonts w:ascii="Arial" w:hAnsi="Arial" w:cs="Arial"/>
          <w:sz w:val="20"/>
          <w:szCs w:val="20"/>
        </w:rPr>
        <w:t xml:space="preserve">. Educação para o trânsito. Normas de trânsito para o transporte escolar. </w:t>
      </w:r>
      <w:r w:rsidR="00B617F2" w:rsidRPr="00B617F2">
        <w:rPr>
          <w:rFonts w:ascii="Arial" w:hAnsi="Arial" w:cs="Arial"/>
          <w:bCs/>
          <w:sz w:val="20"/>
          <w:szCs w:val="20"/>
        </w:rPr>
        <w:t>Ética e cidadania. Conhecimentos inerentes à função.</w:t>
      </w:r>
    </w:p>
    <w:p w:rsidR="00B617F2" w:rsidRDefault="00B617F2" w:rsidP="007A2741">
      <w:pPr>
        <w:autoSpaceDE w:val="0"/>
        <w:autoSpaceDN w:val="0"/>
        <w:adjustRightInd w:val="0"/>
        <w:ind w:right="-425"/>
        <w:jc w:val="both"/>
        <w:rPr>
          <w:rFonts w:ascii="Arial" w:hAnsi="Arial" w:cs="Arial"/>
          <w:sz w:val="22"/>
        </w:rPr>
      </w:pPr>
    </w:p>
    <w:p w:rsidR="00C34D86" w:rsidRPr="00C34D86" w:rsidRDefault="007A2741" w:rsidP="00C34D86">
      <w:pPr>
        <w:autoSpaceDE w:val="0"/>
        <w:autoSpaceDN w:val="0"/>
        <w:adjustRightInd w:val="0"/>
        <w:ind w:right="-425"/>
        <w:jc w:val="both"/>
        <w:rPr>
          <w:rFonts w:ascii="Arial" w:hAnsi="Arial" w:cs="Arial"/>
          <w:b/>
          <w:sz w:val="22"/>
          <w:szCs w:val="20"/>
        </w:rPr>
      </w:pPr>
      <w:r>
        <w:rPr>
          <w:rFonts w:ascii="Arial" w:hAnsi="Arial" w:cs="Arial"/>
          <w:b/>
          <w:sz w:val="22"/>
        </w:rPr>
        <w:t>13</w:t>
      </w:r>
      <w:r w:rsidRPr="00BD787D">
        <w:rPr>
          <w:rFonts w:ascii="Arial" w:hAnsi="Arial" w:cs="Arial"/>
          <w:b/>
          <w:sz w:val="22"/>
        </w:rPr>
        <w:t xml:space="preserve">. </w:t>
      </w:r>
      <w:r>
        <w:rPr>
          <w:rFonts w:ascii="Arial" w:hAnsi="Arial" w:cs="Arial"/>
          <w:b/>
          <w:sz w:val="22"/>
        </w:rPr>
        <w:t>OPERADOR DE MÁQUINAS</w:t>
      </w:r>
      <w:r w:rsidRPr="00BD787D">
        <w:rPr>
          <w:rFonts w:ascii="Arial" w:hAnsi="Arial" w:cs="Arial"/>
          <w:b/>
          <w:sz w:val="22"/>
          <w:szCs w:val="20"/>
        </w:rPr>
        <w:t>:</w:t>
      </w:r>
      <w:r w:rsidR="00C34D86">
        <w:rPr>
          <w:rFonts w:ascii="Arial" w:hAnsi="Arial" w:cs="Arial"/>
          <w:b/>
          <w:sz w:val="22"/>
          <w:szCs w:val="20"/>
        </w:rPr>
        <w:t xml:space="preserve"> </w:t>
      </w:r>
      <w:r w:rsidR="00C34D86" w:rsidRPr="00844DC2">
        <w:rPr>
          <w:rFonts w:ascii="TT27o00" w:hAnsi="TT27o00" w:cs="TT27o00"/>
          <w:sz w:val="20"/>
          <w:szCs w:val="22"/>
        </w:rPr>
        <w:t>Legislação e Sinalização de Trânsito: Código de Trânsito Brasileiro e suas alterações/atualizações - seus anexos e regulamentações. Atualidades sobre a legislação brasileira de trânsito. Normas gerais de circulação e conduta. Conceitos e definições sobre segurança no trânsito. Direção defensiva. Primeiros Socorros. Proteção ao Meio Ambiente. Cidadania. Noções de mecânica básica. Princípios de manutenção de veículos. Tipos de óleos lubrificantes. Sistema elétrico. Sistema de arrefecimento. Condução de veículos da espécie. Manobras. Conhecimentos sobre os instrumentos do painel de comando e manutenção do veículo. Noções de segurança e prevenção de acidentes de trabalho e incêndio. Uso de equipamentos de proteção individual (EPIs). Noções de Primeiros Socorros. Regras de hierarquias no serviço público. Regras básicas de comportamento profissional e relacionamento com colegas de trabalho. Zelo pelo patrimônio público. Ética e cidadania. Conhecimentos e atualidades referentes à profissão e suas práticas diárias.</w:t>
      </w:r>
    </w:p>
    <w:p w:rsidR="007A2741" w:rsidRDefault="007A2741" w:rsidP="007A2741">
      <w:pPr>
        <w:autoSpaceDE w:val="0"/>
        <w:autoSpaceDN w:val="0"/>
        <w:adjustRightInd w:val="0"/>
        <w:ind w:right="-425"/>
        <w:jc w:val="both"/>
        <w:rPr>
          <w:rFonts w:ascii="Arial" w:hAnsi="Arial" w:cs="Arial"/>
          <w:sz w:val="20"/>
          <w:lang w:val="pt-PT"/>
        </w:rPr>
      </w:pPr>
    </w:p>
    <w:p w:rsidR="00820540" w:rsidRDefault="00820540" w:rsidP="00820540">
      <w:pPr>
        <w:jc w:val="both"/>
        <w:rPr>
          <w:rFonts w:ascii="Arial" w:hAnsi="Arial" w:cs="Arial"/>
          <w:b/>
          <w:sz w:val="22"/>
          <w:szCs w:val="20"/>
        </w:rPr>
      </w:pPr>
      <w:r>
        <w:rPr>
          <w:rFonts w:ascii="Arial" w:hAnsi="Arial" w:cs="Arial"/>
          <w:b/>
          <w:sz w:val="22"/>
          <w:szCs w:val="20"/>
        </w:rPr>
        <w:t>14</w:t>
      </w:r>
      <w:r w:rsidR="00335A46">
        <w:rPr>
          <w:rFonts w:ascii="Arial" w:hAnsi="Arial" w:cs="Arial"/>
          <w:b/>
          <w:sz w:val="22"/>
          <w:szCs w:val="20"/>
        </w:rPr>
        <w:t>. PROFESSOR</w:t>
      </w:r>
      <w:r>
        <w:rPr>
          <w:rFonts w:ascii="Arial" w:hAnsi="Arial" w:cs="Arial"/>
          <w:b/>
          <w:sz w:val="22"/>
          <w:szCs w:val="20"/>
        </w:rPr>
        <w:t xml:space="preserve">: </w:t>
      </w:r>
      <w:r w:rsidRPr="00820540">
        <w:rPr>
          <w:rFonts w:ascii="Arial" w:hAnsi="Arial" w:cs="Arial"/>
          <w:sz w:val="20"/>
          <w:szCs w:val="20"/>
        </w:rPr>
        <w:t>Legislação: Constituição Federal</w:t>
      </w:r>
      <w:r>
        <w:rPr>
          <w:rFonts w:ascii="Arial" w:hAnsi="Arial" w:cs="Arial"/>
          <w:sz w:val="20"/>
        </w:rPr>
        <w:t>.</w:t>
      </w:r>
      <w:r w:rsidRPr="00820540">
        <w:rPr>
          <w:rFonts w:ascii="Arial" w:hAnsi="Arial" w:cs="Arial"/>
          <w:sz w:val="20"/>
          <w:szCs w:val="20"/>
        </w:rPr>
        <w:t xml:space="preserve"> Plano de Carreira do Magistério Municipal. Lei Federal nº 9.394/96 e suas alterações: Estabelece as Diretrizes e Bases da Educação Nacional (LDB).</w:t>
      </w:r>
      <w:r>
        <w:rPr>
          <w:rFonts w:ascii="Arial" w:hAnsi="Arial" w:cs="Arial"/>
          <w:sz w:val="20"/>
          <w:szCs w:val="20"/>
        </w:rPr>
        <w:t xml:space="preserve"> </w:t>
      </w:r>
      <w:r w:rsidRPr="00820540">
        <w:rPr>
          <w:rFonts w:ascii="Arial" w:hAnsi="Arial" w:cs="Arial"/>
          <w:sz w:val="20"/>
          <w:szCs w:val="20"/>
        </w:rPr>
        <w:t>Lei Federal nº 8.069/1990 e suas alterações - Estatuto da Criança e do Adolescente</w:t>
      </w:r>
      <w:r>
        <w:rPr>
          <w:rFonts w:ascii="Arial" w:hAnsi="Arial" w:cs="Arial"/>
          <w:sz w:val="20"/>
        </w:rPr>
        <w:t>.</w:t>
      </w:r>
      <w:r w:rsidRPr="00820540">
        <w:rPr>
          <w:rFonts w:ascii="Arial" w:hAnsi="Arial" w:cs="Arial"/>
          <w:sz w:val="20"/>
          <w:szCs w:val="20"/>
        </w:rPr>
        <w:t xml:space="preserve"> Plano Nacional de Educação. Lei do Piso Nacional do Magistério. Pacto Nacional pela Alfabetização na Idade Certa. Parâmetros Curriculares Nacionais (</w:t>
      </w:r>
      <w:proofErr w:type="spellStart"/>
      <w:r w:rsidRPr="00820540">
        <w:rPr>
          <w:rFonts w:ascii="Arial" w:hAnsi="Arial" w:cs="Arial"/>
          <w:sz w:val="20"/>
          <w:szCs w:val="20"/>
        </w:rPr>
        <w:t>PCN’s</w:t>
      </w:r>
      <w:proofErr w:type="spellEnd"/>
      <w:r w:rsidRPr="00820540">
        <w:rPr>
          <w:rFonts w:ascii="Arial" w:hAnsi="Arial" w:cs="Arial"/>
          <w:sz w:val="20"/>
          <w:szCs w:val="20"/>
        </w:rPr>
        <w:t>). Pensadores da Educação e História da educação. Teorias do conhecimento e da aprendizagem em suas diferentes abordagens e concepções pedagógicas. Temas transversais. Ensino e aprendizagem de questões sociais. Pedagogia da inclusão. Educação e sociedade. Temas emergentes. Teorias de conhecimento e de aprendizagem. Alfabetização e conscientização. Filosofia crítica da educação. Linguagem na escola. História da Educação. Sociologia da Educação. Gestão democrática. Autonomia. Conhecimento sobre ciclos de formação. Democratização do ensino. Avaliação. Planejamento Participativo. Projeto Políti</w:t>
      </w:r>
      <w:r>
        <w:rPr>
          <w:rFonts w:ascii="Arial" w:hAnsi="Arial" w:cs="Arial"/>
          <w:sz w:val="20"/>
          <w:szCs w:val="20"/>
        </w:rPr>
        <w:t>co Pedagógico. Didática geral</w:t>
      </w:r>
      <w:r w:rsidRPr="00820540">
        <w:rPr>
          <w:rFonts w:ascii="Arial" w:hAnsi="Arial" w:cs="Arial"/>
          <w:sz w:val="20"/>
          <w:szCs w:val="20"/>
        </w:rPr>
        <w:t>. Ética profissional. Conhecimentos e atualidades referentes à função e suas práticas diárias.</w:t>
      </w:r>
    </w:p>
    <w:p w:rsidR="007A2741" w:rsidRPr="00820540" w:rsidRDefault="007A2741" w:rsidP="007A2741">
      <w:pPr>
        <w:autoSpaceDE w:val="0"/>
        <w:autoSpaceDN w:val="0"/>
        <w:adjustRightInd w:val="0"/>
        <w:ind w:right="-425"/>
        <w:jc w:val="both"/>
        <w:rPr>
          <w:rFonts w:ascii="Arial" w:hAnsi="Arial" w:cs="Arial"/>
          <w:sz w:val="20"/>
        </w:rPr>
      </w:pPr>
    </w:p>
    <w:p w:rsidR="007A2741" w:rsidRPr="00C34D86" w:rsidRDefault="007A2741" w:rsidP="00C34D86">
      <w:pPr>
        <w:autoSpaceDE w:val="0"/>
        <w:autoSpaceDN w:val="0"/>
        <w:adjustRightInd w:val="0"/>
        <w:ind w:right="-425"/>
        <w:jc w:val="both"/>
        <w:rPr>
          <w:rFonts w:ascii="Arial" w:hAnsi="Arial" w:cs="Arial"/>
          <w:b/>
          <w:sz w:val="20"/>
        </w:rPr>
      </w:pPr>
      <w:r>
        <w:rPr>
          <w:rFonts w:ascii="Arial" w:hAnsi="Arial" w:cs="Arial"/>
          <w:b/>
          <w:sz w:val="22"/>
        </w:rPr>
        <w:t>15</w:t>
      </w:r>
      <w:r w:rsidRPr="00BD787D">
        <w:rPr>
          <w:rFonts w:ascii="Arial" w:hAnsi="Arial" w:cs="Arial"/>
          <w:b/>
          <w:sz w:val="22"/>
        </w:rPr>
        <w:t xml:space="preserve">. </w:t>
      </w:r>
      <w:r>
        <w:rPr>
          <w:rFonts w:ascii="Arial" w:hAnsi="Arial" w:cs="Arial"/>
          <w:b/>
          <w:sz w:val="22"/>
        </w:rPr>
        <w:t>TÉCNICO EM ENFERMAGEM:</w:t>
      </w:r>
      <w:r w:rsidR="00C34D86">
        <w:rPr>
          <w:rFonts w:ascii="Arial" w:hAnsi="Arial" w:cs="Arial"/>
          <w:b/>
          <w:sz w:val="22"/>
        </w:rPr>
        <w:t xml:space="preserve"> </w:t>
      </w:r>
      <w:r w:rsidR="00C34D86" w:rsidRPr="00C34D86">
        <w:rPr>
          <w:rFonts w:ascii="Arial" w:hAnsi="Arial" w:cs="Arial"/>
          <w:sz w:val="20"/>
        </w:rPr>
        <w:t xml:space="preserve">Legislação: Lei Federal nº 8.080/90 (Lei Orgânica da Saúde) - Sistema Único de Saúde (SUS). Lei Federal nº 8.142/90. Política Nacional de Humanização do Atendimento (HUMANIZASUS). Norma Operacional Básica do SUS/96(NOB-SUS). Aspectos Éticos e Legais da Prática de Enfermagem. Fundamentos de Enfermagem - técnicas básicas. </w:t>
      </w:r>
      <w:r w:rsidR="00C34D86" w:rsidRPr="00C34D86">
        <w:rPr>
          <w:rFonts w:ascii="Arial" w:hAnsi="Arial" w:cs="Arial"/>
          <w:sz w:val="20"/>
          <w:szCs w:val="20"/>
        </w:rPr>
        <w:t xml:space="preserve">Rotinas básicas: pressão arterial, temperatura, acomodação de pacientes ao leito. Locais e forma de administração de remédios, aparelhos e utensílios. Unidades de transformação (g, </w:t>
      </w:r>
      <w:proofErr w:type="gramStart"/>
      <w:r w:rsidR="00C34D86" w:rsidRPr="00C34D86">
        <w:rPr>
          <w:rFonts w:ascii="Arial" w:hAnsi="Arial" w:cs="Arial"/>
          <w:sz w:val="20"/>
          <w:szCs w:val="20"/>
        </w:rPr>
        <w:t>mg</w:t>
      </w:r>
      <w:proofErr w:type="gramEnd"/>
      <w:r w:rsidR="00C34D86" w:rsidRPr="00C34D86">
        <w:rPr>
          <w:rFonts w:ascii="Arial" w:hAnsi="Arial" w:cs="Arial"/>
          <w:sz w:val="20"/>
          <w:szCs w:val="20"/>
        </w:rPr>
        <w:t xml:space="preserve">, l, ml ecm³). </w:t>
      </w:r>
      <w:r w:rsidR="00C34D86" w:rsidRPr="00C34D86">
        <w:rPr>
          <w:rFonts w:ascii="Arial" w:hAnsi="Arial" w:cs="Arial"/>
          <w:sz w:val="20"/>
        </w:rPr>
        <w:t xml:space="preserve">Enfermagem Médico-Cirúrgica. Assistência de enfermagem em doenças transmissíveis e a pacientes portadores de afecção digestiva, cardiovascular, respiratória, renal, endócrina e hematológica. </w:t>
      </w:r>
      <w:r w:rsidR="00C34D86" w:rsidRPr="00C34D86">
        <w:rPr>
          <w:rFonts w:ascii="Arial" w:hAnsi="Arial" w:cs="Arial"/>
          <w:sz w:val="20"/>
          <w:szCs w:val="20"/>
        </w:rPr>
        <w:t>Doenças sexualmente transmissíveis, tipos, forma de contágio e prevenção.</w:t>
      </w:r>
      <w:r w:rsidR="00C34D86" w:rsidRPr="00C34D86">
        <w:rPr>
          <w:rFonts w:ascii="Arial" w:hAnsi="Arial" w:cs="Arial"/>
          <w:sz w:val="20"/>
        </w:rPr>
        <w:t xml:space="preserve"> Assistência de enfermagem a pacientes no </w:t>
      </w:r>
      <w:proofErr w:type="spellStart"/>
      <w:r w:rsidR="00C34D86" w:rsidRPr="00C34D86">
        <w:rPr>
          <w:rFonts w:ascii="Arial" w:hAnsi="Arial" w:cs="Arial"/>
          <w:sz w:val="20"/>
        </w:rPr>
        <w:t>pré</w:t>
      </w:r>
      <w:proofErr w:type="spellEnd"/>
      <w:r w:rsidR="00C34D86" w:rsidRPr="00C34D86">
        <w:rPr>
          <w:rFonts w:ascii="Arial" w:hAnsi="Arial" w:cs="Arial"/>
          <w:sz w:val="20"/>
        </w:rPr>
        <w:t xml:space="preserve">, </w:t>
      </w:r>
      <w:proofErr w:type="spellStart"/>
      <w:r w:rsidR="00C34D86" w:rsidRPr="00C34D86">
        <w:rPr>
          <w:rFonts w:ascii="Arial" w:hAnsi="Arial" w:cs="Arial"/>
          <w:sz w:val="20"/>
        </w:rPr>
        <w:t>trans</w:t>
      </w:r>
      <w:proofErr w:type="spellEnd"/>
      <w:r w:rsidR="00C34D86" w:rsidRPr="00C34D86">
        <w:rPr>
          <w:rFonts w:ascii="Arial" w:hAnsi="Arial" w:cs="Arial"/>
          <w:sz w:val="20"/>
        </w:rPr>
        <w:t xml:space="preserve"> e </w:t>
      </w:r>
      <w:proofErr w:type="gramStart"/>
      <w:r w:rsidR="00C34D86" w:rsidRPr="00C34D86">
        <w:rPr>
          <w:rFonts w:ascii="Arial" w:hAnsi="Arial" w:cs="Arial"/>
          <w:sz w:val="20"/>
        </w:rPr>
        <w:t>pós operatório</w:t>
      </w:r>
      <w:proofErr w:type="gramEnd"/>
      <w:r w:rsidR="00C34D86" w:rsidRPr="00C34D86">
        <w:rPr>
          <w:rFonts w:ascii="Arial" w:hAnsi="Arial" w:cs="Arial"/>
          <w:sz w:val="20"/>
        </w:rPr>
        <w:t xml:space="preserve"> e cirurgias de tórax, de abdome, de membros e vascular. Assistência de Enfermagem em Saúde Mental. Assistência de Enfermagem a Pacientes em Situações de Emergência. Assistência de enfermagem em doenças crônicas degenerativas: diabetes e hipertensão. Atendimento de enfermagem à saúde da mulher. Planejamento familiar. Pré-natal, parto e puerpério. Climatério. Prevenção do câncer </w:t>
      </w:r>
      <w:proofErr w:type="spellStart"/>
      <w:r w:rsidR="00C34D86" w:rsidRPr="00C34D86">
        <w:rPr>
          <w:rFonts w:ascii="Arial" w:hAnsi="Arial" w:cs="Arial"/>
          <w:sz w:val="20"/>
        </w:rPr>
        <w:t>cérvico</w:t>
      </w:r>
      <w:proofErr w:type="spellEnd"/>
      <w:r w:rsidR="00C34D86" w:rsidRPr="00C34D86">
        <w:rPr>
          <w:rFonts w:ascii="Arial" w:hAnsi="Arial" w:cs="Arial"/>
          <w:sz w:val="20"/>
        </w:rPr>
        <w:t xml:space="preserve">-uterino. Atendimento de enfermagem à saúde e adolescentes. Cuidados com o recém-nascido, aleitamento materno. Esquemas de vacinação. Crescimento e desenvolvimento. Doenças mais frequentes na infância. </w:t>
      </w:r>
      <w:r w:rsidR="00C34D86" w:rsidRPr="00C34D86">
        <w:rPr>
          <w:rFonts w:ascii="Arial" w:hAnsi="Arial" w:cs="Arial"/>
          <w:sz w:val="20"/>
          <w:szCs w:val="20"/>
        </w:rPr>
        <w:t>Causas de mortalidade infantil.</w:t>
      </w:r>
      <w:r w:rsidR="00C34D86" w:rsidRPr="00C34D86">
        <w:rPr>
          <w:rFonts w:ascii="Arial" w:hAnsi="Arial" w:cs="Arial"/>
          <w:sz w:val="20"/>
        </w:rPr>
        <w:t xml:space="preserve"> Principais riscos de saúde na adolescência. Enfermagem em urgência. Primeiros socorros. Prevenção e controle de infecção hospitalar. Enfermagem Materno-Infantil. Vacinas. Ações de vigilância epidemiológica e imunização. </w:t>
      </w:r>
      <w:r w:rsidR="00C34D86" w:rsidRPr="00C34D86">
        <w:rPr>
          <w:rFonts w:ascii="Arial" w:hAnsi="Arial" w:cs="Arial"/>
          <w:sz w:val="20"/>
          <w:szCs w:val="20"/>
        </w:rPr>
        <w:t xml:space="preserve">Generalidades e conceitos fundamentais e atualidades de pesquisa científica. </w:t>
      </w:r>
      <w:r w:rsidR="00C34D86" w:rsidRPr="00C34D86">
        <w:rPr>
          <w:rFonts w:ascii="Arial" w:hAnsi="Arial" w:cs="Arial"/>
          <w:sz w:val="20"/>
        </w:rPr>
        <w:t xml:space="preserve">Equipamentos de proteção individual (EPI). </w:t>
      </w:r>
      <w:r w:rsidR="00C34D86" w:rsidRPr="00C34D86">
        <w:rPr>
          <w:rFonts w:ascii="Arial" w:hAnsi="Arial" w:cs="Arial"/>
          <w:sz w:val="20"/>
          <w:szCs w:val="22"/>
        </w:rPr>
        <w:t>Noções de segurança e prevenção de acidentes de trabalho e incêndio. Conhecimentos e atualidades referentes à função/profissão.</w:t>
      </w:r>
    </w:p>
    <w:p w:rsidR="00930BF2" w:rsidRDefault="00930BF2" w:rsidP="00854EAD">
      <w:pPr>
        <w:ind w:right="-425"/>
        <w:jc w:val="both"/>
        <w:rPr>
          <w:rFonts w:ascii="Arial" w:hAnsi="Arial" w:cs="Arial"/>
          <w:b/>
        </w:rPr>
      </w:pPr>
    </w:p>
    <w:p w:rsidR="00F811F7" w:rsidRPr="00E60849" w:rsidRDefault="00F811F7" w:rsidP="00F811F7">
      <w:pPr>
        <w:autoSpaceDE w:val="0"/>
        <w:autoSpaceDN w:val="0"/>
        <w:adjustRightInd w:val="0"/>
        <w:ind w:right="-425"/>
        <w:jc w:val="center"/>
        <w:rPr>
          <w:rFonts w:ascii="Arial" w:hAnsi="Arial" w:cs="Arial"/>
        </w:rPr>
      </w:pPr>
      <w:r w:rsidRPr="00E60849">
        <w:rPr>
          <w:rFonts w:ascii="Arial" w:hAnsi="Arial" w:cs="Arial"/>
          <w:b/>
        </w:rPr>
        <w:lastRenderedPageBreak/>
        <w:t>ANEXO V</w:t>
      </w:r>
    </w:p>
    <w:p w:rsidR="00F811F7" w:rsidRDefault="00F811F7" w:rsidP="00F811F7">
      <w:pPr>
        <w:autoSpaceDE w:val="0"/>
        <w:autoSpaceDN w:val="0"/>
        <w:adjustRightInd w:val="0"/>
        <w:ind w:right="-425"/>
        <w:jc w:val="center"/>
        <w:rPr>
          <w:rFonts w:ascii="Arial" w:hAnsi="Arial" w:cs="Arial"/>
          <w:b/>
        </w:rPr>
      </w:pPr>
      <w:r>
        <w:rPr>
          <w:rFonts w:ascii="Arial" w:hAnsi="Arial" w:cs="Arial"/>
          <w:b/>
        </w:rPr>
        <w:t>AT</w:t>
      </w:r>
      <w:r w:rsidRPr="00E60849">
        <w:rPr>
          <w:rFonts w:ascii="Arial" w:hAnsi="Arial" w:cs="Arial"/>
          <w:b/>
        </w:rPr>
        <w:t>RI</w:t>
      </w:r>
      <w:r>
        <w:rPr>
          <w:rFonts w:ascii="Arial" w:hAnsi="Arial" w:cs="Arial"/>
          <w:b/>
        </w:rPr>
        <w:t>BUIÇÕES</w:t>
      </w:r>
      <w:r w:rsidR="0012281C">
        <w:rPr>
          <w:rFonts w:ascii="Arial" w:hAnsi="Arial" w:cs="Arial"/>
          <w:b/>
        </w:rPr>
        <w:t xml:space="preserve"> E</w:t>
      </w:r>
      <w:r w:rsidR="003E6690">
        <w:rPr>
          <w:rFonts w:ascii="Arial" w:hAnsi="Arial" w:cs="Arial"/>
          <w:b/>
        </w:rPr>
        <w:t xml:space="preserve"> </w:t>
      </w:r>
      <w:r>
        <w:rPr>
          <w:rFonts w:ascii="Arial" w:hAnsi="Arial" w:cs="Arial"/>
          <w:b/>
        </w:rPr>
        <w:t>RESP</w:t>
      </w:r>
      <w:r w:rsidRPr="00E60849">
        <w:rPr>
          <w:rFonts w:ascii="Arial" w:hAnsi="Arial" w:cs="Arial"/>
          <w:b/>
        </w:rPr>
        <w:t>O</w:t>
      </w:r>
      <w:r>
        <w:rPr>
          <w:rFonts w:ascii="Arial" w:hAnsi="Arial" w:cs="Arial"/>
          <w:b/>
        </w:rPr>
        <w:t>NSABILIDADES</w:t>
      </w:r>
      <w:r w:rsidR="003E6690">
        <w:rPr>
          <w:rFonts w:ascii="Arial" w:hAnsi="Arial" w:cs="Arial"/>
          <w:b/>
        </w:rPr>
        <w:t xml:space="preserve"> </w:t>
      </w:r>
      <w:r>
        <w:rPr>
          <w:rFonts w:ascii="Arial" w:hAnsi="Arial" w:cs="Arial"/>
          <w:b/>
        </w:rPr>
        <w:t>DO</w:t>
      </w:r>
      <w:r w:rsidR="006A740E">
        <w:rPr>
          <w:rFonts w:ascii="Arial" w:hAnsi="Arial" w:cs="Arial"/>
          <w:b/>
        </w:rPr>
        <w:t>S</w:t>
      </w:r>
      <w:r>
        <w:rPr>
          <w:rFonts w:ascii="Arial" w:hAnsi="Arial" w:cs="Arial"/>
          <w:b/>
        </w:rPr>
        <w:t xml:space="preserve"> CARGOS</w:t>
      </w:r>
    </w:p>
    <w:p w:rsidR="00F811F7" w:rsidRDefault="00F811F7" w:rsidP="001A37D4">
      <w:pPr>
        <w:autoSpaceDE w:val="0"/>
        <w:autoSpaceDN w:val="0"/>
        <w:adjustRightInd w:val="0"/>
        <w:ind w:right="-425"/>
        <w:jc w:val="center"/>
        <w:rPr>
          <w:rFonts w:ascii="Arial" w:hAnsi="Arial" w:cs="Arial"/>
          <w:b/>
        </w:rPr>
      </w:pPr>
    </w:p>
    <w:p w:rsidR="00120832" w:rsidRPr="00120832" w:rsidRDefault="0069494D" w:rsidP="00120832">
      <w:pPr>
        <w:ind w:right="-425"/>
        <w:jc w:val="both"/>
        <w:rPr>
          <w:rFonts w:ascii="Arial" w:hAnsi="Arial" w:cs="Arial"/>
          <w:b/>
          <w:sz w:val="22"/>
          <w:szCs w:val="20"/>
        </w:rPr>
      </w:pPr>
      <w:r w:rsidRPr="00BD787D">
        <w:rPr>
          <w:rFonts w:ascii="Arial" w:hAnsi="Arial" w:cs="Arial"/>
          <w:b/>
          <w:sz w:val="22"/>
        </w:rPr>
        <w:t xml:space="preserve">1. </w:t>
      </w:r>
      <w:r w:rsidR="00726174" w:rsidRPr="00726174">
        <w:rPr>
          <w:rFonts w:ascii="Arial" w:hAnsi="Arial" w:cs="Arial"/>
          <w:b/>
          <w:sz w:val="22"/>
        </w:rPr>
        <w:t>AGENTE ADMINISTRATIVO</w:t>
      </w:r>
      <w:r w:rsidRPr="00BD787D">
        <w:rPr>
          <w:rFonts w:ascii="Arial" w:hAnsi="Arial" w:cs="Arial"/>
          <w:b/>
          <w:sz w:val="22"/>
          <w:szCs w:val="20"/>
        </w:rPr>
        <w:t>:</w:t>
      </w:r>
    </w:p>
    <w:p w:rsidR="00120832" w:rsidRPr="00120832" w:rsidRDefault="00120832" w:rsidP="00120832">
      <w:pPr>
        <w:ind w:right="-425"/>
        <w:jc w:val="both"/>
        <w:rPr>
          <w:rFonts w:ascii="Arial" w:hAnsi="Arial" w:cs="Arial"/>
          <w:sz w:val="20"/>
        </w:rPr>
      </w:pPr>
      <w:r w:rsidRPr="00120832">
        <w:rPr>
          <w:rFonts w:ascii="Arial" w:hAnsi="Arial" w:cs="Arial"/>
          <w:sz w:val="20"/>
        </w:rPr>
        <w:t xml:space="preserve">SÍNTESE DOS DEVERES: Executar trabalhos que envolvam a interpretação e aplicação das leis e normas administrativas; redigir expediente administrativo; proceder </w:t>
      </w:r>
      <w:proofErr w:type="gramStart"/>
      <w:r w:rsidRPr="00120832">
        <w:rPr>
          <w:rFonts w:ascii="Arial" w:hAnsi="Arial" w:cs="Arial"/>
          <w:sz w:val="20"/>
        </w:rPr>
        <w:t>a</w:t>
      </w:r>
      <w:proofErr w:type="gramEnd"/>
      <w:r w:rsidRPr="00120832">
        <w:rPr>
          <w:rFonts w:ascii="Arial" w:hAnsi="Arial" w:cs="Arial"/>
          <w:sz w:val="20"/>
        </w:rPr>
        <w:t xml:space="preserve"> aquisição, guarda e distribuição de material.</w:t>
      </w:r>
    </w:p>
    <w:p w:rsidR="00120832" w:rsidRPr="00120832" w:rsidRDefault="00120832" w:rsidP="00120832">
      <w:pPr>
        <w:ind w:right="-425"/>
        <w:jc w:val="both"/>
        <w:rPr>
          <w:rFonts w:ascii="Arial" w:hAnsi="Arial" w:cs="Arial"/>
          <w:sz w:val="20"/>
        </w:rPr>
      </w:pPr>
      <w:r w:rsidRPr="00120832">
        <w:rPr>
          <w:rFonts w:ascii="Arial" w:hAnsi="Arial" w:cs="Arial"/>
          <w:sz w:val="20"/>
        </w:rPr>
        <w:t>EXEMPLOS DE ATRIBUIÇÕES: Examinar processos; redigir expedientes administrativos, tais como: memorandos, cartas, ofícios, relatórios; revisar quanto ao aspecto redacional, ordens de serviço, instruções, exposições de motivos, projetos de lei, minutas de decreto e outros; realizar e conferir cálculos relativos a lançamentos, alterações de tributos, avaliação de imóveis e vantagens financeiras e descontos determinados por lei; realizar ou orientar coleta de preços de materiais que possam ser adquiridas sem concorrência; efetuar ou orientar o recebimento</w:t>
      </w:r>
      <w:proofErr w:type="gramStart"/>
      <w:r w:rsidRPr="00120832">
        <w:rPr>
          <w:rFonts w:ascii="Arial" w:hAnsi="Arial" w:cs="Arial"/>
          <w:sz w:val="20"/>
        </w:rPr>
        <w:t>, conferencia</w:t>
      </w:r>
      <w:proofErr w:type="gramEnd"/>
      <w:r w:rsidRPr="00120832">
        <w:rPr>
          <w:rFonts w:ascii="Arial" w:hAnsi="Arial" w:cs="Arial"/>
          <w:sz w:val="20"/>
        </w:rPr>
        <w:t>, armazenagem e conservação de materiais e outros suprimentos; manter atualizados os registros de estoque; fazer ou orientar levantamentos de bens patrimoniais; eventualmente realizar trabalhos datilográficos, operar com terminais eletrônicos e equipamentos de microfilmagem; dirigir veículos no desempenho das funções de seu cargo; executar tarefas afins.</w:t>
      </w:r>
    </w:p>
    <w:p w:rsidR="00120832" w:rsidRPr="00120832" w:rsidRDefault="00120832" w:rsidP="00120832">
      <w:pPr>
        <w:ind w:right="-425"/>
        <w:jc w:val="both"/>
        <w:rPr>
          <w:rFonts w:ascii="Arial" w:hAnsi="Arial" w:cs="Arial"/>
          <w:sz w:val="20"/>
        </w:rPr>
      </w:pPr>
      <w:r>
        <w:rPr>
          <w:rFonts w:ascii="Arial" w:hAnsi="Arial" w:cs="Arial"/>
          <w:sz w:val="20"/>
        </w:rPr>
        <w:t>CONDIÇÕES DE TRABALHO:</w:t>
      </w:r>
    </w:p>
    <w:p w:rsidR="00120832" w:rsidRPr="00120832" w:rsidRDefault="00120832" w:rsidP="00120832">
      <w:pPr>
        <w:ind w:right="-425"/>
        <w:jc w:val="both"/>
        <w:rPr>
          <w:rFonts w:ascii="Arial" w:hAnsi="Arial" w:cs="Arial"/>
          <w:sz w:val="20"/>
        </w:rPr>
      </w:pPr>
      <w:r w:rsidRPr="00120832">
        <w:rPr>
          <w:rFonts w:ascii="Arial" w:hAnsi="Arial" w:cs="Arial"/>
          <w:sz w:val="20"/>
        </w:rPr>
        <w:t>a)</w:t>
      </w:r>
      <w:r w:rsidR="004E56EA">
        <w:rPr>
          <w:rFonts w:ascii="Arial" w:hAnsi="Arial" w:cs="Arial"/>
          <w:sz w:val="20"/>
        </w:rPr>
        <w:t xml:space="preserve"> </w:t>
      </w:r>
      <w:r w:rsidRPr="00120832">
        <w:rPr>
          <w:rFonts w:ascii="Arial" w:hAnsi="Arial" w:cs="Arial"/>
          <w:sz w:val="20"/>
        </w:rPr>
        <w:t>Horário: período normal de 40 horas semanais.</w:t>
      </w:r>
    </w:p>
    <w:p w:rsidR="00120832" w:rsidRPr="00120832" w:rsidRDefault="00120832" w:rsidP="00120832">
      <w:pPr>
        <w:ind w:right="-425"/>
        <w:jc w:val="both"/>
        <w:rPr>
          <w:rFonts w:ascii="Arial" w:hAnsi="Arial" w:cs="Arial"/>
          <w:sz w:val="20"/>
        </w:rPr>
      </w:pPr>
      <w:r w:rsidRPr="00120832">
        <w:rPr>
          <w:rFonts w:ascii="Arial" w:hAnsi="Arial" w:cs="Arial"/>
          <w:sz w:val="20"/>
        </w:rPr>
        <w:t>REQUISITOS PARA PROVIMENTO:</w:t>
      </w:r>
    </w:p>
    <w:p w:rsidR="00120832" w:rsidRPr="00120832" w:rsidRDefault="00120832" w:rsidP="00120832">
      <w:pPr>
        <w:ind w:right="-425"/>
        <w:jc w:val="both"/>
        <w:rPr>
          <w:rFonts w:ascii="Arial" w:hAnsi="Arial" w:cs="Arial"/>
          <w:sz w:val="20"/>
        </w:rPr>
      </w:pPr>
      <w:r w:rsidRPr="00120832">
        <w:rPr>
          <w:rFonts w:ascii="Arial" w:hAnsi="Arial" w:cs="Arial"/>
          <w:sz w:val="20"/>
        </w:rPr>
        <w:t>a) Escolaridade: ensino médio completo.</w:t>
      </w:r>
    </w:p>
    <w:p w:rsidR="00726174" w:rsidRDefault="00120832" w:rsidP="00120832">
      <w:pPr>
        <w:ind w:right="-425"/>
        <w:jc w:val="both"/>
        <w:rPr>
          <w:rFonts w:ascii="Arial" w:hAnsi="Arial" w:cs="Arial"/>
          <w:sz w:val="20"/>
        </w:rPr>
      </w:pPr>
      <w:r w:rsidRPr="00120832">
        <w:rPr>
          <w:rFonts w:ascii="Arial" w:hAnsi="Arial" w:cs="Arial"/>
          <w:sz w:val="20"/>
        </w:rPr>
        <w:t>b)</w:t>
      </w:r>
      <w:r>
        <w:rPr>
          <w:rFonts w:ascii="Arial" w:hAnsi="Arial" w:cs="Arial"/>
          <w:sz w:val="20"/>
        </w:rPr>
        <w:t xml:space="preserve"> </w:t>
      </w:r>
      <w:r w:rsidRPr="00120832">
        <w:rPr>
          <w:rFonts w:ascii="Arial" w:hAnsi="Arial" w:cs="Arial"/>
          <w:sz w:val="20"/>
        </w:rPr>
        <w:t>Idade: 18 anos completo</w:t>
      </w:r>
      <w:r w:rsidR="004056CD">
        <w:rPr>
          <w:rFonts w:ascii="Arial" w:hAnsi="Arial" w:cs="Arial"/>
          <w:sz w:val="20"/>
        </w:rPr>
        <w:t>.</w:t>
      </w:r>
    </w:p>
    <w:p w:rsidR="00120832" w:rsidRPr="00120832" w:rsidRDefault="00120832" w:rsidP="0069494D">
      <w:pPr>
        <w:ind w:right="-425"/>
        <w:jc w:val="both"/>
        <w:rPr>
          <w:rFonts w:ascii="Arial" w:hAnsi="Arial" w:cs="Arial"/>
          <w:sz w:val="20"/>
        </w:rPr>
      </w:pPr>
    </w:p>
    <w:p w:rsidR="00726174" w:rsidRDefault="00726174" w:rsidP="0069494D">
      <w:pPr>
        <w:ind w:right="-425"/>
        <w:jc w:val="both"/>
        <w:rPr>
          <w:rFonts w:ascii="Arial" w:hAnsi="Arial" w:cs="Arial"/>
          <w:b/>
          <w:sz w:val="22"/>
        </w:rPr>
      </w:pPr>
      <w:r>
        <w:rPr>
          <w:rFonts w:ascii="Arial" w:hAnsi="Arial" w:cs="Arial"/>
          <w:b/>
          <w:sz w:val="22"/>
        </w:rPr>
        <w:t xml:space="preserve">2. </w:t>
      </w:r>
      <w:r w:rsidRPr="00726174">
        <w:rPr>
          <w:rFonts w:ascii="Arial" w:hAnsi="Arial" w:cs="Arial"/>
          <w:b/>
          <w:sz w:val="22"/>
        </w:rPr>
        <w:t>AGENTE COMUNITÁRIO DE SAÚDE</w:t>
      </w:r>
      <w:r>
        <w:rPr>
          <w:rFonts w:ascii="Arial" w:hAnsi="Arial" w:cs="Arial"/>
          <w:b/>
          <w:sz w:val="22"/>
        </w:rPr>
        <w:t>:</w:t>
      </w:r>
    </w:p>
    <w:p w:rsidR="00E46F51" w:rsidRPr="00E46F51" w:rsidRDefault="00E46F51" w:rsidP="00E46F51">
      <w:pPr>
        <w:ind w:right="-425"/>
        <w:jc w:val="both"/>
        <w:rPr>
          <w:rFonts w:ascii="Arial" w:hAnsi="Arial" w:cs="Arial"/>
          <w:sz w:val="20"/>
        </w:rPr>
      </w:pPr>
      <w:r w:rsidRPr="00E46F51">
        <w:rPr>
          <w:rFonts w:ascii="Arial" w:hAnsi="Arial" w:cs="Arial"/>
          <w:sz w:val="20"/>
        </w:rPr>
        <w:t xml:space="preserve">DESCRIÇÃO SINTÉTICA DOS DEVERES: desenvolver e executar atividades de prevenção de doenças e promoção da saúde, por meio de ações educativas e coletivas, nos domicílios e na comunidade, </w:t>
      </w:r>
      <w:proofErr w:type="gramStart"/>
      <w:r w:rsidRPr="00E46F51">
        <w:rPr>
          <w:rFonts w:ascii="Arial" w:hAnsi="Arial" w:cs="Arial"/>
          <w:sz w:val="20"/>
        </w:rPr>
        <w:t>sob supervisão</w:t>
      </w:r>
      <w:proofErr w:type="gramEnd"/>
      <w:r w:rsidRPr="00E46F51">
        <w:rPr>
          <w:rFonts w:ascii="Arial" w:hAnsi="Arial" w:cs="Arial"/>
          <w:sz w:val="20"/>
        </w:rPr>
        <w:t xml:space="preserve"> competente.</w:t>
      </w:r>
    </w:p>
    <w:p w:rsidR="00E46F51" w:rsidRPr="00E46F51" w:rsidRDefault="00E46F51" w:rsidP="00E46F51">
      <w:pPr>
        <w:ind w:right="-425"/>
        <w:jc w:val="both"/>
        <w:rPr>
          <w:rFonts w:ascii="Arial" w:hAnsi="Arial" w:cs="Arial"/>
          <w:sz w:val="20"/>
        </w:rPr>
      </w:pPr>
      <w:r w:rsidRPr="00E46F51">
        <w:rPr>
          <w:rFonts w:ascii="Arial" w:hAnsi="Arial" w:cs="Arial"/>
          <w:sz w:val="20"/>
        </w:rPr>
        <w:t xml:space="preserve">DESCRIÇÃO ANALÍTICA DOS DEVERES: utilizar instrumentos para diagnóstico demográfico e </w:t>
      </w:r>
      <w:proofErr w:type="spellStart"/>
      <w:r w:rsidRPr="00E46F51">
        <w:rPr>
          <w:rFonts w:ascii="Arial" w:hAnsi="Arial" w:cs="Arial"/>
          <w:sz w:val="20"/>
        </w:rPr>
        <w:t>sóciocultural</w:t>
      </w:r>
      <w:proofErr w:type="spellEnd"/>
      <w:r w:rsidRPr="00E46F51">
        <w:rPr>
          <w:rFonts w:ascii="Arial" w:hAnsi="Arial" w:cs="Arial"/>
          <w:sz w:val="20"/>
        </w:rPr>
        <w:t xml:space="preserve"> da comunidade de sua atuação; executar atividades de educação para a saúde individual e coletiva; registrar, para controle das ações de saúde, nascimentos, óbitos, doenças e outros agravos à saúde; estimular a participação da comunidade nas políticas-públicas como estratégia da conquista de qualidade de vida; realizar visitas domiciliares periódicas para monitoramento de situações de risco à família; participar ou promover ações que fortaleçam os elos entre o setor de saúde e outras políticas que promovam a qualidade de vida; desenvolver outras atividades pertinentes à função do Agente Comunitário de Saúde.</w:t>
      </w:r>
    </w:p>
    <w:p w:rsidR="00E46F51" w:rsidRPr="00E46F51" w:rsidRDefault="00E46F51" w:rsidP="00E46F51">
      <w:pPr>
        <w:ind w:right="-425"/>
        <w:jc w:val="both"/>
        <w:rPr>
          <w:rFonts w:ascii="Arial" w:hAnsi="Arial" w:cs="Arial"/>
          <w:sz w:val="20"/>
        </w:rPr>
      </w:pPr>
      <w:r w:rsidRPr="00E46F51">
        <w:rPr>
          <w:rFonts w:ascii="Arial" w:hAnsi="Arial" w:cs="Arial"/>
          <w:sz w:val="20"/>
        </w:rPr>
        <w:t xml:space="preserve">EXEMPLOS DE ATRIBUIÇÕES: realização do cadastramento das famílias; participação na realização do diagnóstico demográfico e do perfil econômico da comunidade, na descrição do perfil do meio ambiente da área de abrangência, na realização do levantamento das condições de saneamento básico e realização do mapeamento da sua área de abrangência; realização do acompanhamento das </w:t>
      </w:r>
      <w:proofErr w:type="spellStart"/>
      <w:r w:rsidRPr="00E46F51">
        <w:rPr>
          <w:rFonts w:ascii="Arial" w:hAnsi="Arial" w:cs="Arial"/>
          <w:sz w:val="20"/>
        </w:rPr>
        <w:t>microáreas</w:t>
      </w:r>
      <w:proofErr w:type="spellEnd"/>
      <w:r w:rsidRPr="00E46F51">
        <w:rPr>
          <w:rFonts w:ascii="Arial" w:hAnsi="Arial" w:cs="Arial"/>
          <w:sz w:val="20"/>
        </w:rPr>
        <w:t xml:space="preserve"> de risco; realização da programação das visitas domiciliares, elevando a sua freq</w:t>
      </w:r>
      <w:r>
        <w:rPr>
          <w:rFonts w:ascii="Arial" w:hAnsi="Arial" w:cs="Arial"/>
          <w:sz w:val="20"/>
        </w:rPr>
        <w:t>u</w:t>
      </w:r>
      <w:r w:rsidRPr="00E46F51">
        <w:rPr>
          <w:rFonts w:ascii="Arial" w:hAnsi="Arial" w:cs="Arial"/>
          <w:sz w:val="20"/>
        </w:rPr>
        <w:t xml:space="preserve">ência nos domicílios que apresentam situações que requeiram atenção especial; atualização das fichas de cadastramento dos componentes das famílias; execução da vigilância de crianças menores de </w:t>
      </w:r>
      <w:proofErr w:type="gramStart"/>
      <w:r w:rsidRPr="00E46F51">
        <w:rPr>
          <w:rFonts w:ascii="Arial" w:hAnsi="Arial" w:cs="Arial"/>
          <w:sz w:val="20"/>
        </w:rPr>
        <w:t>1</w:t>
      </w:r>
      <w:proofErr w:type="gramEnd"/>
      <w:r w:rsidRPr="00E46F51">
        <w:rPr>
          <w:rFonts w:ascii="Arial" w:hAnsi="Arial" w:cs="Arial"/>
          <w:sz w:val="20"/>
        </w:rPr>
        <w:t xml:space="preserve"> ano consideradas em situação de risco; acompanhamento do crescimento e desenvolvimento das crianças de 0 a 5 anos; promoção da imunização de rotina às crianças e gestantes, encaminhando-as ao serviço de referência ou criando alternativas de facilitação de acesso; promoção do aleitamento materno exclusivo; monitoramento das diarr</w:t>
      </w:r>
      <w:r>
        <w:rPr>
          <w:rFonts w:ascii="Arial" w:hAnsi="Arial" w:cs="Arial"/>
          <w:sz w:val="20"/>
        </w:rPr>
        <w:t>e</w:t>
      </w:r>
      <w:r w:rsidRPr="00E46F51">
        <w:rPr>
          <w:rFonts w:ascii="Arial" w:hAnsi="Arial" w:cs="Arial"/>
          <w:sz w:val="20"/>
        </w:rPr>
        <w:t xml:space="preserve">ias e promoção da reidratação oral; monitoramento das infecções  respiratórias agudas, com identificação de sinais de risco e encaminhamento dos casos suspeitos de pneumonia ao serviço de saúde de referência; monitoramento das dermatoses e parasitoses em crianças; orientação dos adolescentes e familiares na prevenção de DST/AIDS, gravidez precoce e uso de drogas; identificação e encaminhamento das gestantes para o serviço de pré-natal na unidade de saúde de referência; realização de visitas domiciliares periódicas para monitoramento das gestantes, priorizando atenção  nos aspectos de: desenvolvimento da gestação, seguimento do pré-natal, sinais e sintomas de risco na gestação, nutrição, incentivo e preparo para o aleitamento materno e preparo para o parto; atenção e cuidados ao recém-nascido;    cuidados     no puerpério;  monitoramento  dos recém-nascidos e das puérperas, realização de ações educativas para a prevenção do câncer </w:t>
      </w:r>
      <w:proofErr w:type="spellStart"/>
      <w:r w:rsidRPr="00E46F51">
        <w:rPr>
          <w:rFonts w:ascii="Arial" w:hAnsi="Arial" w:cs="Arial"/>
          <w:sz w:val="20"/>
        </w:rPr>
        <w:t>cérvico</w:t>
      </w:r>
      <w:proofErr w:type="spellEnd"/>
      <w:r w:rsidRPr="00E46F51">
        <w:rPr>
          <w:rFonts w:ascii="Arial" w:hAnsi="Arial" w:cs="Arial"/>
          <w:sz w:val="20"/>
        </w:rPr>
        <w:t xml:space="preserve">-uterino e de mama, encaminhando as mulheres em idade </w:t>
      </w:r>
      <w:proofErr w:type="gramStart"/>
      <w:r w:rsidRPr="00E46F51">
        <w:rPr>
          <w:rFonts w:ascii="Arial" w:hAnsi="Arial" w:cs="Arial"/>
          <w:sz w:val="20"/>
        </w:rPr>
        <w:t>fértil</w:t>
      </w:r>
      <w:proofErr w:type="gramEnd"/>
      <w:r w:rsidRPr="00E46F51">
        <w:rPr>
          <w:rFonts w:ascii="Arial" w:hAnsi="Arial" w:cs="Arial"/>
          <w:sz w:val="20"/>
        </w:rPr>
        <w:t xml:space="preserve"> para a realização dos exames periódicos nas unidades  de    saúde    referência;    realização   de   ações  educativas sobre métodos de planejamento familiar; realização de ações educativas referentes </w:t>
      </w:r>
      <w:r w:rsidRPr="00E46F51">
        <w:rPr>
          <w:rFonts w:ascii="Arial" w:hAnsi="Arial" w:cs="Arial"/>
          <w:sz w:val="20"/>
        </w:rPr>
        <w:lastRenderedPageBreak/>
        <w:t xml:space="preserve">ao climatério; realização de atividades de educação nutricional nas famílias e na comunidade; realização de atividades de educação em saúde bucal na família com ênfase no grupo infantil; busca ativa das doenças </w:t>
      </w:r>
      <w:proofErr w:type="spellStart"/>
      <w:r w:rsidRPr="00E46F51">
        <w:rPr>
          <w:rFonts w:ascii="Arial" w:hAnsi="Arial" w:cs="Arial"/>
          <w:sz w:val="20"/>
        </w:rPr>
        <w:t>infecto-contagiosas</w:t>
      </w:r>
      <w:proofErr w:type="spellEnd"/>
      <w:r w:rsidRPr="00E46F51">
        <w:rPr>
          <w:rFonts w:ascii="Arial" w:hAnsi="Arial" w:cs="Arial"/>
          <w:sz w:val="20"/>
        </w:rPr>
        <w:t>; apoio a inquéritos epidemiológicos ou investigação de surtos ou ocorrência de doenças de notificação compulsória; supervisão dos eventuais componentes da família em tratamento domiciliar e dos pacientes com tuberculose, hanseníase, hipertensão, diabetes e outras doenças crônicas; realização de atividades de prevenção e promoção da saúde do idoso; identificação dos portadores de deficiência psicofísica com orientação aos familiares para o apoio necessário no próprio domicílio; incentivo à comunidade na aceitação e inserção social dos portadores de deficiência psicofísica; orientação às famílias e à comunidade para a prevenção e controle das doenças endêmicas; realização de ações educativas para preservação do meio ambiente; realização de ações de sensibilização das famílias e da comunidade para abordagem dos direitos humanos, estimulação da participação comunitária para ações que visem a melhoria da qualidade de vida da comunidade;  outras  ações e atividades a serem definidas de acordo com prioridades locais.</w:t>
      </w:r>
    </w:p>
    <w:p w:rsidR="00E46F51" w:rsidRPr="00E46F51" w:rsidRDefault="00E46F51" w:rsidP="00E46F51">
      <w:pPr>
        <w:ind w:right="-425"/>
        <w:jc w:val="both"/>
        <w:rPr>
          <w:rFonts w:ascii="Arial" w:hAnsi="Arial" w:cs="Arial"/>
          <w:sz w:val="20"/>
        </w:rPr>
      </w:pPr>
      <w:r w:rsidRPr="00E46F51">
        <w:rPr>
          <w:rFonts w:ascii="Arial" w:hAnsi="Arial" w:cs="Arial"/>
          <w:sz w:val="20"/>
        </w:rPr>
        <w:t>CONDIÇÕES DE TRABALHO: carga horária de 40 horas semanais, inclusive em regime de plantão.</w:t>
      </w:r>
    </w:p>
    <w:p w:rsidR="00E46F51" w:rsidRPr="00E46F51" w:rsidRDefault="00E46F51" w:rsidP="00E46F51">
      <w:pPr>
        <w:ind w:right="-425"/>
        <w:jc w:val="both"/>
        <w:rPr>
          <w:rFonts w:ascii="Arial" w:hAnsi="Arial" w:cs="Arial"/>
          <w:sz w:val="20"/>
        </w:rPr>
      </w:pPr>
      <w:r w:rsidRPr="00E46F51">
        <w:rPr>
          <w:rFonts w:ascii="Arial" w:hAnsi="Arial" w:cs="Arial"/>
          <w:sz w:val="20"/>
        </w:rPr>
        <w:t>REQUISITOS PARA INGRESSO:</w:t>
      </w:r>
    </w:p>
    <w:p w:rsidR="00E46F51" w:rsidRPr="00E46F51" w:rsidRDefault="00E46F51" w:rsidP="00E46F51">
      <w:pPr>
        <w:ind w:right="-425"/>
        <w:jc w:val="both"/>
        <w:rPr>
          <w:rFonts w:ascii="Arial" w:hAnsi="Arial" w:cs="Arial"/>
          <w:sz w:val="20"/>
        </w:rPr>
      </w:pPr>
      <w:r w:rsidRPr="00E46F51">
        <w:rPr>
          <w:rFonts w:ascii="Arial" w:hAnsi="Arial" w:cs="Arial"/>
          <w:sz w:val="20"/>
        </w:rPr>
        <w:t>a)</w:t>
      </w:r>
      <w:r w:rsidR="007B3313">
        <w:rPr>
          <w:rFonts w:ascii="Arial" w:hAnsi="Arial" w:cs="Arial"/>
          <w:sz w:val="20"/>
        </w:rPr>
        <w:t xml:space="preserve"> </w:t>
      </w:r>
      <w:r w:rsidRPr="00E46F51">
        <w:rPr>
          <w:rFonts w:ascii="Arial" w:hAnsi="Arial" w:cs="Arial"/>
          <w:sz w:val="20"/>
        </w:rPr>
        <w:t xml:space="preserve">residir na </w:t>
      </w:r>
      <w:r w:rsidR="007B3313">
        <w:rPr>
          <w:rFonts w:ascii="Arial" w:hAnsi="Arial" w:cs="Arial"/>
          <w:sz w:val="20"/>
        </w:rPr>
        <w:t>área da comunidade em que atuar.</w:t>
      </w:r>
    </w:p>
    <w:p w:rsidR="00E46F51" w:rsidRPr="00E46F51" w:rsidRDefault="00E46F51" w:rsidP="00E46F51">
      <w:pPr>
        <w:ind w:right="-425"/>
        <w:jc w:val="both"/>
        <w:rPr>
          <w:rFonts w:ascii="Arial" w:hAnsi="Arial" w:cs="Arial"/>
          <w:sz w:val="20"/>
        </w:rPr>
      </w:pPr>
      <w:r w:rsidRPr="00E46F51">
        <w:rPr>
          <w:rFonts w:ascii="Arial" w:hAnsi="Arial" w:cs="Arial"/>
          <w:sz w:val="20"/>
        </w:rPr>
        <w:t>b)</w:t>
      </w:r>
      <w:r w:rsidR="007B3313">
        <w:rPr>
          <w:rFonts w:ascii="Arial" w:hAnsi="Arial" w:cs="Arial"/>
          <w:sz w:val="20"/>
        </w:rPr>
        <w:t xml:space="preserve"> </w:t>
      </w:r>
      <w:r w:rsidRPr="00E46F51">
        <w:rPr>
          <w:rFonts w:ascii="Arial" w:hAnsi="Arial" w:cs="Arial"/>
          <w:sz w:val="20"/>
        </w:rPr>
        <w:t>haver concluído com aproveitamento o curso de qualificação básica para a formação</w:t>
      </w:r>
      <w:r w:rsidR="007B3313">
        <w:rPr>
          <w:rFonts w:ascii="Arial" w:hAnsi="Arial" w:cs="Arial"/>
          <w:sz w:val="20"/>
        </w:rPr>
        <w:t xml:space="preserve"> de Agente Comunitário de Saúde.</w:t>
      </w:r>
    </w:p>
    <w:p w:rsidR="00E46F51" w:rsidRPr="00E46F51" w:rsidRDefault="00E46F51" w:rsidP="00E46F51">
      <w:pPr>
        <w:ind w:right="-425"/>
        <w:jc w:val="both"/>
        <w:rPr>
          <w:rFonts w:ascii="Arial" w:hAnsi="Arial" w:cs="Arial"/>
          <w:sz w:val="20"/>
        </w:rPr>
      </w:pPr>
      <w:r w:rsidRPr="00E46F51">
        <w:rPr>
          <w:rFonts w:ascii="Arial" w:hAnsi="Arial" w:cs="Arial"/>
          <w:sz w:val="20"/>
        </w:rPr>
        <w:t>c)</w:t>
      </w:r>
      <w:r w:rsidR="007B3313">
        <w:rPr>
          <w:rFonts w:ascii="Arial" w:hAnsi="Arial" w:cs="Arial"/>
          <w:sz w:val="20"/>
        </w:rPr>
        <w:t xml:space="preserve"> </w:t>
      </w:r>
      <w:r w:rsidRPr="00E46F51">
        <w:rPr>
          <w:rFonts w:ascii="Arial" w:hAnsi="Arial" w:cs="Arial"/>
          <w:sz w:val="20"/>
        </w:rPr>
        <w:t>escolaridade: fundamental incompleto</w:t>
      </w:r>
      <w:r w:rsidR="007B3313">
        <w:rPr>
          <w:rFonts w:ascii="Arial" w:hAnsi="Arial" w:cs="Arial"/>
          <w:sz w:val="20"/>
        </w:rPr>
        <w:t>.</w:t>
      </w:r>
    </w:p>
    <w:p w:rsidR="00726174" w:rsidRDefault="00E46F51" w:rsidP="00E46F51">
      <w:pPr>
        <w:ind w:right="-425"/>
        <w:jc w:val="both"/>
        <w:rPr>
          <w:rFonts w:ascii="Arial" w:hAnsi="Arial" w:cs="Arial"/>
          <w:sz w:val="20"/>
        </w:rPr>
      </w:pPr>
      <w:r w:rsidRPr="00E46F51">
        <w:rPr>
          <w:rFonts w:ascii="Arial" w:hAnsi="Arial" w:cs="Arial"/>
          <w:sz w:val="20"/>
        </w:rPr>
        <w:t>d)</w:t>
      </w:r>
      <w:r w:rsidR="007B3313">
        <w:rPr>
          <w:rFonts w:ascii="Arial" w:hAnsi="Arial" w:cs="Arial"/>
          <w:sz w:val="20"/>
        </w:rPr>
        <w:t xml:space="preserve"> </w:t>
      </w:r>
      <w:r w:rsidRPr="00E46F51">
        <w:rPr>
          <w:rFonts w:ascii="Arial" w:hAnsi="Arial" w:cs="Arial"/>
          <w:sz w:val="20"/>
        </w:rPr>
        <w:t>idade mínima de 18 anos</w:t>
      </w:r>
      <w:r>
        <w:rPr>
          <w:rFonts w:ascii="Arial" w:hAnsi="Arial" w:cs="Arial"/>
          <w:sz w:val="20"/>
        </w:rPr>
        <w:t>.</w:t>
      </w:r>
    </w:p>
    <w:p w:rsidR="00E46F51" w:rsidRPr="00E46F51" w:rsidRDefault="00E46F51" w:rsidP="0069494D">
      <w:pPr>
        <w:ind w:right="-425"/>
        <w:jc w:val="both"/>
        <w:rPr>
          <w:rFonts w:ascii="Arial" w:hAnsi="Arial" w:cs="Arial"/>
          <w:sz w:val="20"/>
        </w:rPr>
      </w:pPr>
    </w:p>
    <w:p w:rsidR="00726174" w:rsidRDefault="00726174" w:rsidP="0069494D">
      <w:pPr>
        <w:ind w:right="-425"/>
        <w:jc w:val="both"/>
        <w:rPr>
          <w:rFonts w:ascii="Arial" w:hAnsi="Arial" w:cs="Arial"/>
          <w:b/>
          <w:sz w:val="22"/>
        </w:rPr>
      </w:pPr>
      <w:r>
        <w:rPr>
          <w:rFonts w:ascii="Arial" w:hAnsi="Arial" w:cs="Arial"/>
          <w:b/>
          <w:sz w:val="22"/>
        </w:rPr>
        <w:t xml:space="preserve">3. </w:t>
      </w:r>
      <w:r w:rsidRPr="00726174">
        <w:rPr>
          <w:rFonts w:ascii="Arial" w:hAnsi="Arial" w:cs="Arial"/>
          <w:b/>
          <w:sz w:val="22"/>
        </w:rPr>
        <w:t>ASSISTENTE SOCIAL</w:t>
      </w:r>
      <w:r>
        <w:rPr>
          <w:rFonts w:ascii="Arial" w:hAnsi="Arial" w:cs="Arial"/>
          <w:b/>
          <w:sz w:val="22"/>
        </w:rPr>
        <w:t>:</w:t>
      </w:r>
    </w:p>
    <w:p w:rsidR="004056CD" w:rsidRPr="004056CD" w:rsidRDefault="007B3313" w:rsidP="004056CD">
      <w:pPr>
        <w:ind w:right="-425"/>
        <w:jc w:val="both"/>
        <w:rPr>
          <w:rFonts w:ascii="Arial" w:hAnsi="Arial" w:cs="Arial"/>
          <w:sz w:val="20"/>
        </w:rPr>
      </w:pPr>
      <w:r w:rsidRPr="004056CD">
        <w:rPr>
          <w:rFonts w:ascii="Arial" w:hAnsi="Arial" w:cs="Arial"/>
          <w:sz w:val="20"/>
        </w:rPr>
        <w:t>DESCRIÇÃO SINTÁTICA</w:t>
      </w:r>
      <w:r w:rsidR="004056CD" w:rsidRPr="004056CD">
        <w:rPr>
          <w:rFonts w:ascii="Arial" w:hAnsi="Arial" w:cs="Arial"/>
          <w:sz w:val="20"/>
        </w:rPr>
        <w:t xml:space="preserve">: Executar trabalhos de assistência social nas diversas áreas de sua atuação. </w:t>
      </w:r>
    </w:p>
    <w:p w:rsidR="004056CD" w:rsidRPr="004056CD" w:rsidRDefault="007B3313" w:rsidP="004056CD">
      <w:pPr>
        <w:ind w:right="-425"/>
        <w:jc w:val="both"/>
        <w:rPr>
          <w:rFonts w:ascii="Arial" w:hAnsi="Arial" w:cs="Arial"/>
          <w:sz w:val="20"/>
        </w:rPr>
      </w:pPr>
      <w:r w:rsidRPr="004056CD">
        <w:rPr>
          <w:rFonts w:ascii="Arial" w:hAnsi="Arial" w:cs="Arial"/>
          <w:sz w:val="20"/>
        </w:rPr>
        <w:t>DESCRIÇÃO ANALÍTICA</w:t>
      </w:r>
      <w:r w:rsidR="004056CD" w:rsidRPr="004056CD">
        <w:rPr>
          <w:rFonts w:ascii="Arial" w:hAnsi="Arial" w:cs="Arial"/>
          <w:sz w:val="20"/>
        </w:rPr>
        <w:t>: Elaborar, coordenar, executar e avaliar planos, programas e projetos</w:t>
      </w:r>
      <w:proofErr w:type="gramStart"/>
      <w:r w:rsidR="004056CD" w:rsidRPr="004056CD">
        <w:rPr>
          <w:rFonts w:ascii="Arial" w:hAnsi="Arial" w:cs="Arial"/>
          <w:sz w:val="20"/>
        </w:rPr>
        <w:t xml:space="preserve">  </w:t>
      </w:r>
      <w:proofErr w:type="gramEnd"/>
      <w:r w:rsidR="004056CD" w:rsidRPr="004056CD">
        <w:rPr>
          <w:rFonts w:ascii="Arial" w:hAnsi="Arial" w:cs="Arial"/>
          <w:sz w:val="20"/>
        </w:rPr>
        <w:t>que sejam do âmbito de atuação do serviço social com participação da sociedade civil; encaminhar providencias e prestar orientação social a indivíduos, grupos e à população;</w:t>
      </w:r>
      <w:r w:rsidR="009A433A">
        <w:rPr>
          <w:rFonts w:ascii="Arial" w:hAnsi="Arial" w:cs="Arial"/>
          <w:sz w:val="20"/>
        </w:rPr>
        <w:t xml:space="preserve"> </w:t>
      </w:r>
      <w:r w:rsidR="004056CD" w:rsidRPr="004056CD">
        <w:rPr>
          <w:rFonts w:ascii="Arial" w:hAnsi="Arial" w:cs="Arial"/>
          <w:sz w:val="20"/>
        </w:rPr>
        <w:t>planejar, organizar e administrar benefícios e serviços sócias; planejar, executar e avaliar pesquisas, que possam contribuir para analise da realidade social e para subsidiar ações profissionais; realizar estudos socioeconômicos com os usuários, para fins de benefícios e serviços sociais junto a órgãos da administração pública direta e indireta, empresas privadas e outras entidades; coordenar, elaborar, executar, supervisionar e avaliar estudos, pesquisas, planos, programas e projetos na área de serviço social; Realizar vistorias, perícias técnicas, laudos  Elaborar políticas de assistência social; Coordenar serviços técnicos de serviço social no Centro de Referencia de Assistência Social do Município; dirigir veículos no exercício das funções de seu caro, e outras atividades correlatas próprias da profissão.</w:t>
      </w:r>
    </w:p>
    <w:p w:rsidR="004056CD" w:rsidRPr="004056CD" w:rsidRDefault="004056CD" w:rsidP="004056CD">
      <w:pPr>
        <w:ind w:right="-425"/>
        <w:jc w:val="both"/>
        <w:rPr>
          <w:rFonts w:ascii="Arial" w:hAnsi="Arial" w:cs="Arial"/>
          <w:sz w:val="20"/>
        </w:rPr>
      </w:pPr>
      <w:r w:rsidRPr="004056CD">
        <w:rPr>
          <w:rFonts w:ascii="Arial" w:hAnsi="Arial" w:cs="Arial"/>
          <w:sz w:val="20"/>
        </w:rPr>
        <w:t>CONDIÇÕES DE TRABALHO</w:t>
      </w:r>
      <w:r w:rsidR="007B3313">
        <w:rPr>
          <w:rFonts w:ascii="Arial" w:hAnsi="Arial" w:cs="Arial"/>
          <w:sz w:val="20"/>
        </w:rPr>
        <w:t>:</w:t>
      </w:r>
    </w:p>
    <w:p w:rsidR="004056CD" w:rsidRPr="004056CD" w:rsidRDefault="007B3313" w:rsidP="004056CD">
      <w:pPr>
        <w:ind w:right="-425"/>
        <w:jc w:val="both"/>
        <w:rPr>
          <w:rFonts w:ascii="Arial" w:hAnsi="Arial" w:cs="Arial"/>
          <w:sz w:val="20"/>
        </w:rPr>
      </w:pPr>
      <w:r>
        <w:rPr>
          <w:rFonts w:ascii="Arial" w:hAnsi="Arial" w:cs="Arial"/>
          <w:sz w:val="20"/>
        </w:rPr>
        <w:t xml:space="preserve">a) </w:t>
      </w:r>
      <w:r w:rsidR="004056CD" w:rsidRPr="004056CD">
        <w:rPr>
          <w:rFonts w:ascii="Arial" w:hAnsi="Arial" w:cs="Arial"/>
          <w:sz w:val="20"/>
        </w:rPr>
        <w:t>Idad</w:t>
      </w:r>
      <w:r>
        <w:rPr>
          <w:rFonts w:ascii="Arial" w:hAnsi="Arial" w:cs="Arial"/>
          <w:sz w:val="20"/>
        </w:rPr>
        <w:t>e mínima: 21 anos.</w:t>
      </w:r>
    </w:p>
    <w:p w:rsidR="004056CD" w:rsidRPr="004056CD" w:rsidRDefault="007B3313" w:rsidP="004056CD">
      <w:pPr>
        <w:ind w:right="-425"/>
        <w:jc w:val="both"/>
        <w:rPr>
          <w:rFonts w:ascii="Arial" w:hAnsi="Arial" w:cs="Arial"/>
          <w:sz w:val="20"/>
        </w:rPr>
      </w:pPr>
      <w:r>
        <w:rPr>
          <w:rFonts w:ascii="Arial" w:hAnsi="Arial" w:cs="Arial"/>
          <w:sz w:val="20"/>
        </w:rPr>
        <w:t>b</w:t>
      </w:r>
      <w:r w:rsidR="004056CD" w:rsidRPr="004056CD">
        <w:rPr>
          <w:rFonts w:ascii="Arial" w:hAnsi="Arial" w:cs="Arial"/>
          <w:sz w:val="20"/>
        </w:rPr>
        <w:t>)</w:t>
      </w:r>
      <w:r>
        <w:rPr>
          <w:rFonts w:ascii="Arial" w:hAnsi="Arial" w:cs="Arial"/>
          <w:sz w:val="20"/>
        </w:rPr>
        <w:t xml:space="preserve"> </w:t>
      </w:r>
      <w:r w:rsidR="004056CD" w:rsidRPr="004056CD">
        <w:rPr>
          <w:rFonts w:ascii="Arial" w:hAnsi="Arial" w:cs="Arial"/>
          <w:sz w:val="20"/>
        </w:rPr>
        <w:t>Escolaridade: Terceiro grau</w:t>
      </w:r>
      <w:r>
        <w:rPr>
          <w:rFonts w:ascii="Arial" w:hAnsi="Arial" w:cs="Arial"/>
          <w:sz w:val="20"/>
        </w:rPr>
        <w:t xml:space="preserve"> completo em Assistência Social.</w:t>
      </w:r>
    </w:p>
    <w:p w:rsidR="004056CD" w:rsidRPr="004056CD" w:rsidRDefault="007B3313" w:rsidP="004056CD">
      <w:pPr>
        <w:ind w:right="-425"/>
        <w:jc w:val="both"/>
        <w:rPr>
          <w:rFonts w:ascii="Arial" w:hAnsi="Arial" w:cs="Arial"/>
          <w:sz w:val="20"/>
        </w:rPr>
      </w:pPr>
      <w:r>
        <w:rPr>
          <w:rFonts w:ascii="Arial" w:hAnsi="Arial" w:cs="Arial"/>
          <w:sz w:val="20"/>
        </w:rPr>
        <w:t>c</w:t>
      </w:r>
      <w:r w:rsidR="004056CD" w:rsidRPr="004056CD">
        <w:rPr>
          <w:rFonts w:ascii="Arial" w:hAnsi="Arial" w:cs="Arial"/>
          <w:sz w:val="20"/>
        </w:rPr>
        <w:t>)</w:t>
      </w:r>
      <w:r>
        <w:rPr>
          <w:rFonts w:ascii="Arial" w:hAnsi="Arial" w:cs="Arial"/>
          <w:sz w:val="20"/>
        </w:rPr>
        <w:t xml:space="preserve"> </w:t>
      </w:r>
      <w:r w:rsidR="004056CD" w:rsidRPr="004056CD">
        <w:rPr>
          <w:rFonts w:ascii="Arial" w:hAnsi="Arial" w:cs="Arial"/>
          <w:sz w:val="20"/>
        </w:rPr>
        <w:t>Car</w:t>
      </w:r>
      <w:r>
        <w:rPr>
          <w:rFonts w:ascii="Arial" w:hAnsi="Arial" w:cs="Arial"/>
          <w:sz w:val="20"/>
        </w:rPr>
        <w:t>ga horária de 30 horas semanais.</w:t>
      </w:r>
    </w:p>
    <w:p w:rsidR="00726174" w:rsidRPr="004056CD" w:rsidRDefault="007B3313" w:rsidP="004056CD">
      <w:pPr>
        <w:ind w:right="-425"/>
        <w:jc w:val="both"/>
        <w:rPr>
          <w:rFonts w:ascii="Arial" w:hAnsi="Arial" w:cs="Arial"/>
          <w:sz w:val="20"/>
        </w:rPr>
      </w:pPr>
      <w:r>
        <w:rPr>
          <w:rFonts w:ascii="Arial" w:hAnsi="Arial" w:cs="Arial"/>
          <w:sz w:val="20"/>
        </w:rPr>
        <w:t>d</w:t>
      </w:r>
      <w:r w:rsidR="004056CD" w:rsidRPr="004056CD">
        <w:rPr>
          <w:rFonts w:ascii="Arial" w:hAnsi="Arial" w:cs="Arial"/>
          <w:sz w:val="20"/>
        </w:rPr>
        <w:t>)</w:t>
      </w:r>
      <w:r>
        <w:rPr>
          <w:rFonts w:ascii="Arial" w:hAnsi="Arial" w:cs="Arial"/>
          <w:sz w:val="20"/>
        </w:rPr>
        <w:t xml:space="preserve"> </w:t>
      </w:r>
      <w:r w:rsidR="004056CD" w:rsidRPr="004056CD">
        <w:rPr>
          <w:rFonts w:ascii="Arial" w:hAnsi="Arial" w:cs="Arial"/>
          <w:sz w:val="20"/>
        </w:rPr>
        <w:t>Especial: O exercício do cargo exigirá serviço extraordinário e viagens.</w:t>
      </w:r>
    </w:p>
    <w:p w:rsidR="004056CD" w:rsidRDefault="004056CD" w:rsidP="0069494D">
      <w:pPr>
        <w:ind w:right="-425"/>
        <w:jc w:val="both"/>
        <w:rPr>
          <w:rFonts w:ascii="Arial" w:hAnsi="Arial" w:cs="Arial"/>
          <w:b/>
          <w:sz w:val="22"/>
        </w:rPr>
      </w:pPr>
    </w:p>
    <w:p w:rsidR="00D061E2" w:rsidRPr="00D061E2" w:rsidRDefault="00726174" w:rsidP="00D061E2">
      <w:pPr>
        <w:ind w:right="-425"/>
        <w:jc w:val="both"/>
        <w:rPr>
          <w:rFonts w:ascii="Arial" w:hAnsi="Arial" w:cs="Arial"/>
          <w:b/>
          <w:sz w:val="22"/>
        </w:rPr>
      </w:pPr>
      <w:r w:rsidRPr="00D061E2">
        <w:rPr>
          <w:rFonts w:ascii="Arial" w:hAnsi="Arial" w:cs="Arial"/>
          <w:b/>
          <w:sz w:val="22"/>
        </w:rPr>
        <w:t>4. AUXILIAR DE ESCOLA:</w:t>
      </w:r>
    </w:p>
    <w:p w:rsidR="00D061E2" w:rsidRPr="00D061E2" w:rsidRDefault="00D061E2" w:rsidP="00D061E2">
      <w:pPr>
        <w:ind w:right="-425"/>
        <w:jc w:val="both"/>
        <w:rPr>
          <w:rFonts w:ascii="Arial" w:hAnsi="Arial" w:cs="Arial"/>
          <w:sz w:val="20"/>
        </w:rPr>
      </w:pPr>
      <w:r w:rsidRPr="00D061E2">
        <w:rPr>
          <w:rFonts w:ascii="Arial" w:hAnsi="Arial" w:cs="Arial"/>
          <w:sz w:val="20"/>
        </w:rPr>
        <w:t>SÍNTESE DOS DEVERES: Realizar tarefas de auxílio nas atividades pedagógicas.</w:t>
      </w:r>
    </w:p>
    <w:p w:rsidR="00D061E2" w:rsidRPr="00D061E2" w:rsidRDefault="00D061E2" w:rsidP="00D061E2">
      <w:pPr>
        <w:ind w:right="-425"/>
        <w:jc w:val="both"/>
        <w:rPr>
          <w:rFonts w:ascii="Arial" w:hAnsi="Arial" w:cs="Arial"/>
          <w:sz w:val="20"/>
        </w:rPr>
      </w:pPr>
      <w:r w:rsidRPr="00D061E2">
        <w:rPr>
          <w:rFonts w:ascii="Arial" w:hAnsi="Arial" w:cs="Arial"/>
          <w:sz w:val="20"/>
        </w:rPr>
        <w:t xml:space="preserve">EXEMPLOS DE ATRIBUIÇÕES: Acompanhar </w:t>
      </w:r>
      <w:proofErr w:type="gramStart"/>
      <w:r w:rsidRPr="00D061E2">
        <w:rPr>
          <w:rFonts w:ascii="Arial" w:hAnsi="Arial" w:cs="Arial"/>
          <w:sz w:val="20"/>
        </w:rPr>
        <w:t>os(</w:t>
      </w:r>
      <w:proofErr w:type="gramEnd"/>
      <w:r w:rsidRPr="00D061E2">
        <w:rPr>
          <w:rFonts w:ascii="Arial" w:hAnsi="Arial" w:cs="Arial"/>
          <w:sz w:val="20"/>
        </w:rPr>
        <w:t xml:space="preserve">as) professores(as) nas atividades pedagógicas realizadas com as crianças; auxiliar nas providências, controle e guarda do material pedagógico; </w:t>
      </w:r>
      <w:r w:rsidR="00860F76">
        <w:rPr>
          <w:rFonts w:ascii="Arial" w:hAnsi="Arial" w:cs="Arial"/>
          <w:sz w:val="20"/>
        </w:rPr>
        <w:t>a</w:t>
      </w:r>
      <w:r w:rsidRPr="00D061E2">
        <w:rPr>
          <w:rFonts w:ascii="Arial" w:hAnsi="Arial" w:cs="Arial"/>
          <w:sz w:val="20"/>
        </w:rPr>
        <w:t xml:space="preserve">poiar o processo de inclusão de aluno com deficiência; executar tarefas relativas à observação de registros e avaliação do comportamento e desenvolvimento infantil, sob a orientação e supervisão dos(as) </w:t>
      </w:r>
      <w:r w:rsidR="00DE3180">
        <w:rPr>
          <w:rFonts w:ascii="Arial" w:hAnsi="Arial" w:cs="Arial"/>
          <w:sz w:val="20"/>
        </w:rPr>
        <w:t>p</w:t>
      </w:r>
      <w:r w:rsidRPr="00D061E2">
        <w:rPr>
          <w:rFonts w:ascii="Arial" w:hAnsi="Arial" w:cs="Arial"/>
          <w:sz w:val="20"/>
        </w:rPr>
        <w:t xml:space="preserve">rofessores </w:t>
      </w:r>
      <w:r w:rsidR="00DE3180">
        <w:rPr>
          <w:rFonts w:ascii="Arial" w:hAnsi="Arial" w:cs="Arial"/>
          <w:sz w:val="20"/>
        </w:rPr>
        <w:t>r</w:t>
      </w:r>
      <w:r w:rsidRPr="00D061E2">
        <w:rPr>
          <w:rFonts w:ascii="Arial" w:hAnsi="Arial" w:cs="Arial"/>
          <w:sz w:val="20"/>
        </w:rPr>
        <w:t xml:space="preserve">egentes; disponibilizar os materiais pedagógicos a serem utilizados nas atividades desenvolvidas pelos(as) </w:t>
      </w:r>
      <w:r w:rsidR="00DE3180">
        <w:rPr>
          <w:rFonts w:ascii="Arial" w:hAnsi="Arial" w:cs="Arial"/>
          <w:sz w:val="20"/>
        </w:rPr>
        <w:t>p</w:t>
      </w:r>
      <w:r w:rsidRPr="00D061E2">
        <w:rPr>
          <w:rFonts w:ascii="Arial" w:hAnsi="Arial" w:cs="Arial"/>
          <w:sz w:val="20"/>
        </w:rPr>
        <w:t xml:space="preserve">rofessores(as) </w:t>
      </w:r>
      <w:r w:rsidR="00DE3180">
        <w:rPr>
          <w:rFonts w:ascii="Arial" w:hAnsi="Arial" w:cs="Arial"/>
          <w:sz w:val="20"/>
        </w:rPr>
        <w:t>r</w:t>
      </w:r>
      <w:r w:rsidRPr="00D061E2">
        <w:rPr>
          <w:rFonts w:ascii="Arial" w:hAnsi="Arial" w:cs="Arial"/>
          <w:sz w:val="20"/>
        </w:rPr>
        <w:t xml:space="preserve">egentes; executar tarefas relativas à observação das alterações físicas e de comportamento; utilizar com racionalidade e economicidade e conservar os equipamentos, materiais de consumo e pedagógicos pertinentes ao trabalho; colaborar na execução de atividades que visem à desestimular a agressividade sob a orientação e supervisão dos(as) </w:t>
      </w:r>
      <w:r w:rsidR="00DE3180">
        <w:rPr>
          <w:rFonts w:ascii="Arial" w:hAnsi="Arial" w:cs="Arial"/>
          <w:sz w:val="20"/>
        </w:rPr>
        <w:t>p</w:t>
      </w:r>
      <w:r w:rsidRPr="00D061E2">
        <w:rPr>
          <w:rFonts w:ascii="Arial" w:hAnsi="Arial" w:cs="Arial"/>
          <w:sz w:val="20"/>
        </w:rPr>
        <w:t xml:space="preserve">rofessores(as) </w:t>
      </w:r>
      <w:r w:rsidR="00DE3180">
        <w:rPr>
          <w:rFonts w:ascii="Arial" w:hAnsi="Arial" w:cs="Arial"/>
          <w:sz w:val="20"/>
        </w:rPr>
        <w:t>r</w:t>
      </w:r>
      <w:r w:rsidRPr="00D061E2">
        <w:rPr>
          <w:rFonts w:ascii="Arial" w:hAnsi="Arial" w:cs="Arial"/>
          <w:sz w:val="20"/>
        </w:rPr>
        <w:t xml:space="preserve">egentes; colaborar na estimulação da independência da criança/aluno, em especial, no que tange aos hábitos alimentares, de acordo com as orientações dos técnicos responsáveis; auxiliar os(as) </w:t>
      </w:r>
      <w:r w:rsidR="00DE3180">
        <w:rPr>
          <w:rFonts w:ascii="Arial" w:hAnsi="Arial" w:cs="Arial"/>
          <w:sz w:val="20"/>
        </w:rPr>
        <w:t>p</w:t>
      </w:r>
      <w:r w:rsidRPr="00D061E2">
        <w:rPr>
          <w:rFonts w:ascii="Arial" w:hAnsi="Arial" w:cs="Arial"/>
          <w:sz w:val="20"/>
        </w:rPr>
        <w:t xml:space="preserve">rofessores(as) </w:t>
      </w:r>
      <w:r w:rsidR="00DE3180">
        <w:rPr>
          <w:rFonts w:ascii="Arial" w:hAnsi="Arial" w:cs="Arial"/>
          <w:sz w:val="20"/>
        </w:rPr>
        <w:t>r</w:t>
      </w:r>
      <w:r w:rsidRPr="00D061E2">
        <w:rPr>
          <w:rFonts w:ascii="Arial" w:hAnsi="Arial" w:cs="Arial"/>
          <w:sz w:val="20"/>
        </w:rPr>
        <w:t xml:space="preserve">egentes  e responsabilizar-se, na ausência dos(as) mesmos(as), pelos objetos individuais da criança, com atenção especial aos bicos, mamadeiras, fraldas e medicamentos; auxiliar a criança, prontamente, na sua higiene pessoal; auxiliar, sempre que necessário, as crianças nas refeições; auxiliar em todas as atividades desenvolvidas pelas crianças da Educação Infantil; fazer trocas de fraldas; auxiliar em passeios </w:t>
      </w:r>
      <w:r w:rsidRPr="00D061E2">
        <w:rPr>
          <w:rFonts w:ascii="Arial" w:hAnsi="Arial" w:cs="Arial"/>
          <w:sz w:val="20"/>
        </w:rPr>
        <w:lastRenderedPageBreak/>
        <w:t xml:space="preserve">e saídas da Escola; cuidar de todas as necessidades das crianças; dar banho e troca de vestuário nas crianças; auxiliar no recreio e intervalos, orientando as crianças quanto a sua segurança; participar em todas as aulas como auxiliar de cuidados às crianças; organizar o ambiente e orientar as crianças para o repouso, permanecendo com as mesmas todo o tempo em que estiverem dormindo; responsabilizar-se pelas crianças que aguardam os pais ou o transporte escolar até a chegada dos mesmos, </w:t>
      </w:r>
      <w:proofErr w:type="gramStart"/>
      <w:r w:rsidRPr="00D061E2">
        <w:rPr>
          <w:rFonts w:ascii="Arial" w:hAnsi="Arial" w:cs="Arial"/>
          <w:sz w:val="20"/>
        </w:rPr>
        <w:t>zelando</w:t>
      </w:r>
      <w:proofErr w:type="gramEnd"/>
      <w:r w:rsidRPr="00D061E2">
        <w:rPr>
          <w:rFonts w:ascii="Arial" w:hAnsi="Arial" w:cs="Arial"/>
          <w:sz w:val="20"/>
        </w:rPr>
        <w:t xml:space="preserve"> pela segurança e bem estar de todos; responsabilizar-se pela limpeza e desinfecção de brinquedos e equipamentos utilizados pelas crianças; participar de todas as atividades realizadas pela Escola de Educação Infantil; cumprir os horários de chegada e saída estabelecidos pela Unidade Escolar; comparecer a reuniões convocadas pela Administração Municipal, Secretaria Municipal de Educação e Direção Escolar; manter conduta e ética profissional, dentro e fora do estabelecimento de ensino, compatível com a função; executar outras tarefas compatíveis com as exigências para o exercício da função, e atividades afins.</w:t>
      </w:r>
    </w:p>
    <w:p w:rsidR="00D061E2" w:rsidRPr="00D061E2" w:rsidRDefault="00D061E2" w:rsidP="00D061E2">
      <w:pPr>
        <w:ind w:right="-425"/>
        <w:jc w:val="both"/>
        <w:rPr>
          <w:rFonts w:ascii="Arial" w:hAnsi="Arial" w:cs="Arial"/>
          <w:sz w:val="20"/>
        </w:rPr>
      </w:pPr>
      <w:r w:rsidRPr="00D061E2">
        <w:rPr>
          <w:rFonts w:ascii="Arial" w:hAnsi="Arial" w:cs="Arial"/>
          <w:sz w:val="20"/>
        </w:rPr>
        <w:t>CONDIÇÕES DE TRABALHO:</w:t>
      </w:r>
    </w:p>
    <w:p w:rsidR="00D061E2" w:rsidRPr="00D061E2" w:rsidRDefault="00D061E2" w:rsidP="00D061E2">
      <w:pPr>
        <w:tabs>
          <w:tab w:val="left" w:pos="284"/>
        </w:tabs>
        <w:ind w:right="-425"/>
        <w:jc w:val="both"/>
        <w:rPr>
          <w:rFonts w:ascii="Arial" w:hAnsi="Arial" w:cs="Arial"/>
          <w:sz w:val="20"/>
        </w:rPr>
      </w:pPr>
      <w:r>
        <w:rPr>
          <w:rFonts w:ascii="Arial" w:hAnsi="Arial" w:cs="Arial"/>
          <w:sz w:val="20"/>
        </w:rPr>
        <w:t xml:space="preserve">a) </w:t>
      </w:r>
      <w:r w:rsidRPr="00D061E2">
        <w:rPr>
          <w:rFonts w:ascii="Arial" w:hAnsi="Arial" w:cs="Arial"/>
          <w:sz w:val="20"/>
        </w:rPr>
        <w:t>Horário: período normal de 40 horas semanais;</w:t>
      </w:r>
    </w:p>
    <w:p w:rsidR="00D061E2" w:rsidRPr="00D061E2" w:rsidRDefault="00D061E2" w:rsidP="00D061E2">
      <w:pPr>
        <w:ind w:right="-425"/>
        <w:jc w:val="both"/>
        <w:rPr>
          <w:rFonts w:ascii="Arial" w:hAnsi="Arial" w:cs="Arial"/>
          <w:sz w:val="20"/>
        </w:rPr>
      </w:pPr>
      <w:r>
        <w:rPr>
          <w:rFonts w:ascii="Arial" w:hAnsi="Arial" w:cs="Arial"/>
          <w:sz w:val="20"/>
        </w:rPr>
        <w:t xml:space="preserve">b) </w:t>
      </w:r>
      <w:r w:rsidRPr="00D061E2">
        <w:rPr>
          <w:rFonts w:ascii="Arial" w:hAnsi="Arial" w:cs="Arial"/>
          <w:sz w:val="20"/>
        </w:rPr>
        <w:t>Outros: o exercício do cargo poderá exigir a prestação de serviços à noite, domingos e feriados.</w:t>
      </w:r>
    </w:p>
    <w:p w:rsidR="00D061E2" w:rsidRPr="00D061E2" w:rsidRDefault="00D061E2" w:rsidP="00D061E2">
      <w:pPr>
        <w:ind w:right="-425"/>
        <w:jc w:val="both"/>
        <w:rPr>
          <w:rFonts w:ascii="Arial" w:hAnsi="Arial" w:cs="Arial"/>
          <w:sz w:val="20"/>
        </w:rPr>
      </w:pPr>
      <w:r w:rsidRPr="00D061E2">
        <w:rPr>
          <w:rFonts w:ascii="Arial" w:hAnsi="Arial" w:cs="Arial"/>
          <w:sz w:val="20"/>
        </w:rPr>
        <w:t>REQUISITOS PARA PROVIMENTO:</w:t>
      </w:r>
    </w:p>
    <w:p w:rsidR="00D061E2" w:rsidRPr="00D061E2" w:rsidRDefault="006E2F3A" w:rsidP="00D061E2">
      <w:pPr>
        <w:ind w:right="-425"/>
        <w:jc w:val="both"/>
        <w:rPr>
          <w:rFonts w:ascii="Arial" w:hAnsi="Arial" w:cs="Arial"/>
          <w:sz w:val="20"/>
        </w:rPr>
      </w:pPr>
      <w:r>
        <w:rPr>
          <w:rFonts w:ascii="Arial" w:hAnsi="Arial" w:cs="Arial"/>
          <w:sz w:val="20"/>
        </w:rPr>
        <w:t xml:space="preserve">a) </w:t>
      </w:r>
      <w:r w:rsidR="00D061E2" w:rsidRPr="00D061E2">
        <w:rPr>
          <w:rFonts w:ascii="Arial" w:hAnsi="Arial" w:cs="Arial"/>
          <w:sz w:val="20"/>
        </w:rPr>
        <w:t>Escolaridade: Nível Médio em Magistério e ou cursando licenciatura em pedagogia, no mínimo no quarto semestre.</w:t>
      </w:r>
    </w:p>
    <w:p w:rsidR="00726174" w:rsidRDefault="006E2F3A" w:rsidP="00D061E2">
      <w:pPr>
        <w:ind w:right="-425"/>
        <w:jc w:val="both"/>
        <w:rPr>
          <w:rFonts w:ascii="Arial" w:hAnsi="Arial" w:cs="Arial"/>
          <w:sz w:val="20"/>
        </w:rPr>
      </w:pPr>
      <w:r>
        <w:rPr>
          <w:rFonts w:ascii="Arial" w:hAnsi="Arial" w:cs="Arial"/>
          <w:sz w:val="20"/>
        </w:rPr>
        <w:t>b)</w:t>
      </w:r>
      <w:r w:rsidR="00D061E2" w:rsidRPr="00D061E2">
        <w:rPr>
          <w:rFonts w:ascii="Arial" w:hAnsi="Arial" w:cs="Arial"/>
          <w:sz w:val="20"/>
        </w:rPr>
        <w:t xml:space="preserve"> Idade: 18 anos completos</w:t>
      </w:r>
    </w:p>
    <w:p w:rsidR="00D061E2" w:rsidRPr="00D061E2" w:rsidRDefault="00D061E2" w:rsidP="0069494D">
      <w:pPr>
        <w:ind w:right="-425"/>
        <w:jc w:val="both"/>
        <w:rPr>
          <w:rFonts w:ascii="Arial" w:hAnsi="Arial" w:cs="Arial"/>
          <w:sz w:val="20"/>
        </w:rPr>
      </w:pPr>
    </w:p>
    <w:p w:rsidR="00726174" w:rsidRDefault="00726174" w:rsidP="0069494D">
      <w:pPr>
        <w:ind w:right="-425"/>
        <w:jc w:val="both"/>
        <w:rPr>
          <w:rFonts w:ascii="Arial" w:hAnsi="Arial" w:cs="Arial"/>
          <w:b/>
          <w:sz w:val="22"/>
        </w:rPr>
      </w:pPr>
      <w:r>
        <w:rPr>
          <w:rFonts w:ascii="Arial" w:hAnsi="Arial" w:cs="Arial"/>
          <w:b/>
          <w:sz w:val="22"/>
        </w:rPr>
        <w:t xml:space="preserve">5. </w:t>
      </w:r>
      <w:r w:rsidRPr="00726174">
        <w:rPr>
          <w:rFonts w:ascii="Arial" w:hAnsi="Arial" w:cs="Arial"/>
          <w:b/>
          <w:sz w:val="22"/>
        </w:rPr>
        <w:t>AUXILIAR DE SERVIÇOS GERAIS</w:t>
      </w:r>
      <w:r>
        <w:rPr>
          <w:rFonts w:ascii="Arial" w:hAnsi="Arial" w:cs="Arial"/>
          <w:b/>
          <w:sz w:val="22"/>
        </w:rPr>
        <w:t>:</w:t>
      </w:r>
    </w:p>
    <w:p w:rsidR="007A2741" w:rsidRPr="007A2741" w:rsidRDefault="007A2741" w:rsidP="007A2741">
      <w:pPr>
        <w:ind w:right="-425"/>
        <w:jc w:val="both"/>
        <w:rPr>
          <w:rFonts w:ascii="Arial" w:hAnsi="Arial" w:cs="Arial"/>
          <w:sz w:val="20"/>
        </w:rPr>
      </w:pPr>
      <w:r w:rsidRPr="007A2741">
        <w:rPr>
          <w:rFonts w:ascii="Arial" w:hAnsi="Arial" w:cs="Arial"/>
          <w:sz w:val="20"/>
        </w:rPr>
        <w:t xml:space="preserve">SÍNTESE DOS DEVERES: Executar trabalhos braçais junto </w:t>
      </w:r>
      <w:proofErr w:type="gramStart"/>
      <w:r w:rsidRPr="007A2741">
        <w:rPr>
          <w:rFonts w:ascii="Arial" w:hAnsi="Arial" w:cs="Arial"/>
          <w:sz w:val="20"/>
        </w:rPr>
        <w:t>a</w:t>
      </w:r>
      <w:proofErr w:type="gramEnd"/>
      <w:r w:rsidRPr="007A2741">
        <w:rPr>
          <w:rFonts w:ascii="Arial" w:hAnsi="Arial" w:cs="Arial"/>
          <w:sz w:val="20"/>
        </w:rPr>
        <w:t xml:space="preserve"> municipalidade.</w:t>
      </w:r>
    </w:p>
    <w:p w:rsidR="007A2741" w:rsidRPr="007A2741" w:rsidRDefault="007A2741" w:rsidP="007A2741">
      <w:pPr>
        <w:ind w:right="-425"/>
        <w:jc w:val="both"/>
        <w:rPr>
          <w:rFonts w:ascii="Arial" w:hAnsi="Arial" w:cs="Arial"/>
          <w:sz w:val="20"/>
        </w:rPr>
      </w:pPr>
      <w:r w:rsidRPr="007A2741">
        <w:rPr>
          <w:rFonts w:ascii="Arial" w:hAnsi="Arial" w:cs="Arial"/>
          <w:sz w:val="20"/>
        </w:rPr>
        <w:t xml:space="preserve">Exemplo de Atribuições: Realizar trabalhos no que se refere a serviços gerais, junto </w:t>
      </w:r>
      <w:proofErr w:type="gramStart"/>
      <w:r w:rsidRPr="007A2741">
        <w:rPr>
          <w:rFonts w:ascii="Arial" w:hAnsi="Arial" w:cs="Arial"/>
          <w:sz w:val="20"/>
        </w:rPr>
        <w:t>a</w:t>
      </w:r>
      <w:proofErr w:type="gramEnd"/>
      <w:r w:rsidRPr="007A2741">
        <w:rPr>
          <w:rFonts w:ascii="Arial" w:hAnsi="Arial" w:cs="Arial"/>
          <w:sz w:val="20"/>
        </w:rPr>
        <w:t xml:space="preserve"> cozinha, lavanderia e realizar serviços de limpeza em geral, asseio e conservação, tudo junto a Secretaria Municipal a que for lotada; dirigir veículos no exercício das funções do cargo; e, executar outras tarefas afins.</w:t>
      </w:r>
    </w:p>
    <w:p w:rsidR="007A2741" w:rsidRPr="007A2741" w:rsidRDefault="007A2741" w:rsidP="007A2741">
      <w:pPr>
        <w:ind w:right="-425"/>
        <w:jc w:val="both"/>
        <w:rPr>
          <w:rFonts w:ascii="Arial" w:hAnsi="Arial" w:cs="Arial"/>
          <w:sz w:val="20"/>
        </w:rPr>
      </w:pPr>
      <w:r w:rsidRPr="007A2741">
        <w:rPr>
          <w:rFonts w:ascii="Arial" w:hAnsi="Arial" w:cs="Arial"/>
          <w:sz w:val="20"/>
        </w:rPr>
        <w:t>CONDIÇÕES DE TRABALHO:</w:t>
      </w:r>
    </w:p>
    <w:p w:rsidR="007A2741" w:rsidRPr="007A2741" w:rsidRDefault="007A2741" w:rsidP="007A2741">
      <w:pPr>
        <w:ind w:right="-425"/>
        <w:jc w:val="both"/>
        <w:rPr>
          <w:rFonts w:ascii="Arial" w:hAnsi="Arial" w:cs="Arial"/>
          <w:sz w:val="20"/>
        </w:rPr>
      </w:pPr>
      <w:r w:rsidRPr="007A2741">
        <w:rPr>
          <w:rFonts w:ascii="Arial" w:hAnsi="Arial" w:cs="Arial"/>
          <w:sz w:val="20"/>
        </w:rPr>
        <w:t xml:space="preserve">Horário de Trabalho: Período normal de 40 horas semanais, inclusive o exercício do cargo poderá exigir a prestação de serviços </w:t>
      </w:r>
      <w:proofErr w:type="gramStart"/>
      <w:r w:rsidRPr="007A2741">
        <w:rPr>
          <w:rFonts w:ascii="Arial" w:hAnsi="Arial" w:cs="Arial"/>
          <w:sz w:val="20"/>
        </w:rPr>
        <w:t>a</w:t>
      </w:r>
      <w:proofErr w:type="gramEnd"/>
      <w:r w:rsidRPr="007A2741">
        <w:rPr>
          <w:rFonts w:ascii="Arial" w:hAnsi="Arial" w:cs="Arial"/>
          <w:sz w:val="20"/>
        </w:rPr>
        <w:t xml:space="preserve"> noite, domingos e feriados.</w:t>
      </w:r>
    </w:p>
    <w:p w:rsidR="007A2741" w:rsidRPr="007A2741" w:rsidRDefault="007A2741" w:rsidP="007A2741">
      <w:pPr>
        <w:ind w:right="-425"/>
        <w:jc w:val="both"/>
        <w:rPr>
          <w:rFonts w:ascii="Arial" w:hAnsi="Arial" w:cs="Arial"/>
          <w:sz w:val="20"/>
        </w:rPr>
      </w:pPr>
      <w:r w:rsidRPr="007A2741">
        <w:rPr>
          <w:rFonts w:ascii="Arial" w:hAnsi="Arial" w:cs="Arial"/>
          <w:sz w:val="20"/>
        </w:rPr>
        <w:t>REQUISITOS PARA PROVIMENTO</w:t>
      </w:r>
      <w:r w:rsidR="00DC73A0">
        <w:rPr>
          <w:rFonts w:ascii="Arial" w:hAnsi="Arial" w:cs="Arial"/>
          <w:sz w:val="20"/>
        </w:rPr>
        <w:t>:</w:t>
      </w:r>
    </w:p>
    <w:p w:rsidR="007A2741" w:rsidRPr="007A2741" w:rsidRDefault="007A2741" w:rsidP="007A2741">
      <w:pPr>
        <w:ind w:right="-425"/>
        <w:jc w:val="both"/>
        <w:rPr>
          <w:rFonts w:ascii="Arial" w:hAnsi="Arial" w:cs="Arial"/>
          <w:sz w:val="20"/>
        </w:rPr>
      </w:pPr>
      <w:r w:rsidRPr="007A2741">
        <w:rPr>
          <w:rFonts w:ascii="Arial" w:hAnsi="Arial" w:cs="Arial"/>
          <w:sz w:val="20"/>
        </w:rPr>
        <w:t>a)</w:t>
      </w:r>
      <w:r w:rsidR="007B3313">
        <w:rPr>
          <w:rFonts w:ascii="Arial" w:hAnsi="Arial" w:cs="Arial"/>
          <w:sz w:val="20"/>
        </w:rPr>
        <w:t xml:space="preserve"> </w:t>
      </w:r>
      <w:r w:rsidRPr="007A2741">
        <w:rPr>
          <w:rFonts w:ascii="Arial" w:hAnsi="Arial" w:cs="Arial"/>
          <w:sz w:val="20"/>
        </w:rPr>
        <w:t>Idade: 18 anos completos</w:t>
      </w:r>
      <w:r w:rsidR="00DC73A0">
        <w:rPr>
          <w:rFonts w:ascii="Arial" w:hAnsi="Arial" w:cs="Arial"/>
          <w:sz w:val="20"/>
        </w:rPr>
        <w:t>.</w:t>
      </w:r>
    </w:p>
    <w:p w:rsidR="007A2741" w:rsidRPr="007A2741" w:rsidRDefault="007A2741" w:rsidP="007A2741">
      <w:pPr>
        <w:ind w:right="-425"/>
        <w:jc w:val="both"/>
        <w:rPr>
          <w:rFonts w:ascii="Arial" w:hAnsi="Arial" w:cs="Arial"/>
          <w:sz w:val="20"/>
        </w:rPr>
      </w:pPr>
      <w:r w:rsidRPr="007A2741">
        <w:rPr>
          <w:rFonts w:ascii="Arial" w:hAnsi="Arial" w:cs="Arial"/>
          <w:sz w:val="20"/>
        </w:rPr>
        <w:t>b)</w:t>
      </w:r>
      <w:r w:rsidR="007B3313">
        <w:rPr>
          <w:rFonts w:ascii="Arial" w:hAnsi="Arial" w:cs="Arial"/>
          <w:sz w:val="20"/>
        </w:rPr>
        <w:t xml:space="preserve"> </w:t>
      </w:r>
      <w:r w:rsidRPr="007A2741">
        <w:rPr>
          <w:rFonts w:ascii="Arial" w:hAnsi="Arial" w:cs="Arial"/>
          <w:sz w:val="20"/>
        </w:rPr>
        <w:t>Instrução: ser alfabetizado</w:t>
      </w:r>
      <w:r w:rsidR="00DC73A0">
        <w:rPr>
          <w:rFonts w:ascii="Arial" w:hAnsi="Arial" w:cs="Arial"/>
          <w:sz w:val="20"/>
        </w:rPr>
        <w:t>.</w:t>
      </w:r>
    </w:p>
    <w:p w:rsidR="007A2741" w:rsidRDefault="007A2741" w:rsidP="0069494D">
      <w:pPr>
        <w:ind w:right="-425"/>
        <w:jc w:val="both"/>
        <w:rPr>
          <w:rFonts w:ascii="Arial" w:hAnsi="Arial" w:cs="Arial"/>
          <w:b/>
          <w:sz w:val="22"/>
        </w:rPr>
      </w:pPr>
    </w:p>
    <w:p w:rsidR="00726174" w:rsidRDefault="00726174" w:rsidP="0069494D">
      <w:pPr>
        <w:ind w:right="-425"/>
        <w:jc w:val="both"/>
        <w:rPr>
          <w:rFonts w:ascii="Arial" w:hAnsi="Arial" w:cs="Arial"/>
          <w:b/>
          <w:sz w:val="22"/>
        </w:rPr>
      </w:pPr>
      <w:r>
        <w:rPr>
          <w:rFonts w:ascii="Arial" w:hAnsi="Arial" w:cs="Arial"/>
          <w:b/>
          <w:sz w:val="22"/>
        </w:rPr>
        <w:t xml:space="preserve">6. </w:t>
      </w:r>
      <w:r w:rsidRPr="00726174">
        <w:rPr>
          <w:rFonts w:ascii="Arial" w:hAnsi="Arial" w:cs="Arial"/>
          <w:b/>
          <w:sz w:val="22"/>
        </w:rPr>
        <w:t>DENTISTA</w:t>
      </w:r>
      <w:r>
        <w:rPr>
          <w:rFonts w:ascii="Arial" w:hAnsi="Arial" w:cs="Arial"/>
          <w:b/>
          <w:sz w:val="22"/>
        </w:rPr>
        <w:t>:</w:t>
      </w:r>
    </w:p>
    <w:p w:rsidR="00120832" w:rsidRPr="00120832" w:rsidRDefault="00120832" w:rsidP="00120832">
      <w:pPr>
        <w:ind w:right="-425"/>
        <w:jc w:val="both"/>
        <w:rPr>
          <w:rFonts w:ascii="Arial" w:hAnsi="Arial" w:cs="Arial"/>
          <w:sz w:val="20"/>
        </w:rPr>
      </w:pPr>
      <w:r w:rsidRPr="00120832">
        <w:rPr>
          <w:rFonts w:ascii="Arial" w:hAnsi="Arial" w:cs="Arial"/>
          <w:sz w:val="20"/>
        </w:rPr>
        <w:t>SÍNTESE DOS DEVERES: Prestar assistência odontológica, aos estudantes do município, na faixa de 06 a 14 anos.</w:t>
      </w:r>
    </w:p>
    <w:p w:rsidR="00120832" w:rsidRPr="00120832" w:rsidRDefault="00120832" w:rsidP="00120832">
      <w:pPr>
        <w:ind w:right="-425"/>
        <w:jc w:val="both"/>
        <w:rPr>
          <w:rFonts w:ascii="Arial" w:hAnsi="Arial" w:cs="Arial"/>
          <w:sz w:val="20"/>
        </w:rPr>
      </w:pPr>
      <w:r w:rsidRPr="00120832">
        <w:rPr>
          <w:rFonts w:ascii="Arial" w:hAnsi="Arial" w:cs="Arial"/>
          <w:sz w:val="20"/>
        </w:rPr>
        <w:t xml:space="preserve">EXEMPLOS DE ATRIBUIÇÕES: Atender as consultas odontológicas aos estudantes, primeiramente realizando um exame clínico e logo após efetuando trabalhos por raspagem, alisamento e polimento dos dentes, removendo </w:t>
      </w:r>
      <w:proofErr w:type="gramStart"/>
      <w:r w:rsidRPr="00120832">
        <w:rPr>
          <w:rFonts w:ascii="Arial" w:hAnsi="Arial" w:cs="Arial"/>
          <w:sz w:val="20"/>
        </w:rPr>
        <w:t>a placa bacteriana e tártaro</w:t>
      </w:r>
      <w:proofErr w:type="gramEnd"/>
      <w:r w:rsidRPr="00120832">
        <w:rPr>
          <w:rFonts w:ascii="Arial" w:hAnsi="Arial" w:cs="Arial"/>
          <w:sz w:val="20"/>
        </w:rPr>
        <w:t>. Realizar restaurações e extrações dos dentes dos estudantes quando necessário, encaminhar à clínica especializada; dirigir veículos no exercício das funções de seu cargo; ainda, realizar palestras, campanhas e reuniões, com os professores e os pais dos estudantes e outras atividades correlatas próprias da profissão.</w:t>
      </w:r>
    </w:p>
    <w:p w:rsidR="00120832" w:rsidRPr="00120832" w:rsidRDefault="00120832" w:rsidP="00120832">
      <w:pPr>
        <w:ind w:right="-425"/>
        <w:jc w:val="both"/>
        <w:rPr>
          <w:rFonts w:ascii="Arial" w:hAnsi="Arial" w:cs="Arial"/>
          <w:sz w:val="20"/>
        </w:rPr>
      </w:pPr>
      <w:r>
        <w:rPr>
          <w:rFonts w:ascii="Arial" w:hAnsi="Arial" w:cs="Arial"/>
          <w:sz w:val="20"/>
        </w:rPr>
        <w:t>CONDIÇÕES DE TRABALHO:</w:t>
      </w:r>
    </w:p>
    <w:p w:rsidR="00120832" w:rsidRPr="00120832" w:rsidRDefault="00120832" w:rsidP="00120832">
      <w:pPr>
        <w:ind w:right="-425"/>
        <w:jc w:val="both"/>
        <w:rPr>
          <w:rFonts w:ascii="Arial" w:hAnsi="Arial" w:cs="Arial"/>
          <w:sz w:val="20"/>
        </w:rPr>
      </w:pPr>
      <w:r w:rsidRPr="00120832">
        <w:rPr>
          <w:rFonts w:ascii="Arial" w:hAnsi="Arial" w:cs="Arial"/>
          <w:sz w:val="20"/>
        </w:rPr>
        <w:t>a)</w:t>
      </w:r>
      <w:r w:rsidR="007B3313">
        <w:rPr>
          <w:rFonts w:ascii="Arial" w:hAnsi="Arial" w:cs="Arial"/>
          <w:sz w:val="20"/>
        </w:rPr>
        <w:t xml:space="preserve"> </w:t>
      </w:r>
      <w:r w:rsidRPr="00120832">
        <w:rPr>
          <w:rFonts w:ascii="Arial" w:hAnsi="Arial" w:cs="Arial"/>
          <w:sz w:val="20"/>
        </w:rPr>
        <w:t>Horário: período normal de 20 horas semanais</w:t>
      </w:r>
      <w:r w:rsidR="007B3313">
        <w:rPr>
          <w:rFonts w:ascii="Arial" w:hAnsi="Arial" w:cs="Arial"/>
          <w:sz w:val="20"/>
        </w:rPr>
        <w:t>.</w:t>
      </w:r>
    </w:p>
    <w:p w:rsidR="00120832" w:rsidRPr="00120832" w:rsidRDefault="00120832" w:rsidP="00120832">
      <w:pPr>
        <w:ind w:right="-425"/>
        <w:jc w:val="both"/>
        <w:rPr>
          <w:rFonts w:ascii="Arial" w:hAnsi="Arial" w:cs="Arial"/>
          <w:sz w:val="20"/>
        </w:rPr>
      </w:pPr>
      <w:r>
        <w:rPr>
          <w:rFonts w:ascii="Arial" w:hAnsi="Arial" w:cs="Arial"/>
          <w:sz w:val="20"/>
        </w:rPr>
        <w:t>REQUISITOS PARA PROVIMENTO:</w:t>
      </w:r>
    </w:p>
    <w:p w:rsidR="00120832" w:rsidRPr="00120832" w:rsidRDefault="00120832" w:rsidP="00120832">
      <w:pPr>
        <w:ind w:right="-425"/>
        <w:jc w:val="both"/>
        <w:rPr>
          <w:rFonts w:ascii="Arial" w:hAnsi="Arial" w:cs="Arial"/>
          <w:sz w:val="20"/>
        </w:rPr>
      </w:pPr>
      <w:r w:rsidRPr="00120832">
        <w:rPr>
          <w:rFonts w:ascii="Arial" w:hAnsi="Arial" w:cs="Arial"/>
          <w:sz w:val="20"/>
        </w:rPr>
        <w:t>a) Escolaridade: superior completo e registro no conselho de classe</w:t>
      </w:r>
      <w:r w:rsidR="007B3313">
        <w:rPr>
          <w:rFonts w:ascii="Arial" w:hAnsi="Arial" w:cs="Arial"/>
          <w:sz w:val="20"/>
        </w:rPr>
        <w:t>.</w:t>
      </w:r>
    </w:p>
    <w:p w:rsidR="00120832" w:rsidRPr="00120832" w:rsidRDefault="00120832" w:rsidP="00120832">
      <w:pPr>
        <w:ind w:right="-425"/>
        <w:jc w:val="both"/>
        <w:rPr>
          <w:rFonts w:ascii="Arial" w:hAnsi="Arial" w:cs="Arial"/>
          <w:sz w:val="20"/>
        </w:rPr>
      </w:pPr>
      <w:r w:rsidRPr="00120832">
        <w:rPr>
          <w:rFonts w:ascii="Arial" w:hAnsi="Arial" w:cs="Arial"/>
          <w:sz w:val="20"/>
        </w:rPr>
        <w:t>b)</w:t>
      </w:r>
      <w:r w:rsidR="007B3313">
        <w:rPr>
          <w:rFonts w:ascii="Arial" w:hAnsi="Arial" w:cs="Arial"/>
          <w:sz w:val="20"/>
        </w:rPr>
        <w:t xml:space="preserve"> </w:t>
      </w:r>
      <w:r w:rsidRPr="00120832">
        <w:rPr>
          <w:rFonts w:ascii="Arial" w:hAnsi="Arial" w:cs="Arial"/>
          <w:sz w:val="20"/>
        </w:rPr>
        <w:t>Idade: 18 anos completos</w:t>
      </w:r>
      <w:r w:rsidR="007B3313">
        <w:rPr>
          <w:rFonts w:ascii="Arial" w:hAnsi="Arial" w:cs="Arial"/>
          <w:sz w:val="20"/>
        </w:rPr>
        <w:t>.</w:t>
      </w:r>
    </w:p>
    <w:p w:rsidR="00726174" w:rsidRDefault="00120832" w:rsidP="00120832">
      <w:pPr>
        <w:ind w:right="-425"/>
        <w:jc w:val="both"/>
        <w:rPr>
          <w:rFonts w:ascii="Arial" w:hAnsi="Arial" w:cs="Arial"/>
          <w:sz w:val="20"/>
        </w:rPr>
      </w:pPr>
      <w:r w:rsidRPr="00120832">
        <w:rPr>
          <w:rFonts w:ascii="Arial" w:hAnsi="Arial" w:cs="Arial"/>
          <w:sz w:val="20"/>
        </w:rPr>
        <w:t>c)</w:t>
      </w:r>
      <w:r w:rsidR="007B3313">
        <w:rPr>
          <w:rFonts w:ascii="Arial" w:hAnsi="Arial" w:cs="Arial"/>
          <w:sz w:val="20"/>
        </w:rPr>
        <w:t xml:space="preserve"> </w:t>
      </w:r>
      <w:r w:rsidRPr="00120832">
        <w:rPr>
          <w:rFonts w:ascii="Arial" w:hAnsi="Arial" w:cs="Arial"/>
          <w:sz w:val="20"/>
        </w:rPr>
        <w:t>Habilitação: Habilitação legal para o exercício da profissão de dentista</w:t>
      </w:r>
      <w:r>
        <w:rPr>
          <w:rFonts w:ascii="Arial" w:hAnsi="Arial" w:cs="Arial"/>
          <w:sz w:val="20"/>
        </w:rPr>
        <w:t>.</w:t>
      </w:r>
    </w:p>
    <w:p w:rsidR="00120832" w:rsidRPr="00120832" w:rsidRDefault="00120832" w:rsidP="0069494D">
      <w:pPr>
        <w:ind w:right="-425"/>
        <w:jc w:val="both"/>
        <w:rPr>
          <w:rFonts w:ascii="Arial" w:hAnsi="Arial" w:cs="Arial"/>
          <w:sz w:val="20"/>
        </w:rPr>
      </w:pPr>
    </w:p>
    <w:p w:rsidR="00726174" w:rsidRDefault="00726174" w:rsidP="0069494D">
      <w:pPr>
        <w:ind w:right="-425"/>
        <w:jc w:val="both"/>
        <w:rPr>
          <w:rFonts w:ascii="Arial" w:hAnsi="Arial" w:cs="Arial"/>
          <w:b/>
          <w:sz w:val="22"/>
        </w:rPr>
      </w:pPr>
      <w:r>
        <w:rPr>
          <w:rFonts w:ascii="Arial" w:hAnsi="Arial" w:cs="Arial"/>
          <w:b/>
          <w:sz w:val="22"/>
        </w:rPr>
        <w:t xml:space="preserve">7. </w:t>
      </w:r>
      <w:r w:rsidRPr="00726174">
        <w:rPr>
          <w:rFonts w:ascii="Arial" w:hAnsi="Arial" w:cs="Arial"/>
          <w:b/>
          <w:sz w:val="22"/>
        </w:rPr>
        <w:t>ENFERMEIRO</w:t>
      </w:r>
      <w:r>
        <w:rPr>
          <w:rFonts w:ascii="Arial" w:hAnsi="Arial" w:cs="Arial"/>
          <w:b/>
          <w:sz w:val="22"/>
        </w:rPr>
        <w:t>:</w:t>
      </w:r>
    </w:p>
    <w:p w:rsidR="00E134A6" w:rsidRPr="00E134A6" w:rsidRDefault="007B3313" w:rsidP="00E134A6">
      <w:pPr>
        <w:ind w:right="-425"/>
        <w:jc w:val="both"/>
        <w:rPr>
          <w:rFonts w:ascii="Arial" w:hAnsi="Arial" w:cs="Arial"/>
          <w:sz w:val="20"/>
        </w:rPr>
      </w:pPr>
      <w:r w:rsidRPr="00E134A6">
        <w:rPr>
          <w:rFonts w:ascii="Arial" w:hAnsi="Arial" w:cs="Arial"/>
          <w:sz w:val="20"/>
        </w:rPr>
        <w:t>SÍNTESE DOS DEVERES</w:t>
      </w:r>
      <w:r w:rsidR="00E134A6" w:rsidRPr="00E134A6">
        <w:rPr>
          <w:rFonts w:ascii="Arial" w:hAnsi="Arial" w:cs="Arial"/>
          <w:sz w:val="20"/>
        </w:rPr>
        <w:t xml:space="preserve">: Executar ou supervisionar trabalhos técnicos de enfermagem nos estabelecimentos de assistência </w:t>
      </w:r>
      <w:r w:rsidR="00E134A6">
        <w:rPr>
          <w:rFonts w:ascii="Arial" w:hAnsi="Arial" w:cs="Arial"/>
          <w:sz w:val="20"/>
        </w:rPr>
        <w:t>médico-hospitalar do Município.</w:t>
      </w:r>
    </w:p>
    <w:p w:rsidR="00E134A6" w:rsidRPr="00E134A6" w:rsidRDefault="007B3313" w:rsidP="00E134A6">
      <w:pPr>
        <w:ind w:right="-425"/>
        <w:jc w:val="both"/>
        <w:rPr>
          <w:rFonts w:ascii="Arial" w:hAnsi="Arial" w:cs="Arial"/>
          <w:sz w:val="20"/>
        </w:rPr>
      </w:pPr>
      <w:r w:rsidRPr="00E134A6">
        <w:rPr>
          <w:rFonts w:ascii="Arial" w:hAnsi="Arial" w:cs="Arial"/>
          <w:sz w:val="20"/>
        </w:rPr>
        <w:t>EXEMPLO DE ATRIBUIÇÕES</w:t>
      </w:r>
      <w:r w:rsidR="00E134A6" w:rsidRPr="00E134A6">
        <w:rPr>
          <w:rFonts w:ascii="Arial" w:hAnsi="Arial" w:cs="Arial"/>
          <w:sz w:val="20"/>
        </w:rPr>
        <w:t xml:space="preserve">: Prestar serviços em hospitais, unidades sanitárias, ambulatórios e seções de enfermagem; prestar assistência a pacientes hospitalizados; fazer curativos; aplicar vacinas e injeções; ministrar remédios; responder pela observância das prescrições medicas relativas </w:t>
      </w:r>
      <w:proofErr w:type="gramStart"/>
      <w:r w:rsidR="00E134A6" w:rsidRPr="00E134A6">
        <w:rPr>
          <w:rFonts w:ascii="Arial" w:hAnsi="Arial" w:cs="Arial"/>
          <w:sz w:val="20"/>
        </w:rPr>
        <w:t>a</w:t>
      </w:r>
      <w:proofErr w:type="gramEnd"/>
      <w:r w:rsidR="00E134A6" w:rsidRPr="00E134A6">
        <w:rPr>
          <w:rFonts w:ascii="Arial" w:hAnsi="Arial" w:cs="Arial"/>
          <w:sz w:val="20"/>
        </w:rPr>
        <w:t xml:space="preserve"> pacientes; velar pelo bem-estar físico e psíquico dos pacientes; supervisionar a esterilização do material nas áreas de enfermagem; prestar socorros de urgência; orientar o isolamento de pacientes; supervisionar os serviços de higienização de pacientes; providenciar no abastecimento de material de enfermagem e médico; </w:t>
      </w:r>
      <w:r w:rsidR="00E134A6" w:rsidRPr="00E134A6">
        <w:rPr>
          <w:rFonts w:ascii="Arial" w:hAnsi="Arial" w:cs="Arial"/>
          <w:sz w:val="20"/>
        </w:rPr>
        <w:lastRenderedPageBreak/>
        <w:t>supervisionar a execução das tarefas relacionadas com a prescrição alimentar; fiscalizar a limpeza das unidades onde estiverem lotados; participar de programas de educação sanitária; participar do ensino em escolas de enfermagem ou cursos para auxiliares de enfermagem; apresentar relatórios referentes às atividades sob sua supervisão; responsabilizar-se por equipes auxiliares necessárias à execução das atividades próprias do cargo instrutora e supervisora nos programas de Agentes de Saúde; executar tarefas afins; dirigir veículos no exercício das funções de seu cargo; inclusive as editadas no respe</w:t>
      </w:r>
      <w:r w:rsidR="00E134A6">
        <w:rPr>
          <w:rFonts w:ascii="Arial" w:hAnsi="Arial" w:cs="Arial"/>
          <w:sz w:val="20"/>
        </w:rPr>
        <w:t>ctivo regulamento da profissão.</w:t>
      </w:r>
    </w:p>
    <w:p w:rsidR="00E134A6" w:rsidRPr="00E134A6" w:rsidRDefault="00E134A6" w:rsidP="00E134A6">
      <w:pPr>
        <w:ind w:right="-425"/>
        <w:jc w:val="both"/>
        <w:rPr>
          <w:rFonts w:ascii="Arial" w:hAnsi="Arial" w:cs="Arial"/>
          <w:sz w:val="20"/>
        </w:rPr>
      </w:pPr>
      <w:r>
        <w:rPr>
          <w:rFonts w:ascii="Arial" w:hAnsi="Arial" w:cs="Arial"/>
          <w:sz w:val="20"/>
        </w:rPr>
        <w:t>CONDIÇÕES DE TRABALHO:</w:t>
      </w:r>
    </w:p>
    <w:p w:rsidR="00E134A6" w:rsidRPr="00E134A6" w:rsidRDefault="00E134A6" w:rsidP="00E134A6">
      <w:pPr>
        <w:ind w:right="-425"/>
        <w:jc w:val="both"/>
        <w:rPr>
          <w:rFonts w:ascii="Arial" w:hAnsi="Arial" w:cs="Arial"/>
          <w:sz w:val="20"/>
        </w:rPr>
      </w:pPr>
      <w:r w:rsidRPr="00E134A6">
        <w:rPr>
          <w:rFonts w:ascii="Arial" w:hAnsi="Arial" w:cs="Arial"/>
          <w:sz w:val="20"/>
        </w:rPr>
        <w:t>a)</w:t>
      </w:r>
      <w:r w:rsidR="007B3313">
        <w:rPr>
          <w:rFonts w:ascii="Arial" w:hAnsi="Arial" w:cs="Arial"/>
          <w:sz w:val="20"/>
        </w:rPr>
        <w:t xml:space="preserve"> </w:t>
      </w:r>
      <w:r w:rsidRPr="00E134A6">
        <w:rPr>
          <w:rFonts w:ascii="Arial" w:hAnsi="Arial" w:cs="Arial"/>
          <w:sz w:val="20"/>
        </w:rPr>
        <w:t>Carga horária: 40 horas semana</w:t>
      </w:r>
      <w:r w:rsidR="007B3313">
        <w:rPr>
          <w:rFonts w:ascii="Arial" w:hAnsi="Arial" w:cs="Arial"/>
          <w:sz w:val="20"/>
        </w:rPr>
        <w:t>is.</w:t>
      </w:r>
    </w:p>
    <w:p w:rsidR="00E134A6" w:rsidRPr="00E134A6" w:rsidRDefault="00E134A6" w:rsidP="00E134A6">
      <w:pPr>
        <w:ind w:right="-425"/>
        <w:jc w:val="both"/>
        <w:rPr>
          <w:rFonts w:ascii="Arial" w:hAnsi="Arial" w:cs="Arial"/>
          <w:sz w:val="20"/>
        </w:rPr>
      </w:pPr>
      <w:r w:rsidRPr="00E134A6">
        <w:rPr>
          <w:rFonts w:ascii="Arial" w:hAnsi="Arial" w:cs="Arial"/>
          <w:sz w:val="20"/>
        </w:rPr>
        <w:t>b)</w:t>
      </w:r>
      <w:r w:rsidR="007B3313">
        <w:rPr>
          <w:rFonts w:ascii="Arial" w:hAnsi="Arial" w:cs="Arial"/>
          <w:sz w:val="20"/>
        </w:rPr>
        <w:t xml:space="preserve"> </w:t>
      </w:r>
      <w:r w:rsidRPr="00E134A6">
        <w:rPr>
          <w:rFonts w:ascii="Arial" w:hAnsi="Arial" w:cs="Arial"/>
          <w:sz w:val="20"/>
        </w:rPr>
        <w:t>Especial: o exercício do cargo exige a prestação de serviços à noite, sábados, domingos e feriados; sujeito a plantões, bem como ao uso de uniforme fornecido pelo Muni</w:t>
      </w:r>
      <w:r w:rsidR="007B3313">
        <w:rPr>
          <w:rFonts w:ascii="Arial" w:hAnsi="Arial" w:cs="Arial"/>
          <w:sz w:val="20"/>
        </w:rPr>
        <w:t>cípio e atendimento ao público.</w:t>
      </w:r>
    </w:p>
    <w:p w:rsidR="00E134A6" w:rsidRPr="00E134A6" w:rsidRDefault="00E134A6" w:rsidP="00E134A6">
      <w:pPr>
        <w:ind w:right="-425"/>
        <w:jc w:val="both"/>
        <w:rPr>
          <w:rFonts w:ascii="Arial" w:hAnsi="Arial" w:cs="Arial"/>
          <w:sz w:val="20"/>
        </w:rPr>
      </w:pPr>
      <w:r w:rsidRPr="00E134A6">
        <w:rPr>
          <w:rFonts w:ascii="Arial" w:hAnsi="Arial" w:cs="Arial"/>
          <w:sz w:val="20"/>
        </w:rPr>
        <w:t>c)</w:t>
      </w:r>
      <w:r w:rsidR="007B3313">
        <w:rPr>
          <w:rFonts w:ascii="Arial" w:hAnsi="Arial" w:cs="Arial"/>
          <w:sz w:val="20"/>
        </w:rPr>
        <w:t xml:space="preserve"> Idade mínima: 18 anos completos.</w:t>
      </w:r>
    </w:p>
    <w:p w:rsidR="00726174" w:rsidRDefault="00E134A6" w:rsidP="00E134A6">
      <w:pPr>
        <w:ind w:right="-425"/>
        <w:jc w:val="both"/>
        <w:rPr>
          <w:rFonts w:ascii="Arial" w:hAnsi="Arial" w:cs="Arial"/>
          <w:sz w:val="20"/>
        </w:rPr>
      </w:pPr>
      <w:r w:rsidRPr="00E134A6">
        <w:rPr>
          <w:rFonts w:ascii="Arial" w:hAnsi="Arial" w:cs="Arial"/>
          <w:sz w:val="20"/>
        </w:rPr>
        <w:t>d)</w:t>
      </w:r>
      <w:r w:rsidR="007B3313">
        <w:rPr>
          <w:rFonts w:ascii="Arial" w:hAnsi="Arial" w:cs="Arial"/>
          <w:sz w:val="20"/>
        </w:rPr>
        <w:t xml:space="preserve"> </w:t>
      </w:r>
      <w:r w:rsidRPr="00E134A6">
        <w:rPr>
          <w:rFonts w:ascii="Arial" w:hAnsi="Arial" w:cs="Arial"/>
          <w:sz w:val="20"/>
        </w:rPr>
        <w:t>Instrução: Habilitação legal para o exercício da profissão de enfermagem.</w:t>
      </w:r>
    </w:p>
    <w:p w:rsidR="00E134A6" w:rsidRPr="00E134A6" w:rsidRDefault="00E134A6" w:rsidP="0069494D">
      <w:pPr>
        <w:ind w:right="-425"/>
        <w:jc w:val="both"/>
        <w:rPr>
          <w:rFonts w:ascii="Arial" w:hAnsi="Arial" w:cs="Arial"/>
          <w:sz w:val="20"/>
        </w:rPr>
      </w:pPr>
    </w:p>
    <w:p w:rsidR="00726174" w:rsidRPr="00BD787D" w:rsidRDefault="00726174" w:rsidP="0069494D">
      <w:pPr>
        <w:ind w:right="-425"/>
        <w:jc w:val="both"/>
        <w:rPr>
          <w:rFonts w:ascii="Arial" w:hAnsi="Arial" w:cs="Arial"/>
          <w:b/>
          <w:sz w:val="22"/>
        </w:rPr>
      </w:pPr>
      <w:r>
        <w:rPr>
          <w:rFonts w:ascii="Arial" w:hAnsi="Arial" w:cs="Arial"/>
          <w:b/>
          <w:sz w:val="22"/>
        </w:rPr>
        <w:t xml:space="preserve">8. </w:t>
      </w:r>
      <w:r w:rsidRPr="00726174">
        <w:rPr>
          <w:rFonts w:ascii="Arial" w:hAnsi="Arial" w:cs="Arial"/>
          <w:b/>
          <w:sz w:val="22"/>
        </w:rPr>
        <w:t>ENGENHEIRO CIVIL</w:t>
      </w:r>
      <w:r>
        <w:rPr>
          <w:rFonts w:ascii="Arial" w:hAnsi="Arial" w:cs="Arial"/>
          <w:b/>
          <w:sz w:val="22"/>
        </w:rPr>
        <w:t>:</w:t>
      </w:r>
    </w:p>
    <w:p w:rsidR="00E46F51" w:rsidRPr="00E46F51" w:rsidRDefault="007B3313" w:rsidP="00E46F51">
      <w:pPr>
        <w:ind w:right="-425"/>
        <w:jc w:val="both"/>
        <w:rPr>
          <w:rFonts w:ascii="Arial" w:hAnsi="Arial"/>
          <w:sz w:val="20"/>
          <w:lang w:val="pt-PT"/>
        </w:rPr>
      </w:pPr>
      <w:r w:rsidRPr="00E46F51">
        <w:rPr>
          <w:rFonts w:ascii="Arial" w:hAnsi="Arial"/>
          <w:sz w:val="20"/>
          <w:lang w:val="pt-PT"/>
        </w:rPr>
        <w:t>DESCRIÇÃO SINTÉTICA</w:t>
      </w:r>
      <w:r w:rsidR="00E46F51" w:rsidRPr="00E46F51">
        <w:rPr>
          <w:rFonts w:ascii="Arial" w:hAnsi="Arial"/>
          <w:sz w:val="20"/>
          <w:lang w:val="pt-PT"/>
        </w:rPr>
        <w:t>: Executar e/ou supervisionar trabalhos técnicos de engenharia em serviços públicos municipais.</w:t>
      </w:r>
    </w:p>
    <w:p w:rsidR="00E46F51" w:rsidRPr="00E46F51" w:rsidRDefault="007B3313" w:rsidP="00E46F51">
      <w:pPr>
        <w:ind w:right="-425"/>
        <w:jc w:val="both"/>
        <w:rPr>
          <w:rFonts w:ascii="Arial" w:hAnsi="Arial"/>
          <w:sz w:val="20"/>
          <w:lang w:val="pt-PT"/>
        </w:rPr>
      </w:pPr>
      <w:r w:rsidRPr="00E46F51">
        <w:rPr>
          <w:rFonts w:ascii="Arial" w:hAnsi="Arial"/>
          <w:sz w:val="20"/>
          <w:lang w:val="pt-PT"/>
        </w:rPr>
        <w:t>DESCRIÇÃO ANALÍTICA</w:t>
      </w:r>
      <w:r w:rsidR="00E46F51" w:rsidRPr="00E46F51">
        <w:rPr>
          <w:rFonts w:ascii="Arial" w:hAnsi="Arial"/>
          <w:sz w:val="20"/>
          <w:lang w:val="pt-PT"/>
        </w:rPr>
        <w:t xml:space="preserve">: Executar e/ou supervisionar trabalhos topográficos e geofísicos; estudar projetos, dando respectivo parecer; dirigir e/ou fiscalizar a construção de edifícios e de obras complementares; projetar, dirigir ou fiscalizar a construção de estradas de rodagem, bem como obras de captação e abastecimento de água, de drenagem e irrigação e de saneamento urbano e rural; projetar, fiscalizar e dirigir trabalhos relativos a máquinas, oficinas e serviços de urbanismo em geral; realizar perícias e fazer arbitramento; estudar, projetar, dirigir e executar as instalações de força motriz, mecânica, eletromecânica, de usinas e as respectivas redes de distribuição; examinar projetos e </w:t>
      </w:r>
      <w:proofErr w:type="gramStart"/>
      <w:r w:rsidR="00E46F51" w:rsidRPr="00E46F51">
        <w:rPr>
          <w:rFonts w:ascii="Arial" w:hAnsi="Arial"/>
          <w:sz w:val="20"/>
          <w:lang w:val="pt-PT"/>
        </w:rPr>
        <w:t>proceder</w:t>
      </w:r>
      <w:proofErr w:type="gramEnd"/>
      <w:r w:rsidR="00E46F51" w:rsidRPr="00E46F51">
        <w:rPr>
          <w:rFonts w:ascii="Arial" w:hAnsi="Arial"/>
          <w:sz w:val="20"/>
          <w:lang w:val="pt-PT"/>
        </w:rPr>
        <w:t xml:space="preserve"> vistorias de construção; exercer atribuições relativas a engenharia de trânsito e técnicos em materiais; examinar e fiscalizar obediência do Plano Diretor da Cidade; possuir conhecimento da legislação aplicável e demais atribuições pertinentes à profissão, segundo a classe, ordem ou Conselho Profissional específico; dirigir veículos oficiais para exercer atividades próprias do cargo, desde que devidamente habilitado e autorizado por chefia ou autoridade superior; dirigir veículos no exercício das funções de seu cargo; executar outras tarefas afins próprias da profissão.</w:t>
      </w:r>
    </w:p>
    <w:p w:rsidR="00E46F51" w:rsidRPr="00E46F51" w:rsidRDefault="00E46F51" w:rsidP="00E46F51">
      <w:pPr>
        <w:ind w:right="-425"/>
        <w:jc w:val="both"/>
        <w:rPr>
          <w:rFonts w:ascii="Arial" w:hAnsi="Arial"/>
          <w:sz w:val="20"/>
          <w:lang w:val="pt-PT"/>
        </w:rPr>
      </w:pPr>
      <w:r w:rsidRPr="00E46F51">
        <w:rPr>
          <w:rFonts w:ascii="Arial" w:hAnsi="Arial"/>
          <w:sz w:val="20"/>
          <w:lang w:val="pt-PT"/>
        </w:rPr>
        <w:t>CONDIÇÕES DE TRABALHO:</w:t>
      </w:r>
    </w:p>
    <w:p w:rsidR="00E46F51" w:rsidRPr="00E46F51" w:rsidRDefault="00E46F51" w:rsidP="00E46F51">
      <w:pPr>
        <w:ind w:right="-425"/>
        <w:jc w:val="both"/>
        <w:rPr>
          <w:rFonts w:ascii="Arial" w:hAnsi="Arial"/>
          <w:sz w:val="20"/>
          <w:lang w:val="pt-PT"/>
        </w:rPr>
      </w:pPr>
      <w:r w:rsidRPr="00E46F51">
        <w:rPr>
          <w:rFonts w:ascii="Arial" w:hAnsi="Arial"/>
          <w:sz w:val="20"/>
          <w:lang w:val="pt-PT"/>
        </w:rPr>
        <w:t>a) Horário: Período norm</w:t>
      </w:r>
      <w:r w:rsidR="007B3313">
        <w:rPr>
          <w:rFonts w:ascii="Arial" w:hAnsi="Arial"/>
          <w:sz w:val="20"/>
          <w:lang w:val="pt-PT"/>
        </w:rPr>
        <w:t>al de 20 horas semanais.</w:t>
      </w:r>
    </w:p>
    <w:p w:rsidR="00E46F51" w:rsidRPr="00E46F51" w:rsidRDefault="00E46F51" w:rsidP="00E46F51">
      <w:pPr>
        <w:ind w:right="-425"/>
        <w:jc w:val="both"/>
        <w:rPr>
          <w:rFonts w:ascii="Arial" w:hAnsi="Arial"/>
          <w:sz w:val="20"/>
          <w:lang w:val="pt-PT"/>
        </w:rPr>
      </w:pPr>
      <w:r w:rsidRPr="00E46F51">
        <w:rPr>
          <w:rFonts w:ascii="Arial" w:hAnsi="Arial"/>
          <w:sz w:val="20"/>
          <w:lang w:val="pt-PT"/>
        </w:rPr>
        <w:t>b) Out</w:t>
      </w:r>
      <w:r>
        <w:rPr>
          <w:rFonts w:ascii="Arial" w:hAnsi="Arial"/>
          <w:sz w:val="20"/>
          <w:lang w:val="pt-PT"/>
        </w:rPr>
        <w:t>ras: Viagens para fora da sede.</w:t>
      </w:r>
    </w:p>
    <w:p w:rsidR="00E46F51" w:rsidRPr="00E46F51" w:rsidRDefault="00E46F51" w:rsidP="00E46F51">
      <w:pPr>
        <w:ind w:right="-425"/>
        <w:jc w:val="both"/>
        <w:rPr>
          <w:rFonts w:ascii="Arial" w:hAnsi="Arial"/>
          <w:sz w:val="20"/>
          <w:lang w:val="pt-PT"/>
        </w:rPr>
      </w:pPr>
      <w:r w:rsidRPr="00E46F51">
        <w:rPr>
          <w:rFonts w:ascii="Arial" w:hAnsi="Arial"/>
          <w:sz w:val="20"/>
          <w:lang w:val="pt-PT"/>
        </w:rPr>
        <w:t>REQUISITOS PARA O PROVIMENTO:</w:t>
      </w:r>
    </w:p>
    <w:p w:rsidR="00E46F51" w:rsidRPr="00E46F51" w:rsidRDefault="00E46F51" w:rsidP="00E46F51">
      <w:pPr>
        <w:ind w:right="-425"/>
        <w:jc w:val="both"/>
        <w:rPr>
          <w:rFonts w:ascii="Arial" w:hAnsi="Arial"/>
          <w:sz w:val="20"/>
          <w:lang w:val="pt-PT"/>
        </w:rPr>
      </w:pPr>
      <w:r w:rsidRPr="00E46F51">
        <w:rPr>
          <w:rFonts w:ascii="Arial" w:hAnsi="Arial"/>
          <w:sz w:val="20"/>
          <w:lang w:val="pt-PT"/>
        </w:rPr>
        <w:t>a) Escolaridade: Ensino superior completo e registro profissional no conselho de classe.</w:t>
      </w:r>
    </w:p>
    <w:p w:rsidR="00FD07AD" w:rsidRDefault="00E46F51" w:rsidP="00E46F51">
      <w:pPr>
        <w:ind w:right="-425"/>
        <w:jc w:val="both"/>
        <w:rPr>
          <w:rFonts w:ascii="Arial" w:hAnsi="Arial"/>
          <w:sz w:val="20"/>
          <w:lang w:val="pt-PT"/>
        </w:rPr>
      </w:pPr>
      <w:r w:rsidRPr="00E46F51">
        <w:rPr>
          <w:rFonts w:ascii="Arial" w:hAnsi="Arial"/>
          <w:sz w:val="20"/>
          <w:lang w:val="pt-PT"/>
        </w:rPr>
        <w:t>b) Idade: Mínima de 21 anos completos</w:t>
      </w:r>
      <w:r w:rsidR="00DC73A0">
        <w:rPr>
          <w:rFonts w:ascii="Arial" w:hAnsi="Arial"/>
          <w:sz w:val="20"/>
          <w:lang w:val="pt-PT"/>
        </w:rPr>
        <w:t>.</w:t>
      </w:r>
    </w:p>
    <w:p w:rsidR="00E46F51" w:rsidRDefault="00E46F51" w:rsidP="00655D2B">
      <w:pPr>
        <w:ind w:right="-425"/>
        <w:jc w:val="both"/>
        <w:rPr>
          <w:rFonts w:ascii="Arial" w:hAnsi="Arial" w:cs="Arial"/>
          <w:b/>
          <w:sz w:val="22"/>
        </w:rPr>
      </w:pPr>
    </w:p>
    <w:p w:rsidR="00655D2B" w:rsidRPr="00BD787D" w:rsidRDefault="00726174" w:rsidP="00655D2B">
      <w:pPr>
        <w:ind w:right="-425"/>
        <w:jc w:val="both"/>
        <w:rPr>
          <w:rFonts w:ascii="Arial" w:hAnsi="Arial" w:cs="Arial"/>
          <w:b/>
          <w:sz w:val="22"/>
        </w:rPr>
      </w:pPr>
      <w:r>
        <w:rPr>
          <w:rFonts w:ascii="Arial" w:hAnsi="Arial" w:cs="Arial"/>
          <w:b/>
          <w:sz w:val="22"/>
        </w:rPr>
        <w:t>9</w:t>
      </w:r>
      <w:r w:rsidR="00FD07AD" w:rsidRPr="00BD787D">
        <w:rPr>
          <w:rFonts w:ascii="Arial" w:hAnsi="Arial" w:cs="Arial"/>
          <w:b/>
          <w:sz w:val="22"/>
        </w:rPr>
        <w:t xml:space="preserve">. </w:t>
      </w:r>
      <w:r w:rsidR="00FD07AD">
        <w:rPr>
          <w:rFonts w:ascii="Arial" w:hAnsi="Arial" w:cs="Arial"/>
          <w:b/>
          <w:sz w:val="22"/>
        </w:rPr>
        <w:t>F</w:t>
      </w:r>
      <w:r w:rsidR="00FD07AD" w:rsidRPr="00BD787D">
        <w:rPr>
          <w:rFonts w:ascii="Arial" w:hAnsi="Arial" w:cs="Arial"/>
          <w:b/>
          <w:sz w:val="22"/>
        </w:rPr>
        <w:t>A</w:t>
      </w:r>
      <w:r w:rsidR="00FD07AD">
        <w:rPr>
          <w:rFonts w:ascii="Arial" w:hAnsi="Arial" w:cs="Arial"/>
          <w:b/>
          <w:sz w:val="22"/>
        </w:rPr>
        <w:t>RM</w:t>
      </w:r>
      <w:r w:rsidR="00FD07AD" w:rsidRPr="00BD787D">
        <w:rPr>
          <w:rFonts w:ascii="Arial" w:hAnsi="Arial" w:cs="Arial"/>
          <w:b/>
          <w:sz w:val="22"/>
        </w:rPr>
        <w:t>A</w:t>
      </w:r>
      <w:r w:rsidR="00FD07AD">
        <w:rPr>
          <w:rFonts w:ascii="Arial" w:hAnsi="Arial" w:cs="Arial"/>
          <w:b/>
          <w:sz w:val="22"/>
        </w:rPr>
        <w:t>CÊUTICO</w:t>
      </w:r>
      <w:r w:rsidR="00FD07AD" w:rsidRPr="00BD787D">
        <w:rPr>
          <w:rFonts w:ascii="Arial" w:hAnsi="Arial" w:cs="Arial"/>
          <w:b/>
          <w:sz w:val="22"/>
          <w:szCs w:val="20"/>
        </w:rPr>
        <w:t>:</w:t>
      </w:r>
    </w:p>
    <w:p w:rsidR="00E46F51" w:rsidRPr="00E46F51" w:rsidRDefault="00BA51D6" w:rsidP="00E46F51">
      <w:pPr>
        <w:ind w:right="-425"/>
        <w:jc w:val="both"/>
        <w:rPr>
          <w:rFonts w:ascii="Arial" w:hAnsi="Arial" w:cs="Arial"/>
          <w:sz w:val="20"/>
          <w:lang w:val="pt-PT"/>
        </w:rPr>
      </w:pPr>
      <w:r w:rsidRPr="00E46F51">
        <w:rPr>
          <w:rFonts w:ascii="Arial" w:hAnsi="Arial" w:cs="Arial"/>
          <w:sz w:val="20"/>
          <w:lang w:val="pt-PT"/>
        </w:rPr>
        <w:t>SÍNTESE DOS DEVERES</w:t>
      </w:r>
      <w:r w:rsidR="00E46F51" w:rsidRPr="00E46F51">
        <w:rPr>
          <w:rFonts w:ascii="Arial" w:hAnsi="Arial" w:cs="Arial"/>
          <w:sz w:val="20"/>
          <w:lang w:val="pt-PT"/>
        </w:rPr>
        <w:t>: Fiscalizar a qualidade dos produtos farmacêuticos</w:t>
      </w:r>
      <w:r w:rsidR="00E46F51">
        <w:rPr>
          <w:rFonts w:ascii="Arial" w:hAnsi="Arial" w:cs="Arial"/>
          <w:sz w:val="20"/>
          <w:lang w:val="pt-PT"/>
        </w:rPr>
        <w:t>.</w:t>
      </w:r>
    </w:p>
    <w:p w:rsidR="00E46F51" w:rsidRPr="00E46F51" w:rsidRDefault="00BA51D6" w:rsidP="00E46F51">
      <w:pPr>
        <w:ind w:right="-425"/>
        <w:jc w:val="both"/>
        <w:rPr>
          <w:rFonts w:ascii="Arial" w:hAnsi="Arial" w:cs="Arial"/>
          <w:sz w:val="20"/>
          <w:lang w:val="pt-PT"/>
        </w:rPr>
      </w:pPr>
      <w:r w:rsidRPr="00E46F51">
        <w:rPr>
          <w:rFonts w:ascii="Arial" w:hAnsi="Arial" w:cs="Arial"/>
          <w:sz w:val="20"/>
          <w:lang w:val="pt-PT"/>
        </w:rPr>
        <w:t>EXEMPLO DE ATRIBUIÇÕES</w:t>
      </w:r>
      <w:r w:rsidR="00E46F51" w:rsidRPr="00E46F51">
        <w:rPr>
          <w:rFonts w:ascii="Arial" w:hAnsi="Arial" w:cs="Arial"/>
          <w:sz w:val="20"/>
          <w:lang w:val="pt-PT"/>
        </w:rPr>
        <w:t xml:space="preserve">: Aviar receitas, de acordo com as prescrições médicas; manter registros do estoque de drogas; fazer requisições de medicamentos, drogas e materiais necessários à farmácia; conferir, guardar e distribuir drogas e abastecimentos entregues à farmácia; ter sob </w:t>
      </w:r>
      <w:proofErr w:type="gramStart"/>
      <w:r w:rsidR="00E46F51" w:rsidRPr="00E46F51">
        <w:rPr>
          <w:rFonts w:ascii="Arial" w:hAnsi="Arial" w:cs="Arial"/>
          <w:sz w:val="20"/>
          <w:lang w:val="pt-PT"/>
        </w:rPr>
        <w:t>sua custódia drogas</w:t>
      </w:r>
      <w:proofErr w:type="gramEnd"/>
      <w:r w:rsidR="00E46F51" w:rsidRPr="00E46F51">
        <w:rPr>
          <w:rFonts w:ascii="Arial" w:hAnsi="Arial" w:cs="Arial"/>
          <w:sz w:val="20"/>
          <w:lang w:val="pt-PT"/>
        </w:rPr>
        <w:t xml:space="preserve"> tóxicas e narcóticos; administrar e organizar o armazenamento de produtos farmacêuticos e medicamentos, adquiridos pelo Município; controlar e supervisionar as requisições e/ou processos de compra de medicamentos e produtos farmacêuticos; dirigir veículos no exercício das funções de seu cargo; prestar assessoramento técnico aos demais profissionais da saúde, dentro do seu campo de especialidade.</w:t>
      </w:r>
    </w:p>
    <w:p w:rsidR="00E46F51" w:rsidRPr="00E46F51" w:rsidRDefault="00E46F51" w:rsidP="00E46F51">
      <w:pPr>
        <w:ind w:right="-425"/>
        <w:jc w:val="both"/>
        <w:rPr>
          <w:rFonts w:ascii="Arial" w:hAnsi="Arial" w:cs="Arial"/>
          <w:sz w:val="20"/>
          <w:lang w:val="pt-PT"/>
        </w:rPr>
      </w:pPr>
      <w:r w:rsidRPr="00E46F51">
        <w:rPr>
          <w:rFonts w:ascii="Arial" w:hAnsi="Arial" w:cs="Arial"/>
          <w:sz w:val="20"/>
          <w:lang w:val="pt-PT"/>
        </w:rPr>
        <w:t>Condições</w:t>
      </w:r>
      <w:r>
        <w:rPr>
          <w:rFonts w:ascii="Arial" w:hAnsi="Arial" w:cs="Arial"/>
          <w:sz w:val="20"/>
          <w:lang w:val="pt-PT"/>
        </w:rPr>
        <w:t xml:space="preserve"> de Trabalho: 20 horas semanais</w:t>
      </w:r>
    </w:p>
    <w:p w:rsidR="00E46F51" w:rsidRPr="00E46F51" w:rsidRDefault="00E46F51" w:rsidP="00E46F51">
      <w:pPr>
        <w:ind w:right="-425"/>
        <w:jc w:val="both"/>
        <w:rPr>
          <w:rFonts w:ascii="Arial" w:hAnsi="Arial" w:cs="Arial"/>
          <w:sz w:val="20"/>
          <w:lang w:val="pt-PT"/>
        </w:rPr>
      </w:pPr>
      <w:r w:rsidRPr="00E46F51">
        <w:rPr>
          <w:rFonts w:ascii="Arial" w:hAnsi="Arial" w:cs="Arial"/>
          <w:sz w:val="20"/>
          <w:lang w:val="pt-PT"/>
        </w:rPr>
        <w:t>Requisitos para preenchimento do cargo:</w:t>
      </w:r>
    </w:p>
    <w:p w:rsidR="00E46F51" w:rsidRPr="00E46F51" w:rsidRDefault="007B3313" w:rsidP="00E46F51">
      <w:pPr>
        <w:ind w:right="-425"/>
        <w:jc w:val="both"/>
        <w:rPr>
          <w:rFonts w:ascii="Arial" w:hAnsi="Arial" w:cs="Arial"/>
          <w:sz w:val="20"/>
          <w:lang w:val="pt-PT"/>
        </w:rPr>
      </w:pPr>
      <w:r>
        <w:rPr>
          <w:rFonts w:ascii="Arial" w:hAnsi="Arial" w:cs="Arial"/>
          <w:sz w:val="20"/>
          <w:lang w:val="pt-PT"/>
        </w:rPr>
        <w:t xml:space="preserve">a) </w:t>
      </w:r>
      <w:r w:rsidR="00E46F51" w:rsidRPr="00E46F51">
        <w:rPr>
          <w:rFonts w:ascii="Arial" w:hAnsi="Arial" w:cs="Arial"/>
          <w:sz w:val="20"/>
          <w:lang w:val="pt-PT"/>
        </w:rPr>
        <w:t>Idade: no mínimo 18 anos</w:t>
      </w:r>
      <w:r>
        <w:rPr>
          <w:rFonts w:ascii="Arial" w:hAnsi="Arial" w:cs="Arial"/>
          <w:sz w:val="20"/>
          <w:lang w:val="pt-PT"/>
        </w:rPr>
        <w:t>.</w:t>
      </w:r>
    </w:p>
    <w:p w:rsidR="00E46F51" w:rsidRPr="00E46F51" w:rsidRDefault="007B3313" w:rsidP="00E46F51">
      <w:pPr>
        <w:ind w:right="-425"/>
        <w:jc w:val="both"/>
        <w:rPr>
          <w:rFonts w:ascii="Arial" w:hAnsi="Arial" w:cs="Arial"/>
          <w:sz w:val="20"/>
          <w:lang w:val="pt-PT"/>
        </w:rPr>
      </w:pPr>
      <w:r>
        <w:rPr>
          <w:rFonts w:ascii="Arial" w:hAnsi="Arial" w:cs="Arial"/>
          <w:sz w:val="20"/>
          <w:lang w:val="pt-PT"/>
        </w:rPr>
        <w:t xml:space="preserve">b) </w:t>
      </w:r>
      <w:r w:rsidR="00E46F51" w:rsidRPr="00E46F51">
        <w:rPr>
          <w:rFonts w:ascii="Arial" w:hAnsi="Arial" w:cs="Arial"/>
          <w:sz w:val="20"/>
          <w:lang w:val="pt-PT"/>
        </w:rPr>
        <w:t>Instruções: Curso Superior completo de Farmácia</w:t>
      </w:r>
      <w:r>
        <w:rPr>
          <w:rFonts w:ascii="Arial" w:hAnsi="Arial" w:cs="Arial"/>
          <w:sz w:val="20"/>
          <w:lang w:val="pt-PT"/>
        </w:rPr>
        <w:t>.</w:t>
      </w:r>
    </w:p>
    <w:p w:rsidR="00BC0376" w:rsidRDefault="007B3313" w:rsidP="00E46F51">
      <w:pPr>
        <w:ind w:right="-425"/>
        <w:jc w:val="both"/>
        <w:rPr>
          <w:rFonts w:ascii="Arial" w:hAnsi="Arial" w:cs="Arial"/>
          <w:sz w:val="20"/>
          <w:lang w:val="pt-PT"/>
        </w:rPr>
      </w:pPr>
      <w:r>
        <w:rPr>
          <w:rFonts w:ascii="Arial" w:hAnsi="Arial" w:cs="Arial"/>
          <w:sz w:val="20"/>
          <w:lang w:val="pt-PT"/>
        </w:rPr>
        <w:t xml:space="preserve">c) </w:t>
      </w:r>
      <w:r w:rsidR="00E46F51" w:rsidRPr="00E46F51">
        <w:rPr>
          <w:rFonts w:ascii="Arial" w:hAnsi="Arial" w:cs="Arial"/>
          <w:sz w:val="20"/>
          <w:lang w:val="pt-PT"/>
        </w:rPr>
        <w:t>Habilitação: Legal para o exercício da profissão</w:t>
      </w:r>
      <w:r w:rsidR="00E46F51">
        <w:rPr>
          <w:rFonts w:ascii="Arial" w:hAnsi="Arial" w:cs="Arial"/>
          <w:sz w:val="20"/>
          <w:lang w:val="pt-PT"/>
        </w:rPr>
        <w:t>.</w:t>
      </w:r>
    </w:p>
    <w:p w:rsidR="00E46F51" w:rsidRDefault="00E46F51" w:rsidP="00BC0376">
      <w:pPr>
        <w:ind w:right="-425"/>
        <w:jc w:val="both"/>
        <w:rPr>
          <w:rFonts w:ascii="Arial" w:hAnsi="Arial" w:cs="Arial"/>
          <w:b/>
          <w:sz w:val="22"/>
        </w:rPr>
      </w:pPr>
    </w:p>
    <w:p w:rsidR="00BC0376" w:rsidRPr="00BD787D" w:rsidRDefault="00726174" w:rsidP="00BC0376">
      <w:pPr>
        <w:ind w:right="-425"/>
        <w:jc w:val="both"/>
        <w:rPr>
          <w:rFonts w:ascii="Arial" w:hAnsi="Arial" w:cs="Arial"/>
          <w:b/>
          <w:sz w:val="22"/>
        </w:rPr>
      </w:pPr>
      <w:r>
        <w:rPr>
          <w:rFonts w:ascii="Arial" w:hAnsi="Arial" w:cs="Arial"/>
          <w:b/>
          <w:sz w:val="22"/>
        </w:rPr>
        <w:t>10</w:t>
      </w:r>
      <w:r w:rsidR="00BC0376" w:rsidRPr="00BD787D">
        <w:rPr>
          <w:rFonts w:ascii="Arial" w:hAnsi="Arial" w:cs="Arial"/>
          <w:b/>
          <w:sz w:val="22"/>
        </w:rPr>
        <w:t xml:space="preserve">. </w:t>
      </w:r>
      <w:r w:rsidR="00A64D89">
        <w:rPr>
          <w:rFonts w:ascii="Arial" w:hAnsi="Arial" w:cs="Arial"/>
          <w:b/>
          <w:sz w:val="22"/>
        </w:rPr>
        <w:t>MÉDICO</w:t>
      </w:r>
      <w:r w:rsidR="00BC0376" w:rsidRPr="00BD787D">
        <w:rPr>
          <w:rFonts w:ascii="Arial" w:hAnsi="Arial" w:cs="Arial"/>
          <w:b/>
          <w:sz w:val="22"/>
          <w:szCs w:val="20"/>
        </w:rPr>
        <w:t>:</w:t>
      </w:r>
    </w:p>
    <w:p w:rsidR="00E134A6" w:rsidRPr="00E134A6" w:rsidRDefault="00E134A6" w:rsidP="00E134A6">
      <w:pPr>
        <w:autoSpaceDE w:val="0"/>
        <w:autoSpaceDN w:val="0"/>
        <w:adjustRightInd w:val="0"/>
        <w:ind w:right="-425"/>
        <w:jc w:val="both"/>
        <w:rPr>
          <w:rFonts w:ascii="Arial" w:hAnsi="Arial" w:cs="Arial"/>
          <w:sz w:val="20"/>
          <w:lang w:val="pt-PT"/>
        </w:rPr>
      </w:pPr>
      <w:r w:rsidRPr="00E134A6">
        <w:rPr>
          <w:rFonts w:ascii="Arial" w:hAnsi="Arial" w:cs="Arial"/>
          <w:sz w:val="20"/>
          <w:lang w:val="pt-PT"/>
        </w:rPr>
        <w:t>SÍNTESE DOS DEVERES: Prestar assistência médica cirúrgica, fazer inspeções de saúde em candidatos a cargos públicos e em servidores municipais.</w:t>
      </w:r>
    </w:p>
    <w:p w:rsidR="00E134A6" w:rsidRPr="00E134A6" w:rsidRDefault="00E134A6" w:rsidP="00E134A6">
      <w:pPr>
        <w:autoSpaceDE w:val="0"/>
        <w:autoSpaceDN w:val="0"/>
        <w:adjustRightInd w:val="0"/>
        <w:ind w:right="-425"/>
        <w:jc w:val="both"/>
        <w:rPr>
          <w:rFonts w:ascii="Arial" w:hAnsi="Arial" w:cs="Arial"/>
          <w:sz w:val="20"/>
          <w:lang w:val="pt-PT"/>
        </w:rPr>
      </w:pPr>
      <w:r w:rsidRPr="00E134A6">
        <w:rPr>
          <w:rFonts w:ascii="Arial" w:hAnsi="Arial" w:cs="Arial"/>
          <w:sz w:val="20"/>
          <w:lang w:val="pt-PT"/>
        </w:rPr>
        <w:lastRenderedPageBreak/>
        <w:t xml:space="preserve">EXEMPLOS DE ATRIBUIÇÕES: Atender diversas consultas médicas em ambulatório, hospitais, unidades sanitárias e efetuar exames médicos em escolares e pré-escolares; examinar servidores públicos municipais para fins de controle no ingresso, licença e aposentadoria; fazer visitas domiciliares a servidores públicos municipais para fins de controle de faltas por motivo de doença; preencher e assinar laudos de exames e verificação; fazer diagnóstico e recomendar a terapêutica indicada para cada caso; prescrever regimes dietéticos; prescrever exames laboratoriais, tais como: sangue, urina, </w:t>
      </w:r>
      <w:proofErr w:type="gramStart"/>
      <w:r w:rsidRPr="00E134A6">
        <w:rPr>
          <w:rFonts w:ascii="Arial" w:hAnsi="Arial" w:cs="Arial"/>
          <w:sz w:val="20"/>
          <w:lang w:val="pt-PT"/>
        </w:rPr>
        <w:t>raio X</w:t>
      </w:r>
      <w:proofErr w:type="gramEnd"/>
      <w:r w:rsidRPr="00E134A6">
        <w:rPr>
          <w:rFonts w:ascii="Arial" w:hAnsi="Arial" w:cs="Arial"/>
          <w:sz w:val="20"/>
          <w:lang w:val="pt-PT"/>
        </w:rPr>
        <w:t xml:space="preserve"> e outros; encaminhar casos especiais a setores especializados; preencher a ficha única individual do paciente; preparar relatórios mensais relativos às atividades do emprego; dirigir veículos no exercício das funções de seu cargo; executar outras tarefas co</w:t>
      </w:r>
      <w:r>
        <w:rPr>
          <w:rFonts w:ascii="Arial" w:hAnsi="Arial" w:cs="Arial"/>
          <w:sz w:val="20"/>
          <w:lang w:val="pt-PT"/>
        </w:rPr>
        <w:t>rrelatas próprias da profissão.</w:t>
      </w:r>
    </w:p>
    <w:p w:rsidR="00E134A6" w:rsidRPr="00E134A6" w:rsidRDefault="00E134A6" w:rsidP="00E134A6">
      <w:pPr>
        <w:autoSpaceDE w:val="0"/>
        <w:autoSpaceDN w:val="0"/>
        <w:adjustRightInd w:val="0"/>
        <w:ind w:right="-425"/>
        <w:jc w:val="both"/>
        <w:rPr>
          <w:rFonts w:ascii="Arial" w:hAnsi="Arial" w:cs="Arial"/>
          <w:sz w:val="20"/>
          <w:lang w:val="pt-PT"/>
        </w:rPr>
      </w:pPr>
      <w:r>
        <w:rPr>
          <w:rFonts w:ascii="Arial" w:hAnsi="Arial" w:cs="Arial"/>
          <w:sz w:val="20"/>
          <w:lang w:val="pt-PT"/>
        </w:rPr>
        <w:t>CONDIÇÕES DE TRABALHO:</w:t>
      </w:r>
    </w:p>
    <w:p w:rsidR="00E134A6" w:rsidRPr="00E134A6" w:rsidRDefault="00E134A6" w:rsidP="00E134A6">
      <w:pPr>
        <w:autoSpaceDE w:val="0"/>
        <w:autoSpaceDN w:val="0"/>
        <w:adjustRightInd w:val="0"/>
        <w:ind w:right="-425"/>
        <w:jc w:val="both"/>
        <w:rPr>
          <w:rFonts w:ascii="Arial" w:hAnsi="Arial" w:cs="Arial"/>
          <w:sz w:val="20"/>
          <w:lang w:val="pt-PT"/>
        </w:rPr>
      </w:pPr>
      <w:r w:rsidRPr="00E134A6">
        <w:rPr>
          <w:rFonts w:ascii="Arial" w:hAnsi="Arial" w:cs="Arial"/>
          <w:sz w:val="20"/>
          <w:lang w:val="pt-PT"/>
        </w:rPr>
        <w:t>a)</w:t>
      </w:r>
      <w:r w:rsidR="00BA51D6">
        <w:rPr>
          <w:rFonts w:ascii="Arial" w:hAnsi="Arial" w:cs="Arial"/>
          <w:sz w:val="20"/>
          <w:lang w:val="pt-PT"/>
        </w:rPr>
        <w:t xml:space="preserve"> </w:t>
      </w:r>
      <w:r w:rsidRPr="00E134A6">
        <w:rPr>
          <w:rFonts w:ascii="Arial" w:hAnsi="Arial" w:cs="Arial"/>
          <w:sz w:val="20"/>
          <w:lang w:val="pt-PT"/>
        </w:rPr>
        <w:t xml:space="preserve">Horário: período normal de 20 horas semanais, sujeito a trabalho, noturno, domingos e </w:t>
      </w:r>
      <w:proofErr w:type="gramStart"/>
      <w:r w:rsidRPr="00E134A6">
        <w:rPr>
          <w:rFonts w:ascii="Arial" w:hAnsi="Arial" w:cs="Arial"/>
          <w:sz w:val="20"/>
          <w:lang w:val="pt-PT"/>
        </w:rPr>
        <w:t>feriados</w:t>
      </w:r>
      <w:proofErr w:type="gramEnd"/>
    </w:p>
    <w:p w:rsidR="00E134A6" w:rsidRPr="00E134A6" w:rsidRDefault="00E134A6" w:rsidP="00E134A6">
      <w:pPr>
        <w:autoSpaceDE w:val="0"/>
        <w:autoSpaceDN w:val="0"/>
        <w:adjustRightInd w:val="0"/>
        <w:ind w:right="-425"/>
        <w:jc w:val="both"/>
        <w:rPr>
          <w:rFonts w:ascii="Arial" w:hAnsi="Arial" w:cs="Arial"/>
          <w:sz w:val="20"/>
          <w:lang w:val="pt-PT"/>
        </w:rPr>
      </w:pPr>
      <w:r>
        <w:rPr>
          <w:rFonts w:ascii="Arial" w:hAnsi="Arial" w:cs="Arial"/>
          <w:sz w:val="20"/>
          <w:lang w:val="pt-PT"/>
        </w:rPr>
        <w:t>REQUISITOS PARA PROVIMENTO:</w:t>
      </w:r>
    </w:p>
    <w:p w:rsidR="00E134A6" w:rsidRPr="00E134A6" w:rsidRDefault="00E134A6" w:rsidP="00E134A6">
      <w:pPr>
        <w:autoSpaceDE w:val="0"/>
        <w:autoSpaceDN w:val="0"/>
        <w:adjustRightInd w:val="0"/>
        <w:ind w:right="-425"/>
        <w:jc w:val="both"/>
        <w:rPr>
          <w:rFonts w:ascii="Arial" w:hAnsi="Arial" w:cs="Arial"/>
          <w:sz w:val="20"/>
          <w:lang w:val="pt-PT"/>
        </w:rPr>
      </w:pPr>
      <w:r w:rsidRPr="00E134A6">
        <w:rPr>
          <w:rFonts w:ascii="Arial" w:hAnsi="Arial" w:cs="Arial"/>
          <w:sz w:val="20"/>
          <w:lang w:val="pt-PT"/>
        </w:rPr>
        <w:t>a)</w:t>
      </w:r>
      <w:r w:rsidR="00BA51D6">
        <w:rPr>
          <w:rFonts w:ascii="Arial" w:hAnsi="Arial" w:cs="Arial"/>
          <w:sz w:val="20"/>
          <w:lang w:val="pt-PT"/>
        </w:rPr>
        <w:t xml:space="preserve"> </w:t>
      </w:r>
      <w:r w:rsidRPr="00E134A6">
        <w:rPr>
          <w:rFonts w:ascii="Arial" w:hAnsi="Arial" w:cs="Arial"/>
          <w:sz w:val="20"/>
          <w:lang w:val="pt-PT"/>
        </w:rPr>
        <w:t>Escolaridade: superior completo e registro no conselho de classe</w:t>
      </w:r>
      <w:r w:rsidR="00DC73A0">
        <w:rPr>
          <w:rFonts w:ascii="Arial" w:hAnsi="Arial" w:cs="Arial"/>
          <w:sz w:val="20"/>
          <w:lang w:val="pt-PT"/>
        </w:rPr>
        <w:t>.</w:t>
      </w:r>
    </w:p>
    <w:p w:rsidR="00074F43" w:rsidRDefault="00E134A6" w:rsidP="00E134A6">
      <w:pPr>
        <w:autoSpaceDE w:val="0"/>
        <w:autoSpaceDN w:val="0"/>
        <w:adjustRightInd w:val="0"/>
        <w:ind w:right="-425"/>
        <w:jc w:val="both"/>
        <w:rPr>
          <w:rFonts w:ascii="Arial" w:hAnsi="Arial" w:cs="Arial"/>
          <w:sz w:val="20"/>
          <w:lang w:val="pt-PT"/>
        </w:rPr>
      </w:pPr>
      <w:r w:rsidRPr="00E134A6">
        <w:rPr>
          <w:rFonts w:ascii="Arial" w:hAnsi="Arial" w:cs="Arial"/>
          <w:sz w:val="20"/>
          <w:lang w:val="pt-PT"/>
        </w:rPr>
        <w:t>b)</w:t>
      </w:r>
      <w:r w:rsidR="00BA51D6">
        <w:rPr>
          <w:rFonts w:ascii="Arial" w:hAnsi="Arial" w:cs="Arial"/>
          <w:sz w:val="20"/>
          <w:lang w:val="pt-PT"/>
        </w:rPr>
        <w:t xml:space="preserve"> </w:t>
      </w:r>
      <w:r w:rsidRPr="00E134A6">
        <w:rPr>
          <w:rFonts w:ascii="Arial" w:hAnsi="Arial" w:cs="Arial"/>
          <w:sz w:val="20"/>
          <w:lang w:val="pt-PT"/>
        </w:rPr>
        <w:t>Idade: 21 anos completos</w:t>
      </w:r>
      <w:r>
        <w:rPr>
          <w:rFonts w:ascii="Arial" w:hAnsi="Arial" w:cs="Arial"/>
          <w:sz w:val="20"/>
          <w:lang w:val="pt-PT"/>
        </w:rPr>
        <w:t>.</w:t>
      </w:r>
    </w:p>
    <w:p w:rsidR="00E134A6" w:rsidRDefault="00E134A6" w:rsidP="00BC0376">
      <w:pPr>
        <w:autoSpaceDE w:val="0"/>
        <w:autoSpaceDN w:val="0"/>
        <w:adjustRightInd w:val="0"/>
        <w:ind w:right="-425"/>
        <w:jc w:val="both"/>
        <w:rPr>
          <w:rFonts w:ascii="Arial" w:hAnsi="Arial" w:cs="Arial"/>
          <w:sz w:val="20"/>
          <w:lang w:val="pt-PT"/>
        </w:rPr>
      </w:pPr>
    </w:p>
    <w:p w:rsidR="00074F43" w:rsidRDefault="00726174" w:rsidP="00074F43">
      <w:pPr>
        <w:ind w:right="-425"/>
        <w:jc w:val="both"/>
        <w:rPr>
          <w:rFonts w:ascii="Arial" w:hAnsi="Arial" w:cs="Arial"/>
          <w:b/>
          <w:sz w:val="22"/>
          <w:szCs w:val="20"/>
        </w:rPr>
      </w:pPr>
      <w:r>
        <w:rPr>
          <w:rFonts w:ascii="Arial" w:hAnsi="Arial" w:cs="Arial"/>
          <w:b/>
          <w:sz w:val="22"/>
        </w:rPr>
        <w:t>11</w:t>
      </w:r>
      <w:r w:rsidR="00074F43" w:rsidRPr="00BD787D">
        <w:rPr>
          <w:rFonts w:ascii="Arial" w:hAnsi="Arial" w:cs="Arial"/>
          <w:b/>
          <w:sz w:val="22"/>
        </w:rPr>
        <w:t xml:space="preserve">. </w:t>
      </w:r>
      <w:r w:rsidR="00074F43" w:rsidRPr="00BC0376">
        <w:rPr>
          <w:rFonts w:ascii="Arial" w:hAnsi="Arial" w:cs="Arial"/>
          <w:b/>
          <w:sz w:val="22"/>
        </w:rPr>
        <w:t xml:space="preserve">MÉDICO </w:t>
      </w:r>
      <w:r w:rsidR="00074F43">
        <w:rPr>
          <w:rFonts w:ascii="Arial" w:hAnsi="Arial" w:cs="Arial"/>
          <w:b/>
          <w:sz w:val="22"/>
        </w:rPr>
        <w:t>VETERINÁRIO</w:t>
      </w:r>
      <w:r w:rsidR="00074F43" w:rsidRPr="00BD787D">
        <w:rPr>
          <w:rFonts w:ascii="Arial" w:hAnsi="Arial" w:cs="Arial"/>
          <w:b/>
          <w:sz w:val="22"/>
          <w:szCs w:val="20"/>
        </w:rPr>
        <w:t>:</w:t>
      </w:r>
    </w:p>
    <w:p w:rsidR="00C84399" w:rsidRPr="00C84399" w:rsidRDefault="00C84399" w:rsidP="00C84399">
      <w:pPr>
        <w:ind w:right="-425"/>
        <w:jc w:val="both"/>
        <w:rPr>
          <w:rFonts w:ascii="Arial" w:hAnsi="Arial" w:cs="Arial"/>
          <w:sz w:val="20"/>
          <w:szCs w:val="20"/>
        </w:rPr>
      </w:pPr>
      <w:r w:rsidRPr="00C84399">
        <w:rPr>
          <w:rFonts w:ascii="Arial" w:hAnsi="Arial" w:cs="Arial"/>
          <w:sz w:val="20"/>
          <w:szCs w:val="20"/>
        </w:rPr>
        <w:t xml:space="preserve">a) Descrição Sintética: O planejamento, a organização e direção de atividades relativas à vigilância sanitária, o desenvolvimento de ações para eliminar, diminuir ou prevenir riscos à saúde e intervir sobre problemas sanitários, o controle de produtos e bens de consumo, que se relacionem à Saúde, o controle de estabelecimentos comerciais, industriais e prestadores de serviços, cujos produtos se relacionem à Saúde, o controle de zoonoses e vetores, e o atendimento ao público em assuntos relativos à divisão. </w:t>
      </w:r>
    </w:p>
    <w:p w:rsidR="00C84399" w:rsidRPr="00C84399" w:rsidRDefault="00C84399" w:rsidP="00C84399">
      <w:pPr>
        <w:ind w:right="-425"/>
        <w:jc w:val="both"/>
        <w:rPr>
          <w:rFonts w:ascii="Arial" w:hAnsi="Arial" w:cs="Arial"/>
          <w:sz w:val="20"/>
          <w:szCs w:val="20"/>
        </w:rPr>
      </w:pPr>
      <w:r w:rsidRPr="00C84399">
        <w:rPr>
          <w:rFonts w:ascii="Arial" w:hAnsi="Arial" w:cs="Arial"/>
          <w:sz w:val="20"/>
          <w:szCs w:val="20"/>
        </w:rPr>
        <w:t xml:space="preserve">b) Descrição Analítica: Orientar e desenvolver programas que envolvem práticas concernentes à defesa sanitária animal e a aplicação de medidas de saúde pública no tocante as doenças transmissíveis ao homem. Exercer a clínica veterinária em todas as suas modalidades. Fazer inspeção, sob o ponto de vista sanitário e tecnológico, nos locais que se utilizam de produtos de origem animal. Realizar outros trabalhos ligados </w:t>
      </w:r>
      <w:proofErr w:type="gramStart"/>
      <w:r w:rsidRPr="00C84399">
        <w:rPr>
          <w:rFonts w:ascii="Arial" w:hAnsi="Arial" w:cs="Arial"/>
          <w:sz w:val="20"/>
          <w:szCs w:val="20"/>
        </w:rPr>
        <w:t>a</w:t>
      </w:r>
      <w:proofErr w:type="gramEnd"/>
      <w:r w:rsidRPr="00C84399">
        <w:rPr>
          <w:rFonts w:ascii="Arial" w:hAnsi="Arial" w:cs="Arial"/>
          <w:sz w:val="20"/>
          <w:szCs w:val="20"/>
        </w:rPr>
        <w:t xml:space="preserve"> biologia geral, à zootecnia, à zoologia, bem como à bromatologia animal; fazer cumprir as normas de padronização e classificação dos produtos de origem animal. Participar da padronização de normas, métodos e técnicas de inquérito epidemiológico de zoonoses de interesse para a saúde humana, bem como inquéritos relativos às doenças de origem bacteriana ou virótica. Participar do planejamento e execução de atividades dirigidas à erradicação de zoonoses. Promover medidas de controle da brucelose, tuberculose, febre aftosa e outras doenças. Orientar e coordenar os serviços de política sanitária animal. Fazer exames, diagnósticos e aplicações de terapêutica medica e cirurgias veterinárias; Atestar a sanidade de animais e de produtos de origem animal em suas fontes de produção ou de manipulação. Realizar estudos de trabalhos científicos de patologia animal, em laboratórios ou outras instituições. Controlar as condições higiênicas de estabelecimentos que tratem e preparem alimentos de origem animal. Estudar asa implicações econômicas das doenças dos animais. Participar da execução de programas de extensão rural com vistas à utilização dos conhecimentos sobre patologia animal, obtidos pela pesquisa. Aplicar normas e padrões relacionados com: fiscalização e controle do ponto de vista sanitário dos animais em geral. Premunição de animais. Trabalhos de laboratório e escritório, relativos aos diagnósticos de problemas zoosanitários. Controle de eficiência de produtos de uso médico veterinário. Trabalhos de escritório e de campo, relativos às campanhas de erradicação, controle e premunição das doenças dos animais. Emitir pareceres e laudos em matéria de sua especialidade. Orientar, coordenar e supervisionar trabalhos a serem desenvolvidos por auxiliares. Dirigir veículo no exercício das funções do cargo. Executar outras tarefas correlatas.</w:t>
      </w:r>
    </w:p>
    <w:p w:rsidR="00C84399" w:rsidRPr="00C84399" w:rsidRDefault="00C84399" w:rsidP="00C84399">
      <w:pPr>
        <w:ind w:right="-425"/>
        <w:jc w:val="both"/>
        <w:rPr>
          <w:rFonts w:ascii="Arial" w:hAnsi="Arial" w:cs="Arial"/>
          <w:sz w:val="20"/>
          <w:szCs w:val="20"/>
        </w:rPr>
      </w:pPr>
      <w:r w:rsidRPr="00C84399">
        <w:rPr>
          <w:rFonts w:ascii="Arial" w:hAnsi="Arial" w:cs="Arial"/>
          <w:sz w:val="20"/>
          <w:szCs w:val="20"/>
        </w:rPr>
        <w:t>Condições de trabalho:</w:t>
      </w:r>
    </w:p>
    <w:p w:rsidR="00C84399" w:rsidRPr="00C84399" w:rsidRDefault="00C84399" w:rsidP="00C84399">
      <w:pPr>
        <w:ind w:right="-425"/>
        <w:jc w:val="both"/>
        <w:rPr>
          <w:rFonts w:ascii="Arial" w:hAnsi="Arial" w:cs="Arial"/>
          <w:sz w:val="20"/>
          <w:szCs w:val="20"/>
        </w:rPr>
      </w:pPr>
      <w:r w:rsidRPr="00C84399">
        <w:rPr>
          <w:rFonts w:ascii="Arial" w:hAnsi="Arial" w:cs="Arial"/>
          <w:sz w:val="20"/>
          <w:szCs w:val="20"/>
        </w:rPr>
        <w:t>Escolaridade: Ensino superior completo – com</w:t>
      </w:r>
      <w:r w:rsidR="00BA51D6">
        <w:rPr>
          <w:rFonts w:ascii="Arial" w:hAnsi="Arial" w:cs="Arial"/>
          <w:sz w:val="20"/>
          <w:szCs w:val="20"/>
        </w:rPr>
        <w:t xml:space="preserve"> habilitação comprovada na área.</w:t>
      </w:r>
    </w:p>
    <w:p w:rsidR="00C84399" w:rsidRPr="00C84399" w:rsidRDefault="00C84399" w:rsidP="00C84399">
      <w:pPr>
        <w:ind w:right="-425"/>
        <w:jc w:val="both"/>
        <w:rPr>
          <w:rFonts w:ascii="Arial" w:hAnsi="Arial" w:cs="Arial"/>
          <w:sz w:val="20"/>
          <w:szCs w:val="20"/>
        </w:rPr>
      </w:pPr>
      <w:r w:rsidRPr="00C84399">
        <w:rPr>
          <w:rFonts w:ascii="Arial" w:hAnsi="Arial" w:cs="Arial"/>
          <w:sz w:val="20"/>
          <w:szCs w:val="20"/>
        </w:rPr>
        <w:t>Horário de Trabalho: 20 horas semanais</w:t>
      </w:r>
      <w:r w:rsidR="00BA51D6">
        <w:rPr>
          <w:rFonts w:ascii="Arial" w:hAnsi="Arial" w:cs="Arial"/>
          <w:sz w:val="20"/>
          <w:szCs w:val="20"/>
        </w:rPr>
        <w:t>.</w:t>
      </w:r>
    </w:p>
    <w:p w:rsidR="00726174" w:rsidRPr="00C84399" w:rsidRDefault="00C84399" w:rsidP="00C84399">
      <w:pPr>
        <w:ind w:right="-425"/>
        <w:jc w:val="both"/>
        <w:rPr>
          <w:rFonts w:ascii="Arial" w:hAnsi="Arial" w:cs="Arial"/>
          <w:sz w:val="20"/>
          <w:szCs w:val="20"/>
        </w:rPr>
      </w:pPr>
      <w:r w:rsidRPr="00C84399">
        <w:rPr>
          <w:rFonts w:ascii="Arial" w:hAnsi="Arial" w:cs="Arial"/>
          <w:sz w:val="20"/>
          <w:szCs w:val="20"/>
        </w:rPr>
        <w:t>Idade Mínima: 18 anos completos</w:t>
      </w:r>
      <w:r>
        <w:rPr>
          <w:rFonts w:ascii="Arial" w:hAnsi="Arial" w:cs="Arial"/>
          <w:sz w:val="20"/>
          <w:szCs w:val="20"/>
        </w:rPr>
        <w:t>.</w:t>
      </w:r>
    </w:p>
    <w:p w:rsidR="00C84399" w:rsidRDefault="00C84399" w:rsidP="00074F43">
      <w:pPr>
        <w:ind w:right="-425"/>
        <w:jc w:val="both"/>
        <w:rPr>
          <w:rFonts w:ascii="Arial" w:hAnsi="Arial" w:cs="Arial"/>
          <w:b/>
          <w:sz w:val="22"/>
          <w:szCs w:val="20"/>
        </w:rPr>
      </w:pPr>
    </w:p>
    <w:p w:rsidR="006E2F3A" w:rsidRDefault="00726174" w:rsidP="006E2F3A">
      <w:pPr>
        <w:ind w:right="-425"/>
        <w:jc w:val="both"/>
        <w:rPr>
          <w:rFonts w:ascii="Arial" w:hAnsi="Arial" w:cs="Arial"/>
          <w:b/>
          <w:sz w:val="22"/>
        </w:rPr>
      </w:pPr>
      <w:r w:rsidRPr="006E2F3A">
        <w:rPr>
          <w:rFonts w:ascii="Arial" w:hAnsi="Arial" w:cs="Arial"/>
          <w:b/>
          <w:sz w:val="22"/>
          <w:szCs w:val="20"/>
        </w:rPr>
        <w:t>12. MONITOR DE ESCOLA E TRANSPORTE ESCOLAR:</w:t>
      </w:r>
    </w:p>
    <w:p w:rsidR="006E2F3A" w:rsidRDefault="006E2F3A" w:rsidP="006E2F3A">
      <w:pPr>
        <w:autoSpaceDE w:val="0"/>
        <w:autoSpaceDN w:val="0"/>
        <w:adjustRightInd w:val="0"/>
        <w:ind w:right="-425"/>
        <w:jc w:val="both"/>
        <w:rPr>
          <w:rFonts w:ascii="Arial" w:hAnsi="Arial" w:cs="Arial"/>
          <w:sz w:val="22"/>
        </w:rPr>
      </w:pPr>
      <w:r w:rsidRPr="006E2F3A">
        <w:rPr>
          <w:rFonts w:ascii="Arial" w:hAnsi="Arial" w:cs="Arial"/>
          <w:sz w:val="22"/>
        </w:rPr>
        <w:t>SÍNTESE DOS DEVERES: Realizar tarefas de monitor em escolar e de transporte escolar</w:t>
      </w:r>
      <w:r>
        <w:rPr>
          <w:rFonts w:ascii="Arial" w:hAnsi="Arial" w:cs="Arial"/>
          <w:sz w:val="22"/>
        </w:rPr>
        <w:t>.</w:t>
      </w:r>
    </w:p>
    <w:p w:rsidR="006E2F3A" w:rsidRPr="006E2F3A" w:rsidRDefault="006E2F3A" w:rsidP="006E2F3A">
      <w:pPr>
        <w:autoSpaceDE w:val="0"/>
        <w:autoSpaceDN w:val="0"/>
        <w:adjustRightInd w:val="0"/>
        <w:ind w:right="-425"/>
        <w:jc w:val="both"/>
        <w:rPr>
          <w:rFonts w:ascii="Arial" w:hAnsi="Arial" w:cs="Arial"/>
          <w:sz w:val="22"/>
        </w:rPr>
      </w:pPr>
      <w:r w:rsidRPr="006E2F3A">
        <w:rPr>
          <w:rFonts w:ascii="Arial" w:hAnsi="Arial" w:cs="Arial"/>
          <w:sz w:val="22"/>
        </w:rPr>
        <w:t xml:space="preserve">EXEMPLOS DE ATRIBUIÇÕES: Orientar o acesso da comunidade escolar e de visitantes nas dependências da escola; receber afetivamente as crianças na Escola, dentro de um ambiente acolhedor; promover a adaptação das crianças que estão ingressando na Escola; realizar suas tarefas com respeito, compreensão e carinho; conhecer as características individuais das faixas etárias assistidas para uma atuação mais eficaz e de qualidade; coordenar a movimentação de alunos no estabelecimento de ensino, na entrada e saída, durante as aulas e intervalos, no </w:t>
      </w:r>
      <w:r w:rsidRPr="006E2F3A">
        <w:rPr>
          <w:rFonts w:ascii="Arial" w:hAnsi="Arial" w:cs="Arial"/>
          <w:sz w:val="22"/>
        </w:rPr>
        <w:lastRenderedPageBreak/>
        <w:t xml:space="preserve">recreio e refeições; realizar atividades lúdicas e dirigidas, que proporcionem o desenvolvimento integral da criança, visando potencializar aspectos corporais, afetivos, emocionais, estéticos e éticos na perspectiva de contribuir para a formação de crianças felizes e saudáveis; conceber o brincar como importante meio do processo de desenvolvimento, de ensino e de aprendizagem; viabilizar o desenvolvimento dos processos de Identidade e Autonomia das crianças, promovendo a formação pessoal e social e valorizando o convívio com a diversidade; participar do planejamento, execução e avaliação de projetos e atividades que proporcionem a ampliação do universo cognitivo da criança; comprometer-se com a prática educacional, respondendo às demandas familiares e das crianças; garantir a segurança das crianças na Instituição; comunicar à equipe diretiva do estabelecimento os fatos e acontecimentos relevantes do dia e, se necessário, juntamente com a direção, informar aos pais; proceder e orientar as crianças no que se refere à higiene pessoal, atendendo a faixa etária de atuação; servir refeições e auxiliar na alimentação, deixando o ambiente limpo e organizado, após seu uso; promover e zelar pelo horário de repouso; prestar atendimento em casos de pequenos ferimentos ou outras situações, informando ao responsável; manter disciplinadas as crianças quando sob sua responsabilidade; zelar pelas crianças durante as atividades livres no pátio; </w:t>
      </w:r>
      <w:proofErr w:type="gramStart"/>
      <w:r w:rsidRPr="006E2F3A">
        <w:rPr>
          <w:rFonts w:ascii="Arial" w:hAnsi="Arial" w:cs="Arial"/>
          <w:sz w:val="22"/>
        </w:rPr>
        <w:t>acompanhar</w:t>
      </w:r>
      <w:proofErr w:type="gramEnd"/>
      <w:r w:rsidRPr="006E2F3A">
        <w:rPr>
          <w:rFonts w:ascii="Arial" w:hAnsi="Arial" w:cs="Arial"/>
          <w:sz w:val="22"/>
        </w:rPr>
        <w:t xml:space="preserve"> as crianças em suas atividades educacionais como passeios, visitas, festas; zelar pela limpeza e organização do ambiente de trabalho; participar das reuniões de pais promovidas pela escola; executar as estratégias de estimulação para crianças que apresentam dificuldades em aspectos do desenvolvimento infantil seguindo orientações dos Professores Regentes e da Equipe Diretiva da Escola; ter relação de respeito com seus colegas de trabalho; participar de reuniões pedagógicas e administrativas, seminários, encontros, palestras, sessões de estudo e eventos relacionados à educação; colaborar com atividades de articulação da escola com as famílias e a comunidade; executar outras tarefas pertinentes que lhe forem delegadas ou correlatas ao cargo de Monitor de Escola; acompanhar alunos desde o embarque no transporte escolar até seu desembarque na escola de destino, assim como acompanhar os alunos desde o embarque, no final do expediente escolar, até o desembarque nos pontos próprios, sempre que necessário, tendo os seguintes cuidados: Observar se todos os alunos estão assentados adequadamente dentro do veículo de transporte escolar;  Orientar e auxiliar os alunos, a colocarem o cinto de segurança; Orientar os alunos quanto ao risco de acidente, evitando colocar partes do corpo para fora da janela; Zelar pela limpeza do transporte durante e depois do trajeto; Ajudar os alunos a subir e descer as escadas dos transportes; Verificar a segurança dos alunos no momento do embarque e do desembarque; verificar os horários dos transportes, informando aos pais e alunos; Conferir se todos os alunos frequentes no dia estão retornando para os lares; Ajudar os pais de alunos especiais na locomoção destes; Tratar os alunos com urbanidade e respeito, comunicando casos de conflito ao responsável pelo transporte de alunos; Ser pontual e assíduo, ter postura ética e apresentar-se com vestimentas confortáveis e adequadas para o melhor atendimento às necessidades dos alunos; executar </w:t>
      </w:r>
      <w:proofErr w:type="gramStart"/>
      <w:r w:rsidRPr="006E2F3A">
        <w:rPr>
          <w:rFonts w:ascii="Arial" w:hAnsi="Arial" w:cs="Arial"/>
          <w:sz w:val="22"/>
        </w:rPr>
        <w:t>outras</w:t>
      </w:r>
      <w:proofErr w:type="gramEnd"/>
      <w:r w:rsidRPr="006E2F3A">
        <w:rPr>
          <w:rFonts w:ascii="Arial" w:hAnsi="Arial" w:cs="Arial"/>
          <w:sz w:val="22"/>
        </w:rPr>
        <w:t xml:space="preserve"> tarefas correlatas que lhe forem determinadas pelo superior imediato; receber e entregar correspondências, internas e externas a pedido de seus superiores; executar outras atividades afins e demais atividades afins </w:t>
      </w:r>
    </w:p>
    <w:p w:rsidR="006E2F3A" w:rsidRPr="006E2F3A" w:rsidRDefault="006E2F3A" w:rsidP="006E2F3A">
      <w:pPr>
        <w:autoSpaceDE w:val="0"/>
        <w:autoSpaceDN w:val="0"/>
        <w:adjustRightInd w:val="0"/>
        <w:ind w:right="-425"/>
        <w:jc w:val="both"/>
        <w:rPr>
          <w:rFonts w:ascii="Arial" w:hAnsi="Arial" w:cs="Arial"/>
          <w:sz w:val="22"/>
        </w:rPr>
      </w:pPr>
      <w:r w:rsidRPr="006E2F3A">
        <w:rPr>
          <w:rFonts w:ascii="Arial" w:hAnsi="Arial" w:cs="Arial"/>
          <w:sz w:val="22"/>
        </w:rPr>
        <w:t>CONDIÇÕES DE TRABALHO:</w:t>
      </w:r>
    </w:p>
    <w:p w:rsidR="006E2F3A" w:rsidRPr="006E2F3A" w:rsidRDefault="006E2F3A" w:rsidP="006E2F3A">
      <w:pPr>
        <w:autoSpaceDE w:val="0"/>
        <w:autoSpaceDN w:val="0"/>
        <w:adjustRightInd w:val="0"/>
        <w:ind w:right="-425"/>
        <w:jc w:val="both"/>
        <w:rPr>
          <w:rFonts w:ascii="Arial" w:hAnsi="Arial" w:cs="Arial"/>
          <w:sz w:val="22"/>
        </w:rPr>
      </w:pPr>
      <w:r>
        <w:rPr>
          <w:rFonts w:ascii="Arial" w:hAnsi="Arial" w:cs="Arial"/>
          <w:sz w:val="22"/>
        </w:rPr>
        <w:t xml:space="preserve">a) </w:t>
      </w:r>
      <w:r w:rsidRPr="006E2F3A">
        <w:rPr>
          <w:rFonts w:ascii="Arial" w:hAnsi="Arial" w:cs="Arial"/>
          <w:sz w:val="22"/>
        </w:rPr>
        <w:t>Horário: período normal de 40 horas semanais;</w:t>
      </w:r>
    </w:p>
    <w:p w:rsidR="006E2F3A" w:rsidRPr="006E2F3A" w:rsidRDefault="006E2F3A" w:rsidP="006E2F3A">
      <w:pPr>
        <w:autoSpaceDE w:val="0"/>
        <w:autoSpaceDN w:val="0"/>
        <w:adjustRightInd w:val="0"/>
        <w:ind w:right="-425"/>
        <w:jc w:val="both"/>
        <w:rPr>
          <w:rFonts w:ascii="Arial" w:hAnsi="Arial" w:cs="Arial"/>
          <w:sz w:val="22"/>
        </w:rPr>
      </w:pPr>
      <w:r w:rsidRPr="006E2F3A">
        <w:rPr>
          <w:rFonts w:ascii="Arial" w:hAnsi="Arial" w:cs="Arial"/>
          <w:sz w:val="22"/>
        </w:rPr>
        <w:t xml:space="preserve">b) </w:t>
      </w:r>
      <w:r>
        <w:rPr>
          <w:rFonts w:ascii="Arial" w:hAnsi="Arial" w:cs="Arial"/>
          <w:sz w:val="22"/>
        </w:rPr>
        <w:t>O</w:t>
      </w:r>
      <w:r w:rsidRPr="006E2F3A">
        <w:rPr>
          <w:rFonts w:ascii="Arial" w:hAnsi="Arial" w:cs="Arial"/>
          <w:sz w:val="22"/>
        </w:rPr>
        <w:t>utros: o exercício do cargo poderá exigir a prestação de serviços à noite, domingos e feriados.</w:t>
      </w:r>
    </w:p>
    <w:p w:rsidR="006E2F3A" w:rsidRPr="006E2F3A" w:rsidRDefault="006E2F3A" w:rsidP="006E2F3A">
      <w:pPr>
        <w:autoSpaceDE w:val="0"/>
        <w:autoSpaceDN w:val="0"/>
        <w:adjustRightInd w:val="0"/>
        <w:ind w:right="-425"/>
        <w:jc w:val="both"/>
        <w:rPr>
          <w:rFonts w:ascii="Arial" w:hAnsi="Arial" w:cs="Arial"/>
          <w:sz w:val="22"/>
        </w:rPr>
      </w:pPr>
      <w:r w:rsidRPr="006E2F3A">
        <w:rPr>
          <w:rFonts w:ascii="Arial" w:hAnsi="Arial" w:cs="Arial"/>
          <w:sz w:val="22"/>
        </w:rPr>
        <w:t>REQUISITOS PARA PROVIMENTO:</w:t>
      </w:r>
    </w:p>
    <w:p w:rsidR="006E2F3A" w:rsidRPr="006E2F3A" w:rsidRDefault="00FA7E7B" w:rsidP="006E2F3A">
      <w:pPr>
        <w:autoSpaceDE w:val="0"/>
        <w:autoSpaceDN w:val="0"/>
        <w:adjustRightInd w:val="0"/>
        <w:ind w:right="-425"/>
        <w:jc w:val="both"/>
        <w:rPr>
          <w:rFonts w:ascii="Arial" w:hAnsi="Arial" w:cs="Arial"/>
          <w:sz w:val="22"/>
        </w:rPr>
      </w:pPr>
      <w:r>
        <w:rPr>
          <w:rFonts w:ascii="Arial" w:hAnsi="Arial" w:cs="Arial"/>
          <w:sz w:val="22"/>
        </w:rPr>
        <w:t xml:space="preserve">a) </w:t>
      </w:r>
      <w:r w:rsidR="006E2F3A" w:rsidRPr="006E2F3A">
        <w:rPr>
          <w:rFonts w:ascii="Arial" w:hAnsi="Arial" w:cs="Arial"/>
          <w:sz w:val="22"/>
        </w:rPr>
        <w:t>Escolaridade: Nível Médio</w:t>
      </w:r>
    </w:p>
    <w:p w:rsidR="00830FBD" w:rsidRPr="006E2F3A" w:rsidRDefault="006E2F3A" w:rsidP="006E2F3A">
      <w:pPr>
        <w:autoSpaceDE w:val="0"/>
        <w:autoSpaceDN w:val="0"/>
        <w:adjustRightInd w:val="0"/>
        <w:ind w:right="-425"/>
        <w:jc w:val="both"/>
        <w:rPr>
          <w:rFonts w:ascii="Arial" w:hAnsi="Arial" w:cs="Arial"/>
          <w:sz w:val="22"/>
        </w:rPr>
      </w:pPr>
      <w:r w:rsidRPr="006E2F3A">
        <w:rPr>
          <w:rFonts w:ascii="Arial" w:hAnsi="Arial" w:cs="Arial"/>
          <w:sz w:val="22"/>
        </w:rPr>
        <w:t>b) Idade: 18 anos completos</w:t>
      </w:r>
    </w:p>
    <w:p w:rsidR="006E2F3A" w:rsidRDefault="006E2F3A" w:rsidP="00C912E3">
      <w:pPr>
        <w:autoSpaceDE w:val="0"/>
        <w:autoSpaceDN w:val="0"/>
        <w:adjustRightInd w:val="0"/>
        <w:ind w:right="-425"/>
        <w:jc w:val="both"/>
        <w:rPr>
          <w:rFonts w:ascii="Arial" w:hAnsi="Arial" w:cs="Arial"/>
          <w:b/>
          <w:sz w:val="22"/>
        </w:rPr>
      </w:pPr>
    </w:p>
    <w:p w:rsidR="00EE7AF9" w:rsidRDefault="00726174" w:rsidP="00C912E3">
      <w:pPr>
        <w:autoSpaceDE w:val="0"/>
        <w:autoSpaceDN w:val="0"/>
        <w:adjustRightInd w:val="0"/>
        <w:ind w:right="-425"/>
        <w:jc w:val="both"/>
        <w:rPr>
          <w:rFonts w:ascii="Arial" w:hAnsi="Arial" w:cs="Arial"/>
          <w:b/>
          <w:sz w:val="22"/>
          <w:szCs w:val="20"/>
        </w:rPr>
      </w:pPr>
      <w:r>
        <w:rPr>
          <w:rFonts w:ascii="Arial" w:hAnsi="Arial" w:cs="Arial"/>
          <w:b/>
          <w:sz w:val="22"/>
        </w:rPr>
        <w:t>13</w:t>
      </w:r>
      <w:r w:rsidR="00EE7AF9" w:rsidRPr="00BD787D">
        <w:rPr>
          <w:rFonts w:ascii="Arial" w:hAnsi="Arial" w:cs="Arial"/>
          <w:b/>
          <w:sz w:val="22"/>
        </w:rPr>
        <w:t xml:space="preserve">. </w:t>
      </w:r>
      <w:r w:rsidR="00EE7AF9">
        <w:rPr>
          <w:rFonts w:ascii="Arial" w:hAnsi="Arial" w:cs="Arial"/>
          <w:b/>
          <w:sz w:val="22"/>
        </w:rPr>
        <w:t>O</w:t>
      </w:r>
      <w:r w:rsidR="00482C70">
        <w:rPr>
          <w:rFonts w:ascii="Arial" w:hAnsi="Arial" w:cs="Arial"/>
          <w:b/>
          <w:sz w:val="22"/>
        </w:rPr>
        <w:t>PE</w:t>
      </w:r>
      <w:r w:rsidR="00EE7AF9">
        <w:rPr>
          <w:rFonts w:ascii="Arial" w:hAnsi="Arial" w:cs="Arial"/>
          <w:b/>
          <w:sz w:val="22"/>
        </w:rPr>
        <w:t>RA</w:t>
      </w:r>
      <w:r w:rsidR="00482C70">
        <w:rPr>
          <w:rFonts w:ascii="Arial" w:hAnsi="Arial" w:cs="Arial"/>
          <w:b/>
          <w:sz w:val="22"/>
        </w:rPr>
        <w:t>DOR DE MÁQUINAS</w:t>
      </w:r>
      <w:r w:rsidR="00EE7AF9" w:rsidRPr="00BD787D">
        <w:rPr>
          <w:rFonts w:ascii="Arial" w:hAnsi="Arial" w:cs="Arial"/>
          <w:b/>
          <w:sz w:val="22"/>
          <w:szCs w:val="20"/>
        </w:rPr>
        <w:t>:</w:t>
      </w:r>
    </w:p>
    <w:p w:rsidR="00C650DF" w:rsidRPr="00C650DF" w:rsidRDefault="00C650DF" w:rsidP="00C650DF">
      <w:pPr>
        <w:autoSpaceDE w:val="0"/>
        <w:autoSpaceDN w:val="0"/>
        <w:adjustRightInd w:val="0"/>
        <w:ind w:right="-425"/>
        <w:jc w:val="both"/>
        <w:rPr>
          <w:rFonts w:ascii="Arial" w:hAnsi="Arial" w:cs="Arial"/>
          <w:sz w:val="20"/>
          <w:lang w:val="pt-PT"/>
        </w:rPr>
      </w:pPr>
      <w:r w:rsidRPr="00C650DF">
        <w:rPr>
          <w:rFonts w:ascii="Arial" w:hAnsi="Arial" w:cs="Arial"/>
          <w:sz w:val="20"/>
          <w:lang w:val="pt-PT"/>
        </w:rPr>
        <w:t>SÍNTESE DOS DEVERES: Operar máquinas rodoviárias agrícolas e equipamentos rodoviários.</w:t>
      </w:r>
    </w:p>
    <w:p w:rsidR="00C650DF" w:rsidRPr="00C650DF" w:rsidRDefault="00C650DF" w:rsidP="00C650DF">
      <w:pPr>
        <w:autoSpaceDE w:val="0"/>
        <w:autoSpaceDN w:val="0"/>
        <w:adjustRightInd w:val="0"/>
        <w:ind w:right="-425"/>
        <w:jc w:val="both"/>
        <w:rPr>
          <w:rFonts w:ascii="Arial" w:hAnsi="Arial" w:cs="Arial"/>
          <w:sz w:val="20"/>
          <w:lang w:val="pt-PT"/>
        </w:rPr>
      </w:pPr>
      <w:r w:rsidRPr="00C650DF">
        <w:rPr>
          <w:rFonts w:ascii="Arial" w:hAnsi="Arial" w:cs="Arial"/>
          <w:sz w:val="20"/>
          <w:lang w:val="pt-PT"/>
        </w:rPr>
        <w:t xml:space="preserve">EXEMPLOS DE ATRIBUIÇÕES: Realizar com zelo e perícia os trabalhos que lhe forem confiados; executar terraplenagem, nivelamento, abaulamentos, abrir valetas e cortar taludes; prestar serviços de reboque, realizar serviços agrícolas com tratores, operar rolo compressor; dirigir veículos e máquinas; </w:t>
      </w:r>
      <w:r w:rsidRPr="00C650DF">
        <w:rPr>
          <w:rFonts w:ascii="Arial" w:hAnsi="Arial" w:cs="Arial"/>
          <w:sz w:val="20"/>
          <w:lang w:val="pt-PT"/>
        </w:rPr>
        <w:lastRenderedPageBreak/>
        <w:t>operar máquinas e equipamentos rodoviários; proceder ao transporte de aterros; efetuar ligeiros reparos quando necessários; providenciar o abastecimento de combustível, água e lubrificantes nas máquinas sob sua responsabilidade; comunicar ao seu superior qualquer anomalia no funcionamento da máquina; executar outras tarefas correlatas.</w:t>
      </w:r>
    </w:p>
    <w:p w:rsidR="00C650DF" w:rsidRPr="00C650DF" w:rsidRDefault="00C650DF" w:rsidP="00C650DF">
      <w:pPr>
        <w:autoSpaceDE w:val="0"/>
        <w:autoSpaceDN w:val="0"/>
        <w:adjustRightInd w:val="0"/>
        <w:ind w:right="-425"/>
        <w:jc w:val="both"/>
        <w:rPr>
          <w:rFonts w:ascii="Arial" w:hAnsi="Arial" w:cs="Arial"/>
          <w:sz w:val="20"/>
          <w:lang w:val="pt-PT"/>
        </w:rPr>
      </w:pPr>
      <w:r>
        <w:rPr>
          <w:rFonts w:ascii="Arial" w:hAnsi="Arial" w:cs="Arial"/>
          <w:sz w:val="20"/>
          <w:lang w:val="pt-PT"/>
        </w:rPr>
        <w:t>CONDIÇÕES DE TRABALHO:</w:t>
      </w:r>
    </w:p>
    <w:p w:rsidR="00C650DF" w:rsidRPr="00C650DF" w:rsidRDefault="00C650DF" w:rsidP="00C650DF">
      <w:pPr>
        <w:autoSpaceDE w:val="0"/>
        <w:autoSpaceDN w:val="0"/>
        <w:adjustRightInd w:val="0"/>
        <w:ind w:right="-425"/>
        <w:jc w:val="both"/>
        <w:rPr>
          <w:rFonts w:ascii="Arial" w:hAnsi="Arial" w:cs="Arial"/>
          <w:sz w:val="20"/>
          <w:lang w:val="pt-PT"/>
        </w:rPr>
      </w:pPr>
      <w:r w:rsidRPr="00C650DF">
        <w:rPr>
          <w:rFonts w:ascii="Arial" w:hAnsi="Arial" w:cs="Arial"/>
          <w:sz w:val="20"/>
          <w:lang w:val="pt-PT"/>
        </w:rPr>
        <w:t>a)</w:t>
      </w:r>
      <w:r w:rsidR="00BA51D6">
        <w:rPr>
          <w:rFonts w:ascii="Arial" w:hAnsi="Arial" w:cs="Arial"/>
          <w:sz w:val="20"/>
          <w:lang w:val="pt-PT"/>
        </w:rPr>
        <w:t xml:space="preserve"> </w:t>
      </w:r>
      <w:r w:rsidRPr="00C650DF">
        <w:rPr>
          <w:rFonts w:ascii="Arial" w:hAnsi="Arial" w:cs="Arial"/>
          <w:sz w:val="20"/>
          <w:lang w:val="pt-PT"/>
        </w:rPr>
        <w:t>Horário: período normal de 40 horas semanais, sujeito ao uso de uniformes fornecido pelo município e sujeito a trabalhos noturnos, domingos e feriados.</w:t>
      </w:r>
    </w:p>
    <w:p w:rsidR="00C650DF" w:rsidRPr="00C650DF" w:rsidRDefault="00C650DF" w:rsidP="00C650DF">
      <w:pPr>
        <w:autoSpaceDE w:val="0"/>
        <w:autoSpaceDN w:val="0"/>
        <w:adjustRightInd w:val="0"/>
        <w:ind w:right="-425"/>
        <w:jc w:val="both"/>
        <w:rPr>
          <w:rFonts w:ascii="Arial" w:hAnsi="Arial" w:cs="Arial"/>
          <w:sz w:val="20"/>
          <w:lang w:val="pt-PT"/>
        </w:rPr>
      </w:pPr>
      <w:r>
        <w:rPr>
          <w:rFonts w:ascii="Arial" w:hAnsi="Arial" w:cs="Arial"/>
          <w:sz w:val="20"/>
          <w:lang w:val="pt-PT"/>
        </w:rPr>
        <w:t>REQUISITOS PARA PROVIMENTO:</w:t>
      </w:r>
    </w:p>
    <w:p w:rsidR="00C650DF" w:rsidRPr="00C650DF" w:rsidRDefault="00C650DF" w:rsidP="00C650DF">
      <w:pPr>
        <w:autoSpaceDE w:val="0"/>
        <w:autoSpaceDN w:val="0"/>
        <w:adjustRightInd w:val="0"/>
        <w:ind w:right="-425"/>
        <w:jc w:val="both"/>
        <w:rPr>
          <w:rFonts w:ascii="Arial" w:hAnsi="Arial" w:cs="Arial"/>
          <w:sz w:val="20"/>
          <w:lang w:val="pt-PT"/>
        </w:rPr>
      </w:pPr>
      <w:r w:rsidRPr="00C650DF">
        <w:rPr>
          <w:rFonts w:ascii="Arial" w:hAnsi="Arial" w:cs="Arial"/>
          <w:sz w:val="20"/>
          <w:lang w:val="pt-PT"/>
        </w:rPr>
        <w:t>a) Escolaridade: ensino fundamental incompleto</w:t>
      </w:r>
      <w:r w:rsidR="00DC73A0">
        <w:rPr>
          <w:rFonts w:ascii="Arial" w:hAnsi="Arial" w:cs="Arial"/>
          <w:sz w:val="20"/>
          <w:lang w:val="pt-PT"/>
        </w:rPr>
        <w:t>.</w:t>
      </w:r>
    </w:p>
    <w:p w:rsidR="00C650DF" w:rsidRPr="00C650DF" w:rsidRDefault="00C650DF" w:rsidP="00C650DF">
      <w:pPr>
        <w:autoSpaceDE w:val="0"/>
        <w:autoSpaceDN w:val="0"/>
        <w:adjustRightInd w:val="0"/>
        <w:ind w:right="-425"/>
        <w:jc w:val="both"/>
        <w:rPr>
          <w:rFonts w:ascii="Arial" w:hAnsi="Arial" w:cs="Arial"/>
          <w:sz w:val="20"/>
          <w:lang w:val="pt-PT"/>
        </w:rPr>
      </w:pPr>
      <w:r w:rsidRPr="00C650DF">
        <w:rPr>
          <w:rFonts w:ascii="Arial" w:hAnsi="Arial" w:cs="Arial"/>
          <w:sz w:val="20"/>
          <w:lang w:val="pt-PT"/>
        </w:rPr>
        <w:t>b)</w:t>
      </w:r>
      <w:r w:rsidR="00BA51D6">
        <w:rPr>
          <w:rFonts w:ascii="Arial" w:hAnsi="Arial" w:cs="Arial"/>
          <w:sz w:val="20"/>
          <w:lang w:val="pt-PT"/>
        </w:rPr>
        <w:t xml:space="preserve"> </w:t>
      </w:r>
      <w:r w:rsidRPr="00C650DF">
        <w:rPr>
          <w:rFonts w:ascii="Arial" w:hAnsi="Arial" w:cs="Arial"/>
          <w:sz w:val="20"/>
          <w:lang w:val="pt-PT"/>
        </w:rPr>
        <w:t>Idade: 18 anos completos</w:t>
      </w:r>
      <w:r w:rsidR="00DC73A0">
        <w:rPr>
          <w:rFonts w:ascii="Arial" w:hAnsi="Arial" w:cs="Arial"/>
          <w:sz w:val="20"/>
          <w:lang w:val="pt-PT"/>
        </w:rPr>
        <w:t>.</w:t>
      </w:r>
    </w:p>
    <w:p w:rsidR="002E61B5" w:rsidRDefault="00C650DF" w:rsidP="00C650DF">
      <w:pPr>
        <w:autoSpaceDE w:val="0"/>
        <w:autoSpaceDN w:val="0"/>
        <w:adjustRightInd w:val="0"/>
        <w:ind w:right="-425"/>
        <w:jc w:val="both"/>
        <w:rPr>
          <w:rFonts w:ascii="Arial" w:hAnsi="Arial" w:cs="Arial"/>
          <w:sz w:val="20"/>
          <w:lang w:val="pt-PT"/>
        </w:rPr>
      </w:pPr>
      <w:r w:rsidRPr="00C650DF">
        <w:rPr>
          <w:rFonts w:ascii="Arial" w:hAnsi="Arial" w:cs="Arial"/>
          <w:sz w:val="20"/>
          <w:lang w:val="pt-PT"/>
        </w:rPr>
        <w:t>c)</w:t>
      </w:r>
      <w:r w:rsidR="00BA51D6">
        <w:rPr>
          <w:rFonts w:ascii="Arial" w:hAnsi="Arial" w:cs="Arial"/>
          <w:sz w:val="20"/>
          <w:lang w:val="pt-PT"/>
        </w:rPr>
        <w:t xml:space="preserve"> </w:t>
      </w:r>
      <w:r w:rsidRPr="00C650DF">
        <w:rPr>
          <w:rFonts w:ascii="Arial" w:hAnsi="Arial" w:cs="Arial"/>
          <w:sz w:val="20"/>
          <w:lang w:val="pt-PT"/>
        </w:rPr>
        <w:t>Habilitação Profissional: carteira de habilitação profissional; experiência comprovada em trabalhos com máquinas e equipamentos rodoviários.</w:t>
      </w:r>
    </w:p>
    <w:p w:rsidR="00C650DF" w:rsidRDefault="00C650DF" w:rsidP="00482C70">
      <w:pPr>
        <w:autoSpaceDE w:val="0"/>
        <w:autoSpaceDN w:val="0"/>
        <w:adjustRightInd w:val="0"/>
        <w:ind w:right="-425"/>
        <w:jc w:val="both"/>
        <w:rPr>
          <w:rFonts w:ascii="Arial" w:hAnsi="Arial" w:cs="Arial"/>
          <w:sz w:val="20"/>
          <w:lang w:val="pt-PT"/>
        </w:rPr>
      </w:pPr>
    </w:p>
    <w:p w:rsidR="002D004F" w:rsidRPr="002D004F" w:rsidRDefault="00474227" w:rsidP="002D004F">
      <w:pPr>
        <w:autoSpaceDE w:val="0"/>
        <w:autoSpaceDN w:val="0"/>
        <w:adjustRightInd w:val="0"/>
        <w:ind w:right="-425"/>
        <w:jc w:val="both"/>
        <w:rPr>
          <w:rFonts w:ascii="Arial" w:hAnsi="Arial" w:cs="Arial"/>
          <w:b/>
          <w:sz w:val="22"/>
        </w:rPr>
      </w:pPr>
      <w:r>
        <w:rPr>
          <w:rFonts w:ascii="Arial" w:hAnsi="Arial" w:cs="Arial"/>
          <w:b/>
          <w:sz w:val="22"/>
        </w:rPr>
        <w:t>1</w:t>
      </w:r>
      <w:r w:rsidR="00AC03FA">
        <w:rPr>
          <w:rFonts w:ascii="Arial" w:hAnsi="Arial" w:cs="Arial"/>
          <w:b/>
          <w:sz w:val="22"/>
        </w:rPr>
        <w:t>4</w:t>
      </w:r>
      <w:r w:rsidRPr="00BD787D">
        <w:rPr>
          <w:rFonts w:ascii="Arial" w:hAnsi="Arial" w:cs="Arial"/>
          <w:b/>
          <w:sz w:val="22"/>
        </w:rPr>
        <w:t xml:space="preserve">. </w:t>
      </w:r>
      <w:r>
        <w:rPr>
          <w:rFonts w:ascii="Arial" w:hAnsi="Arial" w:cs="Arial"/>
          <w:b/>
          <w:sz w:val="22"/>
        </w:rPr>
        <w:t>PRO</w:t>
      </w:r>
      <w:r w:rsidR="002D004F">
        <w:rPr>
          <w:rFonts w:ascii="Arial" w:hAnsi="Arial" w:cs="Arial"/>
          <w:b/>
          <w:sz w:val="22"/>
        </w:rPr>
        <w:t>FESSOR</w:t>
      </w:r>
      <w:r>
        <w:rPr>
          <w:rFonts w:ascii="Arial" w:hAnsi="Arial" w:cs="Arial"/>
          <w:b/>
          <w:sz w:val="22"/>
        </w:rPr>
        <w:t>:</w:t>
      </w:r>
    </w:p>
    <w:p w:rsidR="002D004F" w:rsidRPr="002D004F" w:rsidRDefault="00DC73A0" w:rsidP="002D004F">
      <w:pPr>
        <w:autoSpaceDE w:val="0"/>
        <w:autoSpaceDN w:val="0"/>
        <w:adjustRightInd w:val="0"/>
        <w:ind w:right="-425"/>
        <w:jc w:val="both"/>
        <w:rPr>
          <w:rFonts w:ascii="Arial" w:hAnsi="Arial" w:cs="Arial"/>
          <w:sz w:val="20"/>
          <w:lang w:val="pt-PT"/>
        </w:rPr>
      </w:pPr>
      <w:r w:rsidRPr="00DC73A0">
        <w:rPr>
          <w:rFonts w:ascii="Arial" w:hAnsi="Arial" w:cs="Arial"/>
          <w:sz w:val="20"/>
          <w:lang w:val="pt-PT"/>
        </w:rPr>
        <w:t>SÍNTESE DE DEVERES</w:t>
      </w:r>
      <w:r w:rsidR="002D004F" w:rsidRPr="002D004F">
        <w:rPr>
          <w:rFonts w:ascii="Arial" w:hAnsi="Arial" w:cs="Arial"/>
          <w:sz w:val="20"/>
          <w:lang w:val="pt-PT"/>
        </w:rPr>
        <w:t>: Participar do processo de planejamento e elaboração da proposta pedagógica da escola; orientar a aprendizagem dos alunos; organizar as operações inerentes ao processo ensino-aprendizagem; contribuir para o aprimoramento da qualidade do ensino.</w:t>
      </w:r>
    </w:p>
    <w:p w:rsidR="002D004F" w:rsidRPr="002D004F" w:rsidRDefault="00DC73A0" w:rsidP="002D004F">
      <w:pPr>
        <w:autoSpaceDE w:val="0"/>
        <w:autoSpaceDN w:val="0"/>
        <w:adjustRightInd w:val="0"/>
        <w:ind w:right="-425"/>
        <w:jc w:val="both"/>
        <w:rPr>
          <w:rFonts w:ascii="Arial" w:hAnsi="Arial" w:cs="Arial"/>
          <w:sz w:val="20"/>
          <w:lang w:val="pt-PT"/>
        </w:rPr>
      </w:pPr>
      <w:r w:rsidRPr="00DC73A0">
        <w:rPr>
          <w:rFonts w:ascii="Arial" w:hAnsi="Arial" w:cs="Arial"/>
          <w:sz w:val="20"/>
          <w:lang w:val="pt-PT"/>
        </w:rPr>
        <w:t>EXEMPLO DE ATRIBUIÇÕES</w:t>
      </w:r>
      <w:r w:rsidR="002D004F" w:rsidRPr="002D004F">
        <w:rPr>
          <w:rFonts w:ascii="Arial" w:hAnsi="Arial" w:cs="Arial"/>
          <w:sz w:val="20"/>
          <w:lang w:val="pt-PT"/>
        </w:rPr>
        <w:t xml:space="preserve">: Elaborar e cumprir o plano de trabalho segundo a proposta pedagógica da escola; levantar e interpretar os dados relativos à realidade de sua classe; zelar pela aprendizagem do aluno; estabelecer os mecanismos de avaliação; </w:t>
      </w:r>
      <w:proofErr w:type="gramStart"/>
      <w:r w:rsidR="002D004F" w:rsidRPr="002D004F">
        <w:rPr>
          <w:rFonts w:ascii="Arial" w:hAnsi="Arial" w:cs="Arial"/>
          <w:sz w:val="20"/>
          <w:lang w:val="pt-PT"/>
        </w:rPr>
        <w:t>implementar</w:t>
      </w:r>
      <w:proofErr w:type="gramEnd"/>
      <w:r w:rsidR="002D004F" w:rsidRPr="002D004F">
        <w:rPr>
          <w:rFonts w:ascii="Arial" w:hAnsi="Arial" w:cs="Arial"/>
          <w:sz w:val="20"/>
          <w:lang w:val="pt-PT"/>
        </w:rPr>
        <w:t xml:space="preserve"> estratégias de recuperação para os alunos de menor rendimento; organizar registros de observação dos alunos; participar de atividades extra-classe; realizar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participar de cursos de formação e treinamentos; participar da elaboração e execução do plano político-pedagógico; integrar órgãos complementares da escola; executar tarefas afins com a educação.</w:t>
      </w:r>
    </w:p>
    <w:p w:rsidR="002D004F" w:rsidRPr="002D004F" w:rsidRDefault="002D004F" w:rsidP="002D004F">
      <w:pPr>
        <w:autoSpaceDE w:val="0"/>
        <w:autoSpaceDN w:val="0"/>
        <w:adjustRightInd w:val="0"/>
        <w:ind w:right="-425"/>
        <w:jc w:val="both"/>
        <w:rPr>
          <w:rFonts w:ascii="Arial" w:hAnsi="Arial" w:cs="Arial"/>
          <w:sz w:val="20"/>
          <w:lang w:val="pt-PT"/>
        </w:rPr>
      </w:pPr>
      <w:r w:rsidRPr="002D004F">
        <w:rPr>
          <w:rFonts w:ascii="Arial" w:hAnsi="Arial" w:cs="Arial"/>
          <w:sz w:val="20"/>
          <w:lang w:val="pt-PT"/>
        </w:rPr>
        <w:t>Condições de Trabalho:</w:t>
      </w:r>
    </w:p>
    <w:p w:rsidR="002D004F" w:rsidRPr="002D004F" w:rsidRDefault="002D004F" w:rsidP="002D004F">
      <w:pPr>
        <w:autoSpaceDE w:val="0"/>
        <w:autoSpaceDN w:val="0"/>
        <w:adjustRightInd w:val="0"/>
        <w:ind w:right="-425"/>
        <w:jc w:val="both"/>
        <w:rPr>
          <w:rFonts w:ascii="Arial" w:hAnsi="Arial" w:cs="Arial"/>
          <w:sz w:val="20"/>
          <w:lang w:val="pt-PT"/>
        </w:rPr>
      </w:pPr>
      <w:r w:rsidRPr="002D004F">
        <w:rPr>
          <w:rFonts w:ascii="Arial" w:hAnsi="Arial" w:cs="Arial"/>
          <w:sz w:val="20"/>
          <w:lang w:val="pt-PT"/>
        </w:rPr>
        <w:t>a) Carga horária semanal de:</w:t>
      </w:r>
    </w:p>
    <w:p w:rsidR="002D004F" w:rsidRPr="002D004F" w:rsidRDefault="002D004F" w:rsidP="002D004F">
      <w:pPr>
        <w:autoSpaceDE w:val="0"/>
        <w:autoSpaceDN w:val="0"/>
        <w:adjustRightInd w:val="0"/>
        <w:ind w:right="-425"/>
        <w:jc w:val="both"/>
        <w:rPr>
          <w:rFonts w:ascii="Arial" w:hAnsi="Arial" w:cs="Arial"/>
          <w:sz w:val="20"/>
          <w:lang w:val="pt-PT"/>
        </w:rPr>
      </w:pPr>
      <w:r>
        <w:rPr>
          <w:rFonts w:ascii="Arial" w:hAnsi="Arial" w:cs="Arial"/>
          <w:sz w:val="20"/>
          <w:lang w:val="pt-PT"/>
        </w:rPr>
        <w:t>- 20</w:t>
      </w:r>
      <w:r w:rsidRPr="002D004F">
        <w:rPr>
          <w:rFonts w:ascii="Arial" w:hAnsi="Arial" w:cs="Arial"/>
          <w:sz w:val="20"/>
          <w:lang w:val="pt-PT"/>
        </w:rPr>
        <w:t xml:space="preserve"> horas para Professor da Educação Infantil e Professor das Séries Finais do Ensino Fundamental;</w:t>
      </w:r>
    </w:p>
    <w:p w:rsidR="002D004F" w:rsidRPr="002D004F" w:rsidRDefault="002D004F" w:rsidP="002D004F">
      <w:pPr>
        <w:autoSpaceDE w:val="0"/>
        <w:autoSpaceDN w:val="0"/>
        <w:adjustRightInd w:val="0"/>
        <w:ind w:right="-425"/>
        <w:jc w:val="both"/>
        <w:rPr>
          <w:rFonts w:ascii="Arial" w:hAnsi="Arial" w:cs="Arial"/>
          <w:sz w:val="20"/>
          <w:lang w:val="pt-PT"/>
        </w:rPr>
      </w:pPr>
      <w:r w:rsidRPr="002D004F">
        <w:rPr>
          <w:rFonts w:ascii="Arial" w:hAnsi="Arial" w:cs="Arial"/>
          <w:sz w:val="20"/>
          <w:lang w:val="pt-PT"/>
        </w:rPr>
        <w:t>- 20 (vinte) horas para Professor das Séries Iniciais do Ensino Fundamental.</w:t>
      </w:r>
    </w:p>
    <w:p w:rsidR="002D004F" w:rsidRPr="002D004F" w:rsidRDefault="002D004F" w:rsidP="002D004F">
      <w:pPr>
        <w:autoSpaceDE w:val="0"/>
        <w:autoSpaceDN w:val="0"/>
        <w:adjustRightInd w:val="0"/>
        <w:ind w:right="-425"/>
        <w:jc w:val="both"/>
        <w:rPr>
          <w:rFonts w:ascii="Arial" w:hAnsi="Arial" w:cs="Arial"/>
          <w:sz w:val="20"/>
          <w:lang w:val="pt-PT"/>
        </w:rPr>
      </w:pPr>
      <w:r w:rsidRPr="002D004F">
        <w:rPr>
          <w:rFonts w:ascii="Arial" w:hAnsi="Arial" w:cs="Arial"/>
          <w:sz w:val="20"/>
          <w:lang w:val="pt-PT"/>
        </w:rPr>
        <w:t>Requisitos para preenchimento do cargo:</w:t>
      </w:r>
    </w:p>
    <w:p w:rsidR="002D004F" w:rsidRPr="002D004F" w:rsidRDefault="002D004F" w:rsidP="002D004F">
      <w:pPr>
        <w:autoSpaceDE w:val="0"/>
        <w:autoSpaceDN w:val="0"/>
        <w:adjustRightInd w:val="0"/>
        <w:ind w:right="-425"/>
        <w:jc w:val="both"/>
        <w:rPr>
          <w:rFonts w:ascii="Arial" w:hAnsi="Arial" w:cs="Arial"/>
          <w:sz w:val="20"/>
          <w:lang w:val="pt-PT"/>
        </w:rPr>
      </w:pPr>
      <w:r w:rsidRPr="002D004F">
        <w:rPr>
          <w:rFonts w:ascii="Arial" w:hAnsi="Arial" w:cs="Arial"/>
          <w:sz w:val="20"/>
          <w:lang w:val="pt-PT"/>
        </w:rPr>
        <w:t>a) Idade mínima de 18 anos</w:t>
      </w:r>
      <w:r w:rsidR="00BA51D6">
        <w:rPr>
          <w:rFonts w:ascii="Arial" w:hAnsi="Arial" w:cs="Arial"/>
          <w:sz w:val="20"/>
          <w:lang w:val="pt-PT"/>
        </w:rPr>
        <w:t>.</w:t>
      </w:r>
    </w:p>
    <w:p w:rsidR="002D004F" w:rsidRPr="002D004F" w:rsidRDefault="002D004F" w:rsidP="002D004F">
      <w:pPr>
        <w:autoSpaceDE w:val="0"/>
        <w:autoSpaceDN w:val="0"/>
        <w:adjustRightInd w:val="0"/>
        <w:ind w:right="-425"/>
        <w:jc w:val="both"/>
        <w:rPr>
          <w:rFonts w:ascii="Arial" w:hAnsi="Arial" w:cs="Arial"/>
          <w:sz w:val="20"/>
          <w:lang w:val="pt-PT"/>
        </w:rPr>
      </w:pPr>
      <w:r w:rsidRPr="002D004F">
        <w:rPr>
          <w:rFonts w:ascii="Arial" w:hAnsi="Arial" w:cs="Arial"/>
          <w:sz w:val="20"/>
          <w:lang w:val="pt-PT"/>
        </w:rPr>
        <w:t>b) Formação:</w:t>
      </w:r>
    </w:p>
    <w:p w:rsidR="002D004F" w:rsidRPr="002D004F" w:rsidRDefault="002D004F" w:rsidP="002D004F">
      <w:pPr>
        <w:autoSpaceDE w:val="0"/>
        <w:autoSpaceDN w:val="0"/>
        <w:adjustRightInd w:val="0"/>
        <w:ind w:right="-425"/>
        <w:jc w:val="both"/>
        <w:rPr>
          <w:rFonts w:ascii="Arial" w:hAnsi="Arial" w:cs="Arial"/>
          <w:sz w:val="20"/>
          <w:lang w:val="pt-PT"/>
        </w:rPr>
      </w:pPr>
      <w:proofErr w:type="gramStart"/>
      <w:r w:rsidRPr="002D004F">
        <w:rPr>
          <w:rFonts w:ascii="Arial" w:hAnsi="Arial" w:cs="Arial"/>
          <w:sz w:val="20"/>
          <w:lang w:val="pt-PT"/>
        </w:rPr>
        <w:t>1</w:t>
      </w:r>
      <w:proofErr w:type="gramEnd"/>
      <w:r w:rsidRPr="002D004F">
        <w:rPr>
          <w:rFonts w:ascii="Arial" w:hAnsi="Arial" w:cs="Arial"/>
          <w:sz w:val="20"/>
          <w:lang w:val="pt-PT"/>
        </w:rPr>
        <w:t>) Para a docência na educação infantil e do ensino fundamental, ensino médio completo, na modalidade normal</w:t>
      </w:r>
      <w:r>
        <w:rPr>
          <w:rFonts w:ascii="Arial" w:hAnsi="Arial" w:cs="Arial"/>
          <w:sz w:val="20"/>
          <w:lang w:val="pt-PT"/>
        </w:rPr>
        <w:t>.</w:t>
      </w:r>
    </w:p>
    <w:p w:rsidR="00473274" w:rsidRDefault="002D004F" w:rsidP="002D004F">
      <w:pPr>
        <w:autoSpaceDE w:val="0"/>
        <w:autoSpaceDN w:val="0"/>
        <w:adjustRightInd w:val="0"/>
        <w:ind w:right="-425"/>
        <w:jc w:val="both"/>
        <w:rPr>
          <w:rFonts w:ascii="Arial" w:hAnsi="Arial" w:cs="Arial"/>
          <w:sz w:val="20"/>
          <w:lang w:val="pt-PT"/>
        </w:rPr>
      </w:pPr>
      <w:proofErr w:type="gramStart"/>
      <w:r w:rsidRPr="002D004F">
        <w:rPr>
          <w:rFonts w:ascii="Arial" w:hAnsi="Arial" w:cs="Arial"/>
          <w:sz w:val="20"/>
          <w:lang w:val="pt-PT"/>
        </w:rPr>
        <w:t>2</w:t>
      </w:r>
      <w:proofErr w:type="gramEnd"/>
      <w:r w:rsidRPr="002D004F">
        <w:rPr>
          <w:rFonts w:ascii="Arial" w:hAnsi="Arial" w:cs="Arial"/>
          <w:sz w:val="20"/>
          <w:lang w:val="pt-PT"/>
        </w:rPr>
        <w:t xml:space="preserve"> ) Para a docência nas séries finais do ensino fundamental e no ensino médio. Ensino superior, em curso de licenciatura, de graduação plena, com habilitações específicas em área própria.</w:t>
      </w:r>
    </w:p>
    <w:p w:rsidR="002D004F" w:rsidRDefault="002D004F" w:rsidP="00473274">
      <w:pPr>
        <w:autoSpaceDE w:val="0"/>
        <w:autoSpaceDN w:val="0"/>
        <w:adjustRightInd w:val="0"/>
        <w:ind w:right="-425"/>
        <w:jc w:val="both"/>
        <w:rPr>
          <w:rFonts w:ascii="Arial" w:hAnsi="Arial" w:cs="Arial"/>
          <w:b/>
          <w:sz w:val="22"/>
        </w:rPr>
      </w:pPr>
    </w:p>
    <w:p w:rsidR="00AE5779" w:rsidRDefault="00AE5779" w:rsidP="00AE5779">
      <w:pPr>
        <w:autoSpaceDE w:val="0"/>
        <w:autoSpaceDN w:val="0"/>
        <w:adjustRightInd w:val="0"/>
        <w:ind w:right="-425"/>
        <w:jc w:val="both"/>
        <w:rPr>
          <w:rFonts w:ascii="Arial" w:hAnsi="Arial" w:cs="Arial"/>
          <w:b/>
          <w:sz w:val="22"/>
        </w:rPr>
      </w:pPr>
      <w:r>
        <w:rPr>
          <w:rFonts w:ascii="Arial" w:hAnsi="Arial" w:cs="Arial"/>
          <w:b/>
          <w:sz w:val="22"/>
        </w:rPr>
        <w:t>1</w:t>
      </w:r>
      <w:r w:rsidR="00AC03FA">
        <w:rPr>
          <w:rFonts w:ascii="Arial" w:hAnsi="Arial" w:cs="Arial"/>
          <w:b/>
          <w:sz w:val="22"/>
        </w:rPr>
        <w:t>5</w:t>
      </w:r>
      <w:r w:rsidRPr="00BD787D">
        <w:rPr>
          <w:rFonts w:ascii="Arial" w:hAnsi="Arial" w:cs="Arial"/>
          <w:b/>
          <w:sz w:val="22"/>
        </w:rPr>
        <w:t xml:space="preserve">. </w:t>
      </w:r>
      <w:r>
        <w:rPr>
          <w:rFonts w:ascii="Arial" w:hAnsi="Arial" w:cs="Arial"/>
          <w:b/>
          <w:sz w:val="22"/>
        </w:rPr>
        <w:t xml:space="preserve">TÉCNICO EM </w:t>
      </w:r>
      <w:r w:rsidR="00A64D89">
        <w:rPr>
          <w:rFonts w:ascii="Arial" w:hAnsi="Arial" w:cs="Arial"/>
          <w:b/>
          <w:sz w:val="22"/>
        </w:rPr>
        <w:t>ENFERM</w:t>
      </w:r>
      <w:r>
        <w:rPr>
          <w:rFonts w:ascii="Arial" w:hAnsi="Arial" w:cs="Arial"/>
          <w:b/>
          <w:sz w:val="22"/>
        </w:rPr>
        <w:t>AGE</w:t>
      </w:r>
      <w:r w:rsidR="00A64D89">
        <w:rPr>
          <w:rFonts w:ascii="Arial" w:hAnsi="Arial" w:cs="Arial"/>
          <w:b/>
          <w:sz w:val="22"/>
        </w:rPr>
        <w:t>M</w:t>
      </w:r>
      <w:r>
        <w:rPr>
          <w:rFonts w:ascii="Arial" w:hAnsi="Arial" w:cs="Arial"/>
          <w:b/>
          <w:sz w:val="22"/>
        </w:rPr>
        <w:t>:</w:t>
      </w:r>
    </w:p>
    <w:p w:rsidR="00E134A6" w:rsidRPr="00E134A6" w:rsidRDefault="00E134A6" w:rsidP="00E134A6">
      <w:pPr>
        <w:autoSpaceDE w:val="0"/>
        <w:autoSpaceDN w:val="0"/>
        <w:adjustRightInd w:val="0"/>
        <w:ind w:right="-425"/>
        <w:jc w:val="both"/>
        <w:rPr>
          <w:rFonts w:ascii="Arial" w:hAnsi="Arial" w:cs="Arial"/>
          <w:sz w:val="20"/>
        </w:rPr>
      </w:pPr>
      <w:r w:rsidRPr="00E134A6">
        <w:rPr>
          <w:rFonts w:ascii="Arial" w:hAnsi="Arial" w:cs="Arial"/>
          <w:sz w:val="20"/>
        </w:rPr>
        <w:t>SÍNTESE DOS DEVERES: Executar trabalhos técnicos de enfermagem, ajudando também na parte médica quando necessário.</w:t>
      </w:r>
    </w:p>
    <w:p w:rsidR="00E134A6" w:rsidRPr="00E134A6" w:rsidRDefault="00E134A6" w:rsidP="00E134A6">
      <w:pPr>
        <w:autoSpaceDE w:val="0"/>
        <w:autoSpaceDN w:val="0"/>
        <w:adjustRightInd w:val="0"/>
        <w:ind w:right="-425"/>
        <w:jc w:val="both"/>
        <w:rPr>
          <w:rFonts w:ascii="Arial" w:hAnsi="Arial" w:cs="Arial"/>
          <w:sz w:val="20"/>
        </w:rPr>
      </w:pPr>
      <w:r w:rsidRPr="00E134A6">
        <w:rPr>
          <w:rFonts w:ascii="Arial" w:hAnsi="Arial" w:cs="Arial"/>
          <w:sz w:val="20"/>
        </w:rPr>
        <w:t xml:space="preserve">EXEMPLOS DE ATRIBUIÇÕES: Realizar curativos de pequeno e médio porte, evolução de enfermagem, preparar pacientes para cirurgias e exames, realizar pedido de farmácia, fazer o controle dos sinais vitais, administrar medicação EV, IM e VO, comunicar ao enfermeiro responsável, </w:t>
      </w:r>
      <w:proofErr w:type="spellStart"/>
      <w:r w:rsidRPr="00E134A6">
        <w:rPr>
          <w:rFonts w:ascii="Arial" w:hAnsi="Arial" w:cs="Arial"/>
          <w:sz w:val="20"/>
        </w:rPr>
        <w:t>interocorrências</w:t>
      </w:r>
      <w:proofErr w:type="spellEnd"/>
      <w:r w:rsidRPr="00E134A6">
        <w:rPr>
          <w:rFonts w:ascii="Arial" w:hAnsi="Arial" w:cs="Arial"/>
          <w:sz w:val="20"/>
        </w:rPr>
        <w:t xml:space="preserve"> da unidade, zelar pela manutenção de equipamentos do setor bem como pela limpeza dos mesmos, auxiliar em procedimentos de rotina, instalar O2, coletar e encaminhar material para exames, controlar e anotar o uso de O2 em cartão próprio; dirigir veículos no exercício das funções de seu cargo e outras atividades correlatas próprias da profissão. </w:t>
      </w:r>
    </w:p>
    <w:p w:rsidR="00E134A6" w:rsidRPr="00E134A6" w:rsidRDefault="00E134A6" w:rsidP="00E134A6">
      <w:pPr>
        <w:autoSpaceDE w:val="0"/>
        <w:autoSpaceDN w:val="0"/>
        <w:adjustRightInd w:val="0"/>
        <w:ind w:right="-425"/>
        <w:jc w:val="both"/>
        <w:rPr>
          <w:rFonts w:ascii="Arial" w:hAnsi="Arial" w:cs="Arial"/>
          <w:sz w:val="20"/>
        </w:rPr>
      </w:pPr>
      <w:r>
        <w:rPr>
          <w:rFonts w:ascii="Arial" w:hAnsi="Arial" w:cs="Arial"/>
          <w:sz w:val="20"/>
        </w:rPr>
        <w:t>CONDIÇÕES DE TRABALHO:</w:t>
      </w:r>
    </w:p>
    <w:p w:rsidR="00E134A6" w:rsidRPr="00E134A6" w:rsidRDefault="006E2F3A" w:rsidP="00E134A6">
      <w:pPr>
        <w:autoSpaceDE w:val="0"/>
        <w:autoSpaceDN w:val="0"/>
        <w:adjustRightInd w:val="0"/>
        <w:ind w:right="-425"/>
        <w:jc w:val="both"/>
        <w:rPr>
          <w:rFonts w:ascii="Arial" w:hAnsi="Arial" w:cs="Arial"/>
          <w:sz w:val="20"/>
        </w:rPr>
      </w:pPr>
      <w:r>
        <w:rPr>
          <w:rFonts w:ascii="Arial" w:hAnsi="Arial" w:cs="Arial"/>
          <w:sz w:val="20"/>
        </w:rPr>
        <w:t xml:space="preserve">a) </w:t>
      </w:r>
      <w:r w:rsidR="00E134A6" w:rsidRPr="00E134A6">
        <w:rPr>
          <w:rFonts w:ascii="Arial" w:hAnsi="Arial" w:cs="Arial"/>
          <w:sz w:val="20"/>
        </w:rPr>
        <w:t xml:space="preserve">Horário: período normal de 40 horas semanais, inclusive poderá exigir prestação de serviços </w:t>
      </w:r>
      <w:proofErr w:type="gramStart"/>
      <w:r w:rsidR="00E134A6" w:rsidRPr="00E134A6">
        <w:rPr>
          <w:rFonts w:ascii="Arial" w:hAnsi="Arial" w:cs="Arial"/>
          <w:sz w:val="20"/>
        </w:rPr>
        <w:t>a</w:t>
      </w:r>
      <w:proofErr w:type="gramEnd"/>
      <w:r w:rsidR="00E134A6" w:rsidRPr="00E134A6">
        <w:rPr>
          <w:rFonts w:ascii="Arial" w:hAnsi="Arial" w:cs="Arial"/>
          <w:sz w:val="20"/>
        </w:rPr>
        <w:t xml:space="preserve"> noite, domingos e feriados.</w:t>
      </w:r>
    </w:p>
    <w:p w:rsidR="00E134A6" w:rsidRPr="00E134A6" w:rsidRDefault="00E134A6" w:rsidP="00E134A6">
      <w:pPr>
        <w:autoSpaceDE w:val="0"/>
        <w:autoSpaceDN w:val="0"/>
        <w:adjustRightInd w:val="0"/>
        <w:ind w:right="-425"/>
        <w:jc w:val="both"/>
        <w:rPr>
          <w:rFonts w:ascii="Arial" w:hAnsi="Arial" w:cs="Arial"/>
          <w:sz w:val="20"/>
        </w:rPr>
      </w:pPr>
      <w:r>
        <w:rPr>
          <w:rFonts w:ascii="Arial" w:hAnsi="Arial" w:cs="Arial"/>
          <w:sz w:val="20"/>
        </w:rPr>
        <w:t>REQUISITOS PARA PROVIMENTO:</w:t>
      </w:r>
    </w:p>
    <w:p w:rsidR="00E134A6" w:rsidRPr="00E134A6" w:rsidRDefault="00E134A6" w:rsidP="00E134A6">
      <w:pPr>
        <w:autoSpaceDE w:val="0"/>
        <w:autoSpaceDN w:val="0"/>
        <w:adjustRightInd w:val="0"/>
        <w:ind w:right="-425"/>
        <w:jc w:val="both"/>
        <w:rPr>
          <w:rFonts w:ascii="Arial" w:hAnsi="Arial" w:cs="Arial"/>
          <w:sz w:val="20"/>
        </w:rPr>
      </w:pPr>
      <w:r w:rsidRPr="00E134A6">
        <w:rPr>
          <w:rFonts w:ascii="Arial" w:hAnsi="Arial" w:cs="Arial"/>
          <w:sz w:val="20"/>
        </w:rPr>
        <w:t>a) Escolaridade: ensino médio completo, com curso Técnico em Enfermagem e registro no conselho de classe.</w:t>
      </w:r>
    </w:p>
    <w:p w:rsidR="00E134A6" w:rsidRPr="00E134A6" w:rsidRDefault="006E2F3A" w:rsidP="00E134A6">
      <w:pPr>
        <w:autoSpaceDE w:val="0"/>
        <w:autoSpaceDN w:val="0"/>
        <w:adjustRightInd w:val="0"/>
        <w:ind w:right="-425"/>
        <w:jc w:val="both"/>
        <w:rPr>
          <w:rFonts w:ascii="Arial" w:hAnsi="Arial" w:cs="Arial"/>
          <w:sz w:val="20"/>
        </w:rPr>
      </w:pPr>
      <w:r>
        <w:rPr>
          <w:rFonts w:ascii="Arial" w:hAnsi="Arial" w:cs="Arial"/>
          <w:sz w:val="20"/>
        </w:rPr>
        <w:t xml:space="preserve">b) </w:t>
      </w:r>
      <w:r w:rsidR="00E134A6" w:rsidRPr="00E134A6">
        <w:rPr>
          <w:rFonts w:ascii="Arial" w:hAnsi="Arial" w:cs="Arial"/>
          <w:sz w:val="20"/>
        </w:rPr>
        <w:t>Idade: 18 anos completos</w:t>
      </w:r>
      <w:r w:rsidR="00E134A6">
        <w:rPr>
          <w:rFonts w:ascii="Arial" w:hAnsi="Arial" w:cs="Arial"/>
          <w:sz w:val="20"/>
        </w:rPr>
        <w:t>.</w:t>
      </w:r>
    </w:p>
    <w:p w:rsidR="00CD4098" w:rsidRDefault="00CD4098" w:rsidP="00CD4098">
      <w:pPr>
        <w:autoSpaceDE w:val="0"/>
        <w:autoSpaceDN w:val="0"/>
        <w:adjustRightInd w:val="0"/>
        <w:ind w:right="-425"/>
        <w:jc w:val="both"/>
        <w:rPr>
          <w:rFonts w:ascii="Arial" w:hAnsi="Arial" w:cs="Arial"/>
          <w:sz w:val="20"/>
          <w:lang w:val="pt-PT"/>
        </w:rPr>
      </w:pPr>
    </w:p>
    <w:p w:rsidR="00416042" w:rsidRDefault="00416042" w:rsidP="001A37D4">
      <w:pPr>
        <w:autoSpaceDE w:val="0"/>
        <w:autoSpaceDN w:val="0"/>
        <w:adjustRightInd w:val="0"/>
        <w:ind w:right="-425"/>
        <w:jc w:val="center"/>
        <w:rPr>
          <w:rFonts w:ascii="Arial" w:hAnsi="Arial" w:cs="Arial"/>
          <w:b/>
        </w:rPr>
      </w:pPr>
    </w:p>
    <w:p w:rsidR="001A37D4" w:rsidRPr="00E60849" w:rsidRDefault="001A37D4" w:rsidP="001A37D4">
      <w:pPr>
        <w:autoSpaceDE w:val="0"/>
        <w:autoSpaceDN w:val="0"/>
        <w:adjustRightInd w:val="0"/>
        <w:ind w:right="-425"/>
        <w:jc w:val="center"/>
        <w:rPr>
          <w:rFonts w:ascii="Arial" w:hAnsi="Arial" w:cs="Arial"/>
        </w:rPr>
      </w:pPr>
      <w:proofErr w:type="gramStart"/>
      <w:r w:rsidRPr="00E60849">
        <w:rPr>
          <w:rFonts w:ascii="Arial" w:hAnsi="Arial" w:cs="Arial"/>
          <w:b/>
        </w:rPr>
        <w:lastRenderedPageBreak/>
        <w:t>ANEXO V</w:t>
      </w:r>
      <w:r w:rsidR="005009A5">
        <w:rPr>
          <w:rFonts w:ascii="Arial" w:hAnsi="Arial" w:cs="Arial"/>
          <w:b/>
        </w:rPr>
        <w:t>I</w:t>
      </w:r>
      <w:proofErr w:type="gramEnd"/>
    </w:p>
    <w:p w:rsidR="001A37D4" w:rsidRPr="00E60849" w:rsidRDefault="001A37D4" w:rsidP="001A37D4">
      <w:pPr>
        <w:ind w:right="-425"/>
        <w:jc w:val="center"/>
        <w:rPr>
          <w:rFonts w:ascii="Arial" w:hAnsi="Arial" w:cs="Arial"/>
          <w:b/>
        </w:rPr>
      </w:pPr>
    </w:p>
    <w:p w:rsidR="001A37D4" w:rsidRPr="00E60849" w:rsidRDefault="001A37D4" w:rsidP="001A37D4">
      <w:pPr>
        <w:ind w:right="-425"/>
        <w:jc w:val="center"/>
        <w:rPr>
          <w:rFonts w:ascii="Arial" w:hAnsi="Arial" w:cs="Arial"/>
          <w:b/>
        </w:rPr>
      </w:pPr>
      <w:r w:rsidRPr="00E60849">
        <w:rPr>
          <w:rFonts w:ascii="Arial" w:hAnsi="Arial" w:cs="Arial"/>
          <w:b/>
        </w:rPr>
        <w:t>REQUERIMENTO</w:t>
      </w:r>
      <w:r w:rsidR="00534A47">
        <w:rPr>
          <w:rFonts w:ascii="Arial" w:hAnsi="Arial" w:cs="Arial"/>
          <w:b/>
        </w:rPr>
        <w:t xml:space="preserve"> </w:t>
      </w:r>
      <w:r w:rsidRPr="00E60849">
        <w:rPr>
          <w:rFonts w:ascii="Arial" w:hAnsi="Arial" w:cs="Arial"/>
          <w:b/>
        </w:rPr>
        <w:t>/</w:t>
      </w:r>
      <w:r w:rsidR="00534A47">
        <w:rPr>
          <w:rFonts w:ascii="Arial" w:hAnsi="Arial" w:cs="Arial"/>
          <w:b/>
        </w:rPr>
        <w:t xml:space="preserve"> </w:t>
      </w:r>
      <w:r w:rsidRPr="00E60849">
        <w:rPr>
          <w:rFonts w:ascii="Arial" w:hAnsi="Arial" w:cs="Arial"/>
          <w:b/>
        </w:rPr>
        <w:t>DECLARAÇÃO DE CONDIÇÃO ESPECIAL</w:t>
      </w:r>
    </w:p>
    <w:p w:rsidR="00B12EBA" w:rsidRDefault="00B12EBA" w:rsidP="001A37D4">
      <w:pPr>
        <w:autoSpaceDE w:val="0"/>
        <w:autoSpaceDN w:val="0"/>
        <w:adjustRightInd w:val="0"/>
        <w:ind w:right="-425"/>
        <w:jc w:val="center"/>
        <w:rPr>
          <w:rFonts w:ascii="Arial" w:hAnsi="Arial" w:cs="Arial"/>
          <w:bCs/>
          <w:iCs/>
        </w:rPr>
      </w:pPr>
    </w:p>
    <w:p w:rsidR="00993AEF" w:rsidRDefault="00993AEF" w:rsidP="001A37D4">
      <w:pPr>
        <w:autoSpaceDE w:val="0"/>
        <w:autoSpaceDN w:val="0"/>
        <w:adjustRightInd w:val="0"/>
        <w:ind w:right="-425"/>
        <w:jc w:val="center"/>
        <w:rPr>
          <w:rFonts w:ascii="Arial" w:hAnsi="Arial" w:cs="Arial"/>
          <w:bCs/>
          <w:iCs/>
        </w:rPr>
      </w:pPr>
    </w:p>
    <w:p w:rsidR="001A37D4" w:rsidRPr="00E60849" w:rsidRDefault="001A37D4" w:rsidP="001A37D4">
      <w:pPr>
        <w:autoSpaceDE w:val="0"/>
        <w:autoSpaceDN w:val="0"/>
        <w:adjustRightInd w:val="0"/>
        <w:ind w:right="-425"/>
        <w:jc w:val="center"/>
        <w:rPr>
          <w:rFonts w:ascii="Arial" w:hAnsi="Arial" w:cs="Arial"/>
          <w:bCs/>
          <w:iCs/>
        </w:rPr>
      </w:pPr>
      <w:r w:rsidRPr="00E60849">
        <w:rPr>
          <w:rFonts w:ascii="Arial" w:hAnsi="Arial" w:cs="Arial"/>
          <w:bCs/>
          <w:iCs/>
        </w:rPr>
        <w:t>CONDIÇÃO ESPECIAL</w:t>
      </w:r>
      <w:r w:rsidR="00A53E28">
        <w:rPr>
          <w:rFonts w:ascii="Arial" w:hAnsi="Arial" w:cs="Arial"/>
          <w:bCs/>
          <w:iCs/>
        </w:rPr>
        <w:t xml:space="preserve"> </w:t>
      </w:r>
      <w:r w:rsidRPr="00E60849">
        <w:rPr>
          <w:rFonts w:ascii="Arial" w:hAnsi="Arial" w:cs="Arial"/>
          <w:bCs/>
          <w:iCs/>
        </w:rPr>
        <w:t>PARA REALIZAÇÃO DA PROVA</w:t>
      </w:r>
    </w:p>
    <w:p w:rsidR="001A37D4" w:rsidRDefault="001A37D4" w:rsidP="001A37D4">
      <w:pPr>
        <w:autoSpaceDE w:val="0"/>
        <w:autoSpaceDN w:val="0"/>
        <w:adjustRightInd w:val="0"/>
        <w:ind w:right="-425"/>
        <w:jc w:val="center"/>
        <w:rPr>
          <w:rFonts w:ascii="Arial" w:hAnsi="Arial" w:cs="Arial"/>
          <w:bCs/>
          <w:iCs/>
        </w:rPr>
      </w:pPr>
    </w:p>
    <w:p w:rsidR="001A37D4" w:rsidRDefault="001A37D4" w:rsidP="001A37D4">
      <w:pPr>
        <w:autoSpaceDE w:val="0"/>
        <w:autoSpaceDN w:val="0"/>
        <w:adjustRightInd w:val="0"/>
        <w:ind w:right="-425"/>
        <w:jc w:val="center"/>
        <w:rPr>
          <w:rFonts w:ascii="Arial" w:hAnsi="Arial" w:cs="Arial"/>
          <w:bCs/>
          <w:iCs/>
        </w:rPr>
      </w:pPr>
    </w:p>
    <w:p w:rsidR="004F4962" w:rsidRPr="00E60849" w:rsidRDefault="004F4962" w:rsidP="001A37D4">
      <w:pPr>
        <w:autoSpaceDE w:val="0"/>
        <w:autoSpaceDN w:val="0"/>
        <w:adjustRightInd w:val="0"/>
        <w:ind w:right="-425"/>
        <w:jc w:val="center"/>
        <w:rPr>
          <w:rFonts w:ascii="Arial" w:hAnsi="Arial" w:cs="Arial"/>
          <w:bCs/>
          <w:iCs/>
        </w:rPr>
      </w:pPr>
    </w:p>
    <w:p w:rsidR="001A37D4" w:rsidRPr="00E60849" w:rsidRDefault="001A37D4" w:rsidP="001A37D4">
      <w:pPr>
        <w:autoSpaceDE w:val="0"/>
        <w:autoSpaceDN w:val="0"/>
        <w:adjustRightInd w:val="0"/>
        <w:spacing w:line="360" w:lineRule="auto"/>
        <w:ind w:right="-425"/>
        <w:jc w:val="both"/>
        <w:rPr>
          <w:rFonts w:ascii="Arial" w:hAnsi="Arial" w:cs="Arial"/>
        </w:rPr>
      </w:pPr>
      <w:r w:rsidRPr="00E60849">
        <w:rPr>
          <w:rFonts w:ascii="Arial" w:hAnsi="Arial" w:cs="Arial"/>
        </w:rPr>
        <w:t>Eu __________</w:t>
      </w:r>
      <w:r w:rsidR="00BC3175">
        <w:rPr>
          <w:rFonts w:ascii="Arial" w:hAnsi="Arial" w:cs="Arial"/>
        </w:rPr>
        <w:t>_</w:t>
      </w:r>
      <w:r w:rsidRPr="00E60849">
        <w:rPr>
          <w:rFonts w:ascii="Arial" w:hAnsi="Arial" w:cs="Arial"/>
        </w:rPr>
        <w:t>____</w:t>
      </w:r>
      <w:r w:rsidR="00BC3175">
        <w:rPr>
          <w:rFonts w:ascii="Arial" w:hAnsi="Arial" w:cs="Arial"/>
        </w:rPr>
        <w:t>___</w:t>
      </w:r>
      <w:r w:rsidRPr="00E60849">
        <w:rPr>
          <w:rFonts w:ascii="Arial" w:hAnsi="Arial" w:cs="Arial"/>
        </w:rPr>
        <w:t>______, portador do documento de identidade nº __________, CPF nº_____________ residente e domiciliado à Rua __________________________,</w:t>
      </w:r>
      <w:r w:rsidR="002F5F96">
        <w:rPr>
          <w:rFonts w:ascii="Arial" w:hAnsi="Arial" w:cs="Arial"/>
        </w:rPr>
        <w:t xml:space="preserve"> </w:t>
      </w:r>
      <w:r w:rsidRPr="00E60849">
        <w:rPr>
          <w:rFonts w:ascii="Arial" w:hAnsi="Arial" w:cs="Arial"/>
        </w:rPr>
        <w:t>nº_____,</w:t>
      </w:r>
      <w:r w:rsidR="002F5F96">
        <w:rPr>
          <w:rFonts w:ascii="Arial" w:hAnsi="Arial" w:cs="Arial"/>
        </w:rPr>
        <w:t xml:space="preserve"> </w:t>
      </w:r>
      <w:r w:rsidRPr="00E60849">
        <w:rPr>
          <w:rFonts w:ascii="Arial" w:hAnsi="Arial" w:cs="Arial"/>
        </w:rPr>
        <w:t>Bairro_____________, Cidade __________</w:t>
      </w:r>
      <w:r w:rsidR="00076257">
        <w:rPr>
          <w:rFonts w:ascii="Arial" w:hAnsi="Arial" w:cs="Arial"/>
        </w:rPr>
        <w:t>_</w:t>
      </w:r>
      <w:r w:rsidRPr="00E60849">
        <w:rPr>
          <w:rFonts w:ascii="Arial" w:hAnsi="Arial" w:cs="Arial"/>
        </w:rPr>
        <w:t xml:space="preserve">_______, Estado ____, CEP _______________, inscrito para o </w:t>
      </w:r>
      <w:r w:rsidR="00873F0C">
        <w:rPr>
          <w:rFonts w:ascii="Arial" w:hAnsi="Arial" w:cs="Arial"/>
        </w:rPr>
        <w:t>C</w:t>
      </w:r>
      <w:r w:rsidR="002F5F96">
        <w:rPr>
          <w:rFonts w:ascii="Arial" w:hAnsi="Arial" w:cs="Arial"/>
        </w:rPr>
        <w:t>o</w:t>
      </w:r>
      <w:r w:rsidR="00873F0C">
        <w:rPr>
          <w:rFonts w:ascii="Arial" w:hAnsi="Arial" w:cs="Arial"/>
        </w:rPr>
        <w:t>n</w:t>
      </w:r>
      <w:r w:rsidR="002F5F96">
        <w:rPr>
          <w:rFonts w:ascii="Arial" w:hAnsi="Arial" w:cs="Arial"/>
        </w:rPr>
        <w:t>c</w:t>
      </w:r>
      <w:r w:rsidR="00873F0C">
        <w:rPr>
          <w:rFonts w:ascii="Arial" w:hAnsi="Arial" w:cs="Arial"/>
        </w:rPr>
        <w:t>urs</w:t>
      </w:r>
      <w:r w:rsidR="002F5F96">
        <w:rPr>
          <w:rFonts w:ascii="Arial" w:hAnsi="Arial" w:cs="Arial"/>
        </w:rPr>
        <w:t xml:space="preserve">o </w:t>
      </w:r>
      <w:r w:rsidR="00873F0C">
        <w:rPr>
          <w:rFonts w:ascii="Arial" w:hAnsi="Arial" w:cs="Arial"/>
        </w:rPr>
        <w:t>Púb</w:t>
      </w:r>
      <w:r w:rsidR="002F5F96">
        <w:rPr>
          <w:rFonts w:ascii="Arial" w:hAnsi="Arial" w:cs="Arial"/>
        </w:rPr>
        <w:t>li</w:t>
      </w:r>
      <w:r w:rsidR="00873F0C">
        <w:rPr>
          <w:rFonts w:ascii="Arial" w:hAnsi="Arial" w:cs="Arial"/>
        </w:rPr>
        <w:t>c</w:t>
      </w:r>
      <w:r w:rsidR="002F5F96">
        <w:rPr>
          <w:rFonts w:ascii="Arial" w:hAnsi="Arial" w:cs="Arial"/>
        </w:rPr>
        <w:t>o</w:t>
      </w:r>
      <w:r w:rsidR="00873F0C">
        <w:rPr>
          <w:rFonts w:ascii="Arial" w:hAnsi="Arial" w:cs="Arial"/>
        </w:rPr>
        <w:t xml:space="preserve"> de Provas</w:t>
      </w:r>
      <w:r w:rsidR="004F4962">
        <w:rPr>
          <w:rFonts w:ascii="Arial" w:hAnsi="Arial" w:cs="Arial"/>
        </w:rPr>
        <w:t xml:space="preserve"> e Títulos</w:t>
      </w:r>
      <w:r w:rsidR="002F5F96">
        <w:rPr>
          <w:rFonts w:ascii="Arial" w:hAnsi="Arial" w:cs="Arial"/>
        </w:rPr>
        <w:t xml:space="preserve"> </w:t>
      </w:r>
      <w:r w:rsidRPr="00E60849">
        <w:rPr>
          <w:rFonts w:ascii="Arial" w:hAnsi="Arial" w:cs="Arial"/>
        </w:rPr>
        <w:t>originado pelo Edital nº 0</w:t>
      </w:r>
      <w:r w:rsidR="004F4962">
        <w:rPr>
          <w:rFonts w:ascii="Arial" w:hAnsi="Arial" w:cs="Arial"/>
        </w:rPr>
        <w:t>1</w:t>
      </w:r>
      <w:r w:rsidRPr="00E60849">
        <w:rPr>
          <w:rFonts w:ascii="Arial" w:hAnsi="Arial" w:cs="Arial"/>
        </w:rPr>
        <w:t>/201</w:t>
      </w:r>
      <w:r w:rsidR="002F5F96">
        <w:rPr>
          <w:rFonts w:ascii="Arial" w:hAnsi="Arial" w:cs="Arial"/>
        </w:rPr>
        <w:t>6</w:t>
      </w:r>
      <w:r w:rsidRPr="00E60849">
        <w:rPr>
          <w:rFonts w:ascii="Arial" w:hAnsi="Arial" w:cs="Arial"/>
        </w:rPr>
        <w:t xml:space="preserve"> d</w:t>
      </w:r>
      <w:r w:rsidR="008427F3">
        <w:rPr>
          <w:rFonts w:ascii="Arial" w:hAnsi="Arial" w:cs="Arial"/>
        </w:rPr>
        <w:t>o</w:t>
      </w:r>
      <w:r w:rsidR="009913E3">
        <w:rPr>
          <w:rFonts w:ascii="Arial" w:hAnsi="Arial" w:cs="Arial"/>
        </w:rPr>
        <w:t xml:space="preserve"> </w:t>
      </w:r>
      <w:r w:rsidR="008427F3">
        <w:rPr>
          <w:rFonts w:ascii="Arial" w:hAnsi="Arial" w:cs="Arial"/>
        </w:rPr>
        <w:t xml:space="preserve">Município de </w:t>
      </w:r>
      <w:r w:rsidR="004F4962">
        <w:rPr>
          <w:rFonts w:ascii="Arial" w:hAnsi="Arial" w:cs="Arial"/>
        </w:rPr>
        <w:t>Á</w:t>
      </w:r>
      <w:r w:rsidR="00ED019A">
        <w:rPr>
          <w:rFonts w:ascii="Arial" w:hAnsi="Arial" w:cs="Arial"/>
        </w:rPr>
        <w:t>u</w:t>
      </w:r>
      <w:r w:rsidR="004F4962">
        <w:rPr>
          <w:rFonts w:ascii="Arial" w:hAnsi="Arial" w:cs="Arial"/>
        </w:rPr>
        <w:t>r</w:t>
      </w:r>
      <w:r w:rsidR="00ED019A">
        <w:rPr>
          <w:rFonts w:ascii="Arial" w:hAnsi="Arial" w:cs="Arial"/>
        </w:rPr>
        <w:t>e</w:t>
      </w:r>
      <w:r w:rsidR="004F4962">
        <w:rPr>
          <w:rFonts w:ascii="Arial" w:hAnsi="Arial" w:cs="Arial"/>
        </w:rPr>
        <w:t>a</w:t>
      </w:r>
      <w:r w:rsidRPr="00E60849">
        <w:rPr>
          <w:rFonts w:ascii="Arial" w:hAnsi="Arial" w:cs="Arial"/>
        </w:rPr>
        <w:t>/</w:t>
      </w:r>
      <w:r w:rsidR="008427F3">
        <w:rPr>
          <w:rFonts w:ascii="Arial" w:hAnsi="Arial" w:cs="Arial"/>
        </w:rPr>
        <w:t>R</w:t>
      </w:r>
      <w:r w:rsidRPr="00E60849">
        <w:rPr>
          <w:rFonts w:ascii="Arial" w:hAnsi="Arial" w:cs="Arial"/>
        </w:rPr>
        <w:t>S, inscrição sob o número ________ para o cargo de ________________________________ requer:</w:t>
      </w:r>
    </w:p>
    <w:p w:rsidR="001A37D4" w:rsidRPr="00E60849" w:rsidRDefault="001A37D4" w:rsidP="001A37D4">
      <w:pPr>
        <w:autoSpaceDE w:val="0"/>
        <w:autoSpaceDN w:val="0"/>
        <w:adjustRightInd w:val="0"/>
        <w:ind w:right="-425"/>
        <w:jc w:val="both"/>
        <w:rPr>
          <w:rFonts w:ascii="Arial" w:hAnsi="Arial" w:cs="Arial"/>
        </w:rPr>
      </w:pPr>
    </w:p>
    <w:p w:rsidR="001A37D4" w:rsidRPr="00076257" w:rsidRDefault="001A37D4" w:rsidP="00850C3A">
      <w:pPr>
        <w:pStyle w:val="PargrafodaLista"/>
        <w:numPr>
          <w:ilvl w:val="0"/>
          <w:numId w:val="1"/>
        </w:numPr>
        <w:tabs>
          <w:tab w:val="left" w:pos="426"/>
        </w:tabs>
        <w:autoSpaceDE w:val="0"/>
        <w:autoSpaceDN w:val="0"/>
        <w:adjustRightInd w:val="0"/>
        <w:ind w:left="0" w:right="-425" w:firstLine="0"/>
        <w:contextualSpacing/>
        <w:jc w:val="both"/>
        <w:rPr>
          <w:rFonts w:ascii="Arial" w:hAnsi="Arial" w:cs="Arial"/>
          <w:sz w:val="24"/>
        </w:rPr>
      </w:pPr>
      <w:proofErr w:type="gramStart"/>
      <w:r w:rsidRPr="00076257">
        <w:rPr>
          <w:rFonts w:ascii="Arial" w:hAnsi="Arial" w:cs="Arial"/>
          <w:b/>
          <w:bCs/>
          <w:sz w:val="24"/>
        </w:rPr>
        <w:t xml:space="preserve">(     </w:t>
      </w:r>
      <w:proofErr w:type="gramEnd"/>
      <w:r w:rsidRPr="00076257">
        <w:rPr>
          <w:rFonts w:ascii="Arial" w:hAnsi="Arial" w:cs="Arial"/>
          <w:b/>
          <w:bCs/>
          <w:sz w:val="24"/>
        </w:rPr>
        <w:t>) Condição Especial para Deficiente Físico Realizar a Prova:</w:t>
      </w:r>
    </w:p>
    <w:p w:rsidR="001A37D4" w:rsidRPr="00E60849" w:rsidRDefault="001A37D4"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Deficiência:________________________________________ CID n°: _________</w:t>
      </w:r>
    </w:p>
    <w:p w:rsidR="001A37D4" w:rsidRPr="00E60849" w:rsidRDefault="001A37D4"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Nome do Médico: __________________________________ CRM: ___________</w:t>
      </w:r>
    </w:p>
    <w:p w:rsidR="001A37D4" w:rsidRPr="00E60849" w:rsidRDefault="001A37D4"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b/>
          <w:bCs/>
        </w:rPr>
      </w:pPr>
      <w:proofErr w:type="gramStart"/>
      <w:r w:rsidRPr="00E60849">
        <w:rPr>
          <w:rFonts w:ascii="Arial" w:hAnsi="Arial" w:cs="Arial"/>
          <w:b/>
          <w:bCs/>
        </w:rPr>
        <w:t>02)</w:t>
      </w:r>
      <w:proofErr w:type="gramEnd"/>
      <w:r w:rsidRPr="00E60849">
        <w:rPr>
          <w:rFonts w:ascii="Arial" w:hAnsi="Arial" w:cs="Arial"/>
          <w:b/>
          <w:bCs/>
        </w:rPr>
        <w:t xml:space="preserve"> (     ) Condição Especial para Realização da Prova de Conhecimentos:</w:t>
      </w:r>
    </w:p>
    <w:p w:rsidR="001A37D4" w:rsidRPr="00E60849" w:rsidRDefault="001A37D4"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b/>
          <w:bCs/>
        </w:rPr>
      </w:pPr>
      <w:r w:rsidRPr="00E60849">
        <w:rPr>
          <w:rFonts w:ascii="Arial" w:hAnsi="Arial" w:cs="Arial"/>
        </w:rPr>
        <w:t xml:space="preserve">a) </w:t>
      </w:r>
      <w:r w:rsidRPr="00E60849">
        <w:rPr>
          <w:rFonts w:ascii="Arial" w:hAnsi="Arial" w:cs="Arial"/>
          <w:bCs/>
        </w:rPr>
        <w:t>Prova com tamanho da fonte ampliada:</w:t>
      </w:r>
      <w:r w:rsidR="00076257">
        <w:rPr>
          <w:rFonts w:ascii="Arial" w:hAnsi="Arial" w:cs="Arial"/>
          <w:bCs/>
        </w:rPr>
        <w:t xml:space="preserve"> </w:t>
      </w:r>
      <w:proofErr w:type="gramStart"/>
      <w:r w:rsidRPr="00E60849">
        <w:rPr>
          <w:rFonts w:ascii="Arial" w:hAnsi="Arial" w:cs="Arial"/>
          <w:bCs/>
        </w:rPr>
        <w:t xml:space="preserve">(    </w:t>
      </w:r>
      <w:proofErr w:type="gramEnd"/>
      <w:r w:rsidRPr="00E60849">
        <w:rPr>
          <w:rFonts w:ascii="Arial" w:hAnsi="Arial" w:cs="Arial"/>
          <w:bCs/>
        </w:rPr>
        <w:t>) 1</w:t>
      </w:r>
      <w:r>
        <w:rPr>
          <w:rFonts w:ascii="Arial" w:hAnsi="Arial" w:cs="Arial"/>
          <w:bCs/>
        </w:rPr>
        <w:t>6</w:t>
      </w:r>
      <w:r w:rsidRPr="00E60849">
        <w:rPr>
          <w:rFonts w:ascii="Arial" w:hAnsi="Arial" w:cs="Arial"/>
          <w:bCs/>
        </w:rPr>
        <w:t xml:space="preserve">  </w:t>
      </w:r>
      <w:r w:rsidR="001D7BF4">
        <w:rPr>
          <w:rFonts w:ascii="Arial" w:hAnsi="Arial" w:cs="Arial"/>
          <w:bCs/>
        </w:rPr>
        <w:t xml:space="preserve"> </w:t>
      </w:r>
      <w:r w:rsidRPr="00E60849">
        <w:rPr>
          <w:rFonts w:ascii="Arial" w:hAnsi="Arial" w:cs="Arial"/>
          <w:bCs/>
        </w:rPr>
        <w:t xml:space="preserve">  / </w:t>
      </w:r>
      <w:r w:rsidR="001D7BF4">
        <w:rPr>
          <w:rFonts w:ascii="Arial" w:hAnsi="Arial" w:cs="Arial"/>
          <w:bCs/>
        </w:rPr>
        <w:t xml:space="preserve"> </w:t>
      </w:r>
      <w:r w:rsidRPr="00E60849">
        <w:rPr>
          <w:rFonts w:ascii="Arial" w:hAnsi="Arial" w:cs="Arial"/>
          <w:bCs/>
        </w:rPr>
        <w:t xml:space="preserve">   (    ) </w:t>
      </w:r>
      <w:r>
        <w:rPr>
          <w:rFonts w:ascii="Arial" w:hAnsi="Arial" w:cs="Arial"/>
          <w:bCs/>
        </w:rPr>
        <w:t>18</w:t>
      </w:r>
      <w:r w:rsidRPr="00E60849">
        <w:rPr>
          <w:rFonts w:ascii="Arial" w:hAnsi="Arial" w:cs="Arial"/>
          <w:bCs/>
        </w:rPr>
        <w:t xml:space="preserve">  </w:t>
      </w:r>
      <w:r w:rsidR="001D7BF4">
        <w:rPr>
          <w:rFonts w:ascii="Arial" w:hAnsi="Arial" w:cs="Arial"/>
          <w:bCs/>
        </w:rPr>
        <w:t xml:space="preserve"> </w:t>
      </w:r>
      <w:r w:rsidRPr="00E60849">
        <w:rPr>
          <w:rFonts w:ascii="Arial" w:hAnsi="Arial" w:cs="Arial"/>
          <w:bCs/>
        </w:rPr>
        <w:t xml:space="preserve">  /   </w:t>
      </w:r>
      <w:r w:rsidR="001D7BF4">
        <w:rPr>
          <w:rFonts w:ascii="Arial" w:hAnsi="Arial" w:cs="Arial"/>
          <w:bCs/>
        </w:rPr>
        <w:t xml:space="preserve"> </w:t>
      </w:r>
      <w:r w:rsidRPr="00E60849">
        <w:rPr>
          <w:rFonts w:ascii="Arial" w:hAnsi="Arial" w:cs="Arial"/>
          <w:bCs/>
        </w:rPr>
        <w:t xml:space="preserve"> (    ) 2</w:t>
      </w:r>
      <w:r>
        <w:rPr>
          <w:rFonts w:ascii="Arial" w:hAnsi="Arial" w:cs="Arial"/>
          <w:bCs/>
        </w:rPr>
        <w:t>0</w:t>
      </w:r>
    </w:p>
    <w:p w:rsidR="001A37D4" w:rsidRPr="00E60849" w:rsidRDefault="001A37D4" w:rsidP="001A37D4">
      <w:pPr>
        <w:autoSpaceDE w:val="0"/>
        <w:autoSpaceDN w:val="0"/>
        <w:adjustRightInd w:val="0"/>
        <w:ind w:right="-425"/>
        <w:jc w:val="both"/>
        <w:rPr>
          <w:rFonts w:ascii="Arial" w:hAnsi="Arial" w:cs="Arial"/>
          <w:b/>
          <w:bCs/>
        </w:rPr>
      </w:pPr>
    </w:p>
    <w:p w:rsidR="001A37D4" w:rsidRPr="00E60849" w:rsidRDefault="001A37D4" w:rsidP="001A37D4">
      <w:pPr>
        <w:autoSpaceDE w:val="0"/>
        <w:autoSpaceDN w:val="0"/>
        <w:adjustRightInd w:val="0"/>
        <w:ind w:right="-425"/>
        <w:jc w:val="both"/>
        <w:rPr>
          <w:rFonts w:ascii="Arial" w:hAnsi="Arial" w:cs="Arial"/>
          <w:bCs/>
        </w:rPr>
      </w:pPr>
      <w:r w:rsidRPr="00E60849">
        <w:rPr>
          <w:rFonts w:ascii="Arial" w:hAnsi="Arial" w:cs="Arial"/>
        </w:rPr>
        <w:t xml:space="preserve">b) </w:t>
      </w:r>
      <w:proofErr w:type="gramStart"/>
      <w:r w:rsidRPr="00E60849">
        <w:rPr>
          <w:rFonts w:ascii="Arial" w:hAnsi="Arial" w:cs="Arial"/>
          <w:bCs/>
        </w:rPr>
        <w:t xml:space="preserve">(     </w:t>
      </w:r>
      <w:proofErr w:type="gramEnd"/>
      <w:r w:rsidRPr="00E60849">
        <w:rPr>
          <w:rFonts w:ascii="Arial" w:hAnsi="Arial" w:cs="Arial"/>
          <w:bCs/>
        </w:rPr>
        <w:t>)</w:t>
      </w:r>
      <w:r w:rsidR="00076257">
        <w:rPr>
          <w:rFonts w:ascii="Arial" w:hAnsi="Arial" w:cs="Arial"/>
          <w:bCs/>
        </w:rPr>
        <w:t xml:space="preserve"> </w:t>
      </w:r>
      <w:r w:rsidRPr="00E60849">
        <w:rPr>
          <w:rFonts w:ascii="Arial" w:hAnsi="Arial" w:cs="Arial"/>
          <w:bCs/>
        </w:rPr>
        <w:t>Amamentação:</w:t>
      </w:r>
    </w:p>
    <w:p w:rsidR="001A37D4" w:rsidRPr="00E60849" w:rsidRDefault="001A37D4" w:rsidP="001A37D4">
      <w:pPr>
        <w:autoSpaceDE w:val="0"/>
        <w:autoSpaceDN w:val="0"/>
        <w:adjustRightInd w:val="0"/>
        <w:ind w:right="-425"/>
        <w:jc w:val="both"/>
        <w:rPr>
          <w:rFonts w:ascii="Arial" w:hAnsi="Arial" w:cs="Arial"/>
          <w:bCs/>
        </w:rPr>
      </w:pPr>
      <w:r>
        <w:rPr>
          <w:rFonts w:ascii="Arial" w:hAnsi="Arial" w:cs="Arial"/>
          <w:bCs/>
        </w:rPr>
        <w:t>Nome do a</w:t>
      </w:r>
      <w:r w:rsidRPr="00E60849">
        <w:rPr>
          <w:rFonts w:ascii="Arial" w:hAnsi="Arial" w:cs="Arial"/>
          <w:bCs/>
        </w:rPr>
        <w:t>companhante</w:t>
      </w:r>
      <w:r>
        <w:rPr>
          <w:rFonts w:ascii="Arial" w:hAnsi="Arial" w:cs="Arial"/>
          <w:bCs/>
        </w:rPr>
        <w:t xml:space="preserve"> responsável pela guarda da criança durante a prova</w:t>
      </w:r>
      <w:r w:rsidRPr="00E60849">
        <w:rPr>
          <w:rFonts w:ascii="Arial" w:hAnsi="Arial" w:cs="Arial"/>
          <w:bCs/>
        </w:rPr>
        <w:t>: __________________</w:t>
      </w:r>
      <w:r w:rsidR="001D7BF4">
        <w:rPr>
          <w:rFonts w:ascii="Arial" w:hAnsi="Arial" w:cs="Arial"/>
          <w:bCs/>
        </w:rPr>
        <w:t>______________________</w:t>
      </w:r>
      <w:r w:rsidRPr="00E60849">
        <w:rPr>
          <w:rFonts w:ascii="Arial" w:hAnsi="Arial" w:cs="Arial"/>
          <w:bCs/>
        </w:rPr>
        <w:t>_________________________</w:t>
      </w:r>
    </w:p>
    <w:p w:rsidR="001A37D4" w:rsidRPr="00E60849" w:rsidRDefault="001A37D4" w:rsidP="001A37D4">
      <w:pPr>
        <w:autoSpaceDE w:val="0"/>
        <w:autoSpaceDN w:val="0"/>
        <w:adjustRightInd w:val="0"/>
        <w:ind w:right="-425"/>
        <w:jc w:val="both"/>
        <w:rPr>
          <w:rFonts w:ascii="Arial" w:hAnsi="Arial" w:cs="Arial"/>
          <w:bCs/>
        </w:rPr>
      </w:pPr>
    </w:p>
    <w:p w:rsidR="001A37D4" w:rsidRPr="00E60849" w:rsidRDefault="001A37D4" w:rsidP="001A37D4">
      <w:pPr>
        <w:autoSpaceDE w:val="0"/>
        <w:autoSpaceDN w:val="0"/>
        <w:adjustRightInd w:val="0"/>
        <w:ind w:right="-425"/>
        <w:jc w:val="both"/>
        <w:rPr>
          <w:rFonts w:ascii="Arial" w:hAnsi="Arial" w:cs="Arial"/>
          <w:bCs/>
        </w:rPr>
      </w:pPr>
      <w:r w:rsidRPr="00E60849">
        <w:rPr>
          <w:rFonts w:ascii="Arial" w:hAnsi="Arial" w:cs="Arial"/>
        </w:rPr>
        <w:t xml:space="preserve">c) </w:t>
      </w:r>
      <w:proofErr w:type="gramStart"/>
      <w:r w:rsidRPr="00E60849">
        <w:rPr>
          <w:rFonts w:ascii="Arial" w:hAnsi="Arial" w:cs="Arial"/>
          <w:bCs/>
        </w:rPr>
        <w:t xml:space="preserve">(     </w:t>
      </w:r>
      <w:proofErr w:type="gramEnd"/>
      <w:r w:rsidRPr="00E60849">
        <w:rPr>
          <w:rFonts w:ascii="Arial" w:hAnsi="Arial" w:cs="Arial"/>
          <w:bCs/>
        </w:rPr>
        <w:t>)</w:t>
      </w:r>
      <w:r w:rsidR="001D7BF4">
        <w:rPr>
          <w:rFonts w:ascii="Arial" w:hAnsi="Arial" w:cs="Arial"/>
          <w:bCs/>
        </w:rPr>
        <w:t xml:space="preserve"> </w:t>
      </w:r>
      <w:r w:rsidRPr="00E60849">
        <w:rPr>
          <w:rFonts w:ascii="Arial" w:hAnsi="Arial" w:cs="Arial"/>
          <w:bCs/>
        </w:rPr>
        <w:t>Outra Necessidade:</w:t>
      </w: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Especificar: _________________________________________________________________</w:t>
      </w: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Declaro estar ciente de todas as normas e atribuições do presente Edital ao Cargo pretendido e que, no caso de vir a exercê-lo, a minha deficiência não me impedirá de exercer as funções do cargo a que me inscrevi.</w:t>
      </w:r>
    </w:p>
    <w:p w:rsidR="001A37D4" w:rsidRDefault="001A37D4" w:rsidP="001A37D4">
      <w:pPr>
        <w:autoSpaceDE w:val="0"/>
        <w:autoSpaceDN w:val="0"/>
        <w:adjustRightInd w:val="0"/>
        <w:ind w:right="-425"/>
        <w:jc w:val="both"/>
        <w:rPr>
          <w:rFonts w:ascii="Arial" w:hAnsi="Arial" w:cs="Arial"/>
        </w:rPr>
      </w:pPr>
    </w:p>
    <w:p w:rsidR="001A37D4" w:rsidRPr="00E60849" w:rsidRDefault="001A37D4" w:rsidP="001A37D4">
      <w:pPr>
        <w:autoSpaceDE w:val="0"/>
        <w:autoSpaceDN w:val="0"/>
        <w:adjustRightInd w:val="0"/>
        <w:ind w:right="-425"/>
        <w:jc w:val="both"/>
        <w:rPr>
          <w:rFonts w:ascii="Arial" w:hAnsi="Arial" w:cs="Arial"/>
        </w:rPr>
      </w:pPr>
      <w:r w:rsidRPr="00E60849">
        <w:rPr>
          <w:rFonts w:ascii="Arial" w:hAnsi="Arial" w:cs="Arial"/>
        </w:rPr>
        <w:t>Termos em que pede Deferimento.</w:t>
      </w:r>
    </w:p>
    <w:p w:rsidR="001A37D4" w:rsidRDefault="001A37D4" w:rsidP="001A37D4">
      <w:pPr>
        <w:ind w:right="-425"/>
        <w:jc w:val="center"/>
        <w:rPr>
          <w:rFonts w:ascii="Arial" w:hAnsi="Arial" w:cs="Arial"/>
        </w:rPr>
      </w:pPr>
    </w:p>
    <w:p w:rsidR="001A37D4" w:rsidRPr="00E60849" w:rsidRDefault="001A37D4" w:rsidP="001A37D4">
      <w:pPr>
        <w:ind w:right="-425"/>
        <w:jc w:val="right"/>
        <w:rPr>
          <w:rFonts w:ascii="Arial" w:hAnsi="Arial" w:cs="Arial"/>
        </w:rPr>
      </w:pPr>
      <w:r>
        <w:rPr>
          <w:rFonts w:ascii="Arial" w:hAnsi="Arial" w:cs="Arial"/>
        </w:rPr>
        <w:t>Data:</w:t>
      </w:r>
      <w:r w:rsidRPr="00E60849">
        <w:rPr>
          <w:rFonts w:ascii="Arial" w:hAnsi="Arial" w:cs="Arial"/>
        </w:rPr>
        <w:t xml:space="preserve"> __</w:t>
      </w:r>
      <w:r>
        <w:rPr>
          <w:rFonts w:ascii="Arial" w:hAnsi="Arial" w:cs="Arial"/>
        </w:rPr>
        <w:t>_</w:t>
      </w:r>
      <w:r w:rsidRPr="00E60849">
        <w:rPr>
          <w:rFonts w:ascii="Arial" w:hAnsi="Arial" w:cs="Arial"/>
        </w:rPr>
        <w:t>_</w:t>
      </w:r>
      <w:r>
        <w:rPr>
          <w:rFonts w:ascii="Arial" w:hAnsi="Arial" w:cs="Arial"/>
        </w:rPr>
        <w:t>/_</w:t>
      </w:r>
      <w:r w:rsidRPr="00E60849">
        <w:rPr>
          <w:rFonts w:ascii="Arial" w:hAnsi="Arial" w:cs="Arial"/>
        </w:rPr>
        <w:t>___</w:t>
      </w:r>
      <w:r>
        <w:rPr>
          <w:rFonts w:ascii="Arial" w:hAnsi="Arial" w:cs="Arial"/>
        </w:rPr>
        <w:t>/</w:t>
      </w:r>
      <w:r w:rsidRPr="00E60849">
        <w:rPr>
          <w:rFonts w:ascii="Arial" w:hAnsi="Arial" w:cs="Arial"/>
        </w:rPr>
        <w:t>_</w:t>
      </w:r>
      <w:r>
        <w:rPr>
          <w:rFonts w:ascii="Arial" w:hAnsi="Arial" w:cs="Arial"/>
        </w:rPr>
        <w:t>_</w:t>
      </w:r>
      <w:r w:rsidRPr="00E60849">
        <w:rPr>
          <w:rFonts w:ascii="Arial" w:hAnsi="Arial" w:cs="Arial"/>
        </w:rPr>
        <w:t>__</w:t>
      </w:r>
      <w:r>
        <w:rPr>
          <w:rFonts w:ascii="Arial" w:hAnsi="Arial" w:cs="Arial"/>
        </w:rPr>
        <w:t>_</w:t>
      </w:r>
    </w:p>
    <w:p w:rsidR="001A37D4" w:rsidRDefault="001A37D4" w:rsidP="001A37D4">
      <w:pPr>
        <w:ind w:right="-425"/>
        <w:jc w:val="center"/>
        <w:rPr>
          <w:rFonts w:ascii="Arial" w:hAnsi="Arial" w:cs="Arial"/>
        </w:rPr>
      </w:pPr>
    </w:p>
    <w:p w:rsidR="00B12EBA" w:rsidRPr="00E60849" w:rsidRDefault="00B12EBA" w:rsidP="001A37D4">
      <w:pPr>
        <w:ind w:right="-425"/>
        <w:jc w:val="center"/>
        <w:rPr>
          <w:rFonts w:ascii="Arial" w:hAnsi="Arial" w:cs="Arial"/>
        </w:rPr>
      </w:pPr>
    </w:p>
    <w:p w:rsidR="001A37D4" w:rsidRPr="00F81EB2" w:rsidRDefault="001A37D4" w:rsidP="001A37D4">
      <w:pPr>
        <w:ind w:right="-425"/>
        <w:jc w:val="center"/>
        <w:rPr>
          <w:rFonts w:ascii="Arial" w:hAnsi="Arial" w:cs="Arial"/>
          <w:sz w:val="22"/>
        </w:rPr>
      </w:pPr>
      <w:r w:rsidRPr="00F81EB2">
        <w:rPr>
          <w:rFonts w:ascii="Arial" w:hAnsi="Arial" w:cs="Arial"/>
          <w:sz w:val="22"/>
        </w:rPr>
        <w:t>____________________________</w:t>
      </w:r>
    </w:p>
    <w:p w:rsidR="001A37D4" w:rsidRDefault="001A37D4" w:rsidP="001A37D4">
      <w:pPr>
        <w:ind w:right="-425"/>
        <w:jc w:val="center"/>
        <w:rPr>
          <w:rFonts w:ascii="Arial" w:hAnsi="Arial" w:cs="Arial"/>
        </w:rPr>
      </w:pPr>
      <w:r w:rsidRPr="00F81EB2">
        <w:rPr>
          <w:rFonts w:ascii="Arial" w:hAnsi="Arial" w:cs="Arial"/>
          <w:sz w:val="22"/>
        </w:rPr>
        <w:t>Assinatura Candidato</w:t>
      </w:r>
    </w:p>
    <w:p w:rsidR="00993AEF" w:rsidRDefault="00993AEF" w:rsidP="001A37D4">
      <w:pPr>
        <w:ind w:right="-425"/>
        <w:jc w:val="center"/>
        <w:rPr>
          <w:rFonts w:ascii="Arial" w:hAnsi="Arial" w:cs="Arial"/>
          <w:b/>
        </w:rPr>
      </w:pPr>
    </w:p>
    <w:p w:rsidR="001A37D4" w:rsidRPr="00E60849" w:rsidRDefault="001A37D4" w:rsidP="001A37D4">
      <w:pPr>
        <w:ind w:right="-425"/>
        <w:jc w:val="center"/>
        <w:rPr>
          <w:rFonts w:ascii="Arial" w:hAnsi="Arial" w:cs="Arial"/>
          <w:b/>
        </w:rPr>
      </w:pPr>
      <w:r w:rsidRPr="00E60849">
        <w:rPr>
          <w:rFonts w:ascii="Arial" w:hAnsi="Arial" w:cs="Arial"/>
          <w:b/>
        </w:rPr>
        <w:lastRenderedPageBreak/>
        <w:t>ANEXO VI</w:t>
      </w:r>
      <w:r w:rsidR="005009A5">
        <w:rPr>
          <w:rFonts w:ascii="Arial" w:hAnsi="Arial" w:cs="Arial"/>
          <w:b/>
        </w:rPr>
        <w:t>I</w:t>
      </w:r>
    </w:p>
    <w:p w:rsidR="001A37D4" w:rsidRPr="00E60849" w:rsidRDefault="001A37D4" w:rsidP="001A37D4">
      <w:pPr>
        <w:ind w:right="-425"/>
        <w:jc w:val="center"/>
        <w:rPr>
          <w:rFonts w:ascii="Arial" w:hAnsi="Arial" w:cs="Arial"/>
          <w:b/>
        </w:rPr>
      </w:pPr>
      <w:r w:rsidRPr="00E60849">
        <w:rPr>
          <w:rFonts w:ascii="Arial" w:hAnsi="Arial" w:cs="Arial"/>
          <w:b/>
        </w:rPr>
        <w:t>FORMULÁRIO PARA INTERPOSIÇÃO DE RECURSOS</w:t>
      </w:r>
    </w:p>
    <w:p w:rsidR="001A37D4" w:rsidRPr="00E60849" w:rsidRDefault="001A37D4" w:rsidP="001A37D4">
      <w:pPr>
        <w:ind w:left="1276" w:right="-425"/>
        <w:jc w:val="both"/>
        <w:rPr>
          <w:rFonts w:ascii="Arial" w:hAnsi="Arial" w:cs="Arial"/>
        </w:rPr>
      </w:pPr>
    </w:p>
    <w:p w:rsidR="001A37D4" w:rsidRDefault="001A37D4" w:rsidP="001A37D4">
      <w:pPr>
        <w:ind w:left="1276" w:right="-425"/>
        <w:jc w:val="both"/>
        <w:rPr>
          <w:rFonts w:ascii="Arial" w:hAnsi="Arial" w:cs="Arial"/>
        </w:rPr>
      </w:pPr>
    </w:p>
    <w:p w:rsidR="001A37D4" w:rsidRPr="00E60849" w:rsidRDefault="001A37D4" w:rsidP="001A37D4">
      <w:pPr>
        <w:ind w:left="1276" w:right="-425"/>
        <w:jc w:val="both"/>
        <w:rPr>
          <w:rFonts w:ascii="Arial" w:hAnsi="Arial" w:cs="Arial"/>
        </w:rPr>
      </w:pPr>
    </w:p>
    <w:p w:rsidR="001A37D4" w:rsidRPr="00E60849" w:rsidRDefault="001A37D4" w:rsidP="001A37D4">
      <w:pPr>
        <w:ind w:right="-425"/>
        <w:rPr>
          <w:rFonts w:ascii="Arial" w:hAnsi="Arial" w:cs="Arial"/>
        </w:rPr>
      </w:pPr>
      <w:r w:rsidRPr="00E60849">
        <w:rPr>
          <w:rFonts w:ascii="Arial" w:hAnsi="Arial" w:cs="Arial"/>
        </w:rPr>
        <w:t>À SIGMA ASSESSORIA E CONSULTORIA</w:t>
      </w:r>
    </w:p>
    <w:p w:rsidR="001A37D4" w:rsidRPr="00E60849" w:rsidRDefault="001A37D4" w:rsidP="001A37D4">
      <w:pPr>
        <w:ind w:right="-425"/>
        <w:rPr>
          <w:rFonts w:ascii="Arial" w:hAnsi="Arial" w:cs="Arial"/>
        </w:rPr>
      </w:pPr>
    </w:p>
    <w:p w:rsidR="001A37D4" w:rsidRPr="00E60849" w:rsidRDefault="001A37D4" w:rsidP="001A37D4">
      <w:pPr>
        <w:ind w:right="-425"/>
        <w:rPr>
          <w:rFonts w:ascii="Arial" w:hAnsi="Arial" w:cs="Arial"/>
        </w:rPr>
      </w:pPr>
    </w:p>
    <w:p w:rsidR="001A37D4" w:rsidRPr="00E60849" w:rsidRDefault="001A37D4" w:rsidP="001A37D4">
      <w:pPr>
        <w:ind w:right="-425"/>
        <w:rPr>
          <w:rFonts w:ascii="Arial" w:hAnsi="Arial" w:cs="Arial"/>
        </w:rPr>
      </w:pPr>
      <w:r w:rsidRPr="00E60849">
        <w:rPr>
          <w:rFonts w:ascii="Arial" w:hAnsi="Arial" w:cs="Arial"/>
        </w:rPr>
        <w:t>CANDIDATO: _________________________________ INSCRIÇÃO</w:t>
      </w:r>
      <w:r w:rsidR="00B12EBA">
        <w:rPr>
          <w:rFonts w:ascii="Arial" w:hAnsi="Arial" w:cs="Arial"/>
        </w:rPr>
        <w:t xml:space="preserve"> </w:t>
      </w:r>
      <w:r w:rsidRPr="00E60849">
        <w:rPr>
          <w:rFonts w:ascii="Arial" w:hAnsi="Arial" w:cs="Arial"/>
        </w:rPr>
        <w:t>Nº:__</w:t>
      </w:r>
      <w:r>
        <w:rPr>
          <w:rFonts w:ascii="Arial" w:hAnsi="Arial" w:cs="Arial"/>
        </w:rPr>
        <w:t>__</w:t>
      </w:r>
      <w:r w:rsidRPr="00E60849">
        <w:rPr>
          <w:rFonts w:ascii="Arial" w:hAnsi="Arial" w:cs="Arial"/>
        </w:rPr>
        <w:t>___</w:t>
      </w:r>
    </w:p>
    <w:p w:rsidR="001A37D4" w:rsidRPr="00E60849" w:rsidRDefault="001A37D4" w:rsidP="001A37D4">
      <w:pPr>
        <w:spacing w:line="276" w:lineRule="auto"/>
        <w:ind w:right="-425"/>
        <w:rPr>
          <w:rFonts w:ascii="Arial" w:hAnsi="Arial" w:cs="Arial"/>
        </w:rPr>
      </w:pPr>
    </w:p>
    <w:p w:rsidR="001A37D4" w:rsidRPr="00E60849" w:rsidRDefault="001A37D4" w:rsidP="001A37D4">
      <w:pPr>
        <w:spacing w:line="276" w:lineRule="auto"/>
        <w:ind w:right="-425"/>
        <w:rPr>
          <w:rFonts w:ascii="Arial" w:hAnsi="Arial" w:cs="Arial"/>
        </w:rPr>
      </w:pPr>
      <w:r w:rsidRPr="00E60849">
        <w:rPr>
          <w:rFonts w:ascii="Arial" w:hAnsi="Arial" w:cs="Arial"/>
        </w:rPr>
        <w:t>CARGO:_____________________________________</w:t>
      </w:r>
      <w:proofErr w:type="gramStart"/>
      <w:r w:rsidR="00A7385D">
        <w:rPr>
          <w:rFonts w:ascii="Arial" w:hAnsi="Arial" w:cs="Arial"/>
        </w:rPr>
        <w:t xml:space="preserve">  </w:t>
      </w:r>
      <w:proofErr w:type="gramEnd"/>
      <w:r w:rsidR="00A7385D">
        <w:rPr>
          <w:rFonts w:ascii="Arial" w:hAnsi="Arial" w:cs="Arial"/>
        </w:rPr>
        <w:t>Data:</w:t>
      </w:r>
      <w:r w:rsidR="00A7385D" w:rsidRPr="00E60849">
        <w:rPr>
          <w:rFonts w:ascii="Arial" w:hAnsi="Arial" w:cs="Arial"/>
        </w:rPr>
        <w:t xml:space="preserve"> __</w:t>
      </w:r>
      <w:r w:rsidR="00A7385D">
        <w:rPr>
          <w:rFonts w:ascii="Arial" w:hAnsi="Arial" w:cs="Arial"/>
        </w:rPr>
        <w:t>_</w:t>
      </w:r>
      <w:r w:rsidR="00A7385D" w:rsidRPr="00E60849">
        <w:rPr>
          <w:rFonts w:ascii="Arial" w:hAnsi="Arial" w:cs="Arial"/>
        </w:rPr>
        <w:t>_</w:t>
      </w:r>
      <w:r w:rsidR="00A7385D">
        <w:rPr>
          <w:rFonts w:ascii="Arial" w:hAnsi="Arial" w:cs="Arial"/>
        </w:rPr>
        <w:t>/_</w:t>
      </w:r>
      <w:r w:rsidR="00A7385D" w:rsidRPr="00E60849">
        <w:rPr>
          <w:rFonts w:ascii="Arial" w:hAnsi="Arial" w:cs="Arial"/>
        </w:rPr>
        <w:t>___</w:t>
      </w:r>
      <w:r w:rsidR="00A7385D">
        <w:rPr>
          <w:rFonts w:ascii="Arial" w:hAnsi="Arial" w:cs="Arial"/>
        </w:rPr>
        <w:t>/</w:t>
      </w:r>
      <w:r w:rsidR="00A7385D" w:rsidRPr="00E60849">
        <w:rPr>
          <w:rFonts w:ascii="Arial" w:hAnsi="Arial" w:cs="Arial"/>
        </w:rPr>
        <w:t>_</w:t>
      </w:r>
      <w:r w:rsidR="00A7385D">
        <w:rPr>
          <w:rFonts w:ascii="Arial" w:hAnsi="Arial" w:cs="Arial"/>
        </w:rPr>
        <w:t>_</w:t>
      </w:r>
      <w:r w:rsidR="00A7385D" w:rsidRPr="00E60849">
        <w:rPr>
          <w:rFonts w:ascii="Arial" w:hAnsi="Arial" w:cs="Arial"/>
        </w:rPr>
        <w:t>__</w:t>
      </w:r>
      <w:r w:rsidR="00A7385D">
        <w:rPr>
          <w:rFonts w:ascii="Arial" w:hAnsi="Arial" w:cs="Arial"/>
        </w:rPr>
        <w:t>_</w:t>
      </w:r>
    </w:p>
    <w:p w:rsidR="001A37D4" w:rsidRPr="00E60849" w:rsidRDefault="001A37D4" w:rsidP="001A37D4">
      <w:pPr>
        <w:spacing w:line="276" w:lineRule="auto"/>
        <w:ind w:right="-425"/>
        <w:rPr>
          <w:rFonts w:ascii="Arial" w:hAnsi="Arial" w:cs="Arial"/>
        </w:rPr>
      </w:pPr>
    </w:p>
    <w:p w:rsidR="001A37D4" w:rsidRPr="00E60849" w:rsidRDefault="001A37D4" w:rsidP="001A37D4">
      <w:pPr>
        <w:spacing w:line="276" w:lineRule="auto"/>
        <w:ind w:right="-425"/>
        <w:rPr>
          <w:rFonts w:ascii="Arial" w:hAnsi="Arial" w:cs="Arial"/>
        </w:rPr>
      </w:pPr>
    </w:p>
    <w:p w:rsidR="001A37D4" w:rsidRPr="00E60849" w:rsidRDefault="001A37D4" w:rsidP="001A37D4">
      <w:pPr>
        <w:spacing w:line="276" w:lineRule="auto"/>
        <w:ind w:right="-425"/>
        <w:rPr>
          <w:rFonts w:ascii="Arial" w:hAnsi="Arial" w:cs="Arial"/>
        </w:rPr>
      </w:pPr>
      <w:r w:rsidRPr="00E60849">
        <w:rPr>
          <w:rFonts w:ascii="Arial" w:hAnsi="Arial" w:cs="Arial"/>
        </w:rPr>
        <w:t>ESPÉCIE DO RECURSO: (assinale a opção desejada)</w:t>
      </w:r>
    </w:p>
    <w:p w:rsidR="001A37D4" w:rsidRPr="00E60849" w:rsidRDefault="001A37D4" w:rsidP="001A37D4">
      <w:pPr>
        <w:spacing w:line="276" w:lineRule="auto"/>
        <w:ind w:right="-425"/>
        <w:rPr>
          <w:rFonts w:ascii="Arial" w:hAnsi="Arial" w:cs="Arial"/>
        </w:rPr>
      </w:pPr>
      <w:proofErr w:type="gramStart"/>
      <w:r w:rsidRPr="00E60849">
        <w:rPr>
          <w:rFonts w:ascii="Arial" w:hAnsi="Arial" w:cs="Arial"/>
        </w:rPr>
        <w:t xml:space="preserve">(     </w:t>
      </w:r>
      <w:proofErr w:type="gramEnd"/>
      <w:r w:rsidRPr="00E60849">
        <w:rPr>
          <w:rFonts w:ascii="Arial" w:hAnsi="Arial" w:cs="Arial"/>
        </w:rPr>
        <w:t>) Não homologação ou incorreção dos dados da inscrição.</w:t>
      </w:r>
    </w:p>
    <w:p w:rsidR="001A37D4" w:rsidRPr="00E60849" w:rsidRDefault="001A37D4" w:rsidP="001A37D4">
      <w:pPr>
        <w:ind w:right="-425"/>
        <w:rPr>
          <w:rFonts w:ascii="Arial" w:hAnsi="Arial" w:cs="Arial"/>
        </w:rPr>
      </w:pPr>
      <w:proofErr w:type="gramStart"/>
      <w:r w:rsidRPr="00E60849">
        <w:rPr>
          <w:rFonts w:ascii="Arial" w:hAnsi="Arial" w:cs="Arial"/>
        </w:rPr>
        <w:t xml:space="preserve">(     </w:t>
      </w:r>
      <w:proofErr w:type="gramEnd"/>
      <w:r w:rsidRPr="00E60849">
        <w:rPr>
          <w:rFonts w:ascii="Arial" w:hAnsi="Arial" w:cs="Arial"/>
        </w:rPr>
        <w:t>) Conteúdo de questão e gabarito preliminar da Prova Escrita: Nº da questão:____</w:t>
      </w:r>
    </w:p>
    <w:p w:rsidR="001A37D4" w:rsidRDefault="001A37D4" w:rsidP="001A37D4">
      <w:pPr>
        <w:ind w:right="-425"/>
        <w:rPr>
          <w:rFonts w:ascii="Arial" w:hAnsi="Arial" w:cs="Arial"/>
        </w:rPr>
      </w:pPr>
      <w:proofErr w:type="gramStart"/>
      <w:r w:rsidRPr="00E60849">
        <w:rPr>
          <w:rFonts w:ascii="Arial" w:hAnsi="Arial" w:cs="Arial"/>
        </w:rPr>
        <w:t xml:space="preserve">(     </w:t>
      </w:r>
      <w:proofErr w:type="gramEnd"/>
      <w:r w:rsidRPr="00E60849">
        <w:rPr>
          <w:rFonts w:ascii="Arial" w:hAnsi="Arial" w:cs="Arial"/>
        </w:rPr>
        <w:t>) Resultado da Prova Objetiva de Conhecimentos</w:t>
      </w:r>
    </w:p>
    <w:p w:rsidR="005809EB" w:rsidRDefault="005809EB" w:rsidP="001A37D4">
      <w:pPr>
        <w:ind w:right="-425"/>
        <w:rPr>
          <w:rFonts w:ascii="Arial" w:hAnsi="Arial" w:cs="Arial"/>
        </w:rPr>
      </w:pPr>
      <w:proofErr w:type="gramStart"/>
      <w:r w:rsidRPr="00E60849">
        <w:rPr>
          <w:rFonts w:ascii="Arial" w:hAnsi="Arial" w:cs="Arial"/>
        </w:rPr>
        <w:t xml:space="preserve">(     </w:t>
      </w:r>
      <w:proofErr w:type="gramEnd"/>
      <w:r w:rsidRPr="00E60849">
        <w:rPr>
          <w:rFonts w:ascii="Arial" w:hAnsi="Arial" w:cs="Arial"/>
        </w:rPr>
        <w:t>) Resultado da</w:t>
      </w:r>
      <w:r w:rsidR="009A433A">
        <w:rPr>
          <w:rFonts w:ascii="Arial" w:hAnsi="Arial" w:cs="Arial"/>
        </w:rPr>
        <w:t xml:space="preserve"> Prova de Títulos</w:t>
      </w:r>
    </w:p>
    <w:p w:rsidR="009A433A" w:rsidRPr="00E60849" w:rsidRDefault="009A433A" w:rsidP="001A37D4">
      <w:pPr>
        <w:ind w:right="-425"/>
        <w:rPr>
          <w:rFonts w:ascii="Arial" w:hAnsi="Arial" w:cs="Arial"/>
        </w:rPr>
      </w:pPr>
      <w:proofErr w:type="gramStart"/>
      <w:r w:rsidRPr="00E60849">
        <w:rPr>
          <w:rFonts w:ascii="Arial" w:hAnsi="Arial" w:cs="Arial"/>
        </w:rPr>
        <w:t xml:space="preserve">(     </w:t>
      </w:r>
      <w:proofErr w:type="gramEnd"/>
      <w:r w:rsidRPr="00E60849">
        <w:rPr>
          <w:rFonts w:ascii="Arial" w:hAnsi="Arial" w:cs="Arial"/>
        </w:rPr>
        <w:t>) Resultado da</w:t>
      </w:r>
      <w:r>
        <w:rPr>
          <w:rFonts w:ascii="Arial" w:hAnsi="Arial" w:cs="Arial"/>
        </w:rPr>
        <w:t xml:space="preserve"> Prova Prática</w:t>
      </w:r>
    </w:p>
    <w:p w:rsidR="001A37D4" w:rsidRPr="00E60849" w:rsidRDefault="001A37D4" w:rsidP="001A37D4">
      <w:pPr>
        <w:ind w:right="-425"/>
        <w:rPr>
          <w:rFonts w:ascii="Arial" w:hAnsi="Arial" w:cs="Arial"/>
        </w:rPr>
      </w:pPr>
      <w:proofErr w:type="gramStart"/>
      <w:r w:rsidRPr="00E60849">
        <w:rPr>
          <w:rFonts w:ascii="Arial" w:hAnsi="Arial" w:cs="Arial"/>
        </w:rPr>
        <w:t xml:space="preserve">(     </w:t>
      </w:r>
      <w:proofErr w:type="gramEnd"/>
      <w:r w:rsidRPr="00E60849">
        <w:rPr>
          <w:rFonts w:ascii="Arial" w:hAnsi="Arial" w:cs="Arial"/>
        </w:rPr>
        <w:t>) Classificação Preliminar</w:t>
      </w:r>
    </w:p>
    <w:p w:rsidR="001A37D4" w:rsidRDefault="001A37D4" w:rsidP="001A37D4">
      <w:pPr>
        <w:spacing w:line="276" w:lineRule="auto"/>
        <w:ind w:right="-425"/>
        <w:rPr>
          <w:rFonts w:ascii="Arial" w:hAnsi="Arial" w:cs="Arial"/>
        </w:rPr>
      </w:pPr>
    </w:p>
    <w:p w:rsidR="001A37D4" w:rsidRPr="00E60849" w:rsidRDefault="001A37D4" w:rsidP="001A37D4">
      <w:pPr>
        <w:spacing w:line="276" w:lineRule="auto"/>
        <w:ind w:right="-425"/>
        <w:rPr>
          <w:rFonts w:ascii="Arial" w:hAnsi="Arial" w:cs="Arial"/>
        </w:rPr>
      </w:pPr>
    </w:p>
    <w:p w:rsidR="001A37D4" w:rsidRPr="00E60849" w:rsidRDefault="001A37D4" w:rsidP="001A37D4">
      <w:pPr>
        <w:spacing w:line="276" w:lineRule="auto"/>
        <w:ind w:right="-425"/>
        <w:rPr>
          <w:rFonts w:ascii="Arial" w:hAnsi="Arial" w:cs="Arial"/>
        </w:rPr>
      </w:pPr>
      <w:r w:rsidRPr="00E60849">
        <w:rPr>
          <w:rFonts w:ascii="Arial" w:hAnsi="Arial" w:cs="Arial"/>
        </w:rPr>
        <w:t>Razões do Recurso:</w:t>
      </w:r>
    </w:p>
    <w:p w:rsidR="001A37D4" w:rsidRDefault="001A37D4" w:rsidP="001A37D4">
      <w:pPr>
        <w:ind w:right="-425"/>
        <w:rPr>
          <w:rFonts w:ascii="Arial" w:hAnsi="Arial" w:cs="Arial"/>
        </w:rPr>
      </w:pPr>
    </w:p>
    <w:p w:rsidR="001A37D4" w:rsidRPr="00F416FA"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i/>
        </w:rPr>
      </w:pPr>
      <w:r w:rsidRPr="00F416FA">
        <w:rPr>
          <w:rFonts w:ascii="Arial" w:hAnsi="Arial" w:cs="Arial"/>
          <w:i/>
        </w:rPr>
        <w:t>(elaborar recurso de modo digitado)</w:t>
      </w: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A7385D" w:rsidRDefault="00A7385D"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A7385D" w:rsidRDefault="00A7385D"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873F0C" w:rsidRDefault="00873F0C"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4F4962" w:rsidRDefault="004F4962"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4F4962" w:rsidRDefault="004F4962"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773977" w:rsidRDefault="00773977"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pBdr>
          <w:top w:val="single" w:sz="4" w:space="1" w:color="auto"/>
          <w:left w:val="single" w:sz="4" w:space="4" w:color="auto"/>
          <w:bottom w:val="single" w:sz="4" w:space="1" w:color="auto"/>
          <w:right w:val="single" w:sz="4" w:space="4" w:color="auto"/>
        </w:pBdr>
        <w:ind w:right="-425"/>
        <w:rPr>
          <w:rFonts w:ascii="Arial" w:hAnsi="Arial" w:cs="Arial"/>
        </w:rPr>
      </w:pPr>
    </w:p>
    <w:p w:rsidR="001A37D4" w:rsidRDefault="001A37D4" w:rsidP="001A37D4">
      <w:pPr>
        <w:ind w:right="-425"/>
        <w:rPr>
          <w:rFonts w:ascii="Arial" w:hAnsi="Arial" w:cs="Arial"/>
        </w:rPr>
      </w:pPr>
    </w:p>
    <w:p w:rsidR="004F4962" w:rsidRDefault="004F4962" w:rsidP="004F4962">
      <w:pPr>
        <w:ind w:right="-1"/>
        <w:jc w:val="center"/>
        <w:rPr>
          <w:rFonts w:ascii="Arial" w:hAnsi="Arial" w:cs="Arial"/>
          <w:b/>
        </w:rPr>
      </w:pPr>
      <w:r w:rsidRPr="00E60849">
        <w:rPr>
          <w:rFonts w:ascii="Arial" w:hAnsi="Arial" w:cs="Arial"/>
          <w:b/>
        </w:rPr>
        <w:lastRenderedPageBreak/>
        <w:t>ANEXO VII</w:t>
      </w:r>
      <w:r>
        <w:rPr>
          <w:rFonts w:ascii="Arial" w:hAnsi="Arial" w:cs="Arial"/>
          <w:b/>
        </w:rPr>
        <w:t>I</w:t>
      </w:r>
    </w:p>
    <w:p w:rsidR="004F4962" w:rsidRDefault="004F4962" w:rsidP="004F4962">
      <w:pPr>
        <w:ind w:right="-1"/>
        <w:jc w:val="center"/>
        <w:rPr>
          <w:rFonts w:ascii="Arial" w:hAnsi="Arial" w:cs="Arial"/>
          <w:b/>
        </w:rPr>
      </w:pPr>
      <w:r w:rsidRPr="00E60849">
        <w:rPr>
          <w:rFonts w:ascii="Arial" w:hAnsi="Arial" w:cs="Arial"/>
          <w:b/>
        </w:rPr>
        <w:t>R</w:t>
      </w:r>
      <w:r>
        <w:rPr>
          <w:rFonts w:ascii="Arial" w:hAnsi="Arial" w:cs="Arial"/>
          <w:b/>
        </w:rPr>
        <w:t>EQUE</w:t>
      </w:r>
      <w:r w:rsidRPr="00E60849">
        <w:rPr>
          <w:rFonts w:ascii="Arial" w:hAnsi="Arial" w:cs="Arial"/>
          <w:b/>
        </w:rPr>
        <w:t>RI</w:t>
      </w:r>
      <w:r>
        <w:rPr>
          <w:rFonts w:ascii="Arial" w:hAnsi="Arial" w:cs="Arial"/>
          <w:b/>
        </w:rPr>
        <w:t>MENT</w:t>
      </w:r>
      <w:r w:rsidRPr="00E60849">
        <w:rPr>
          <w:rFonts w:ascii="Arial" w:hAnsi="Arial" w:cs="Arial"/>
          <w:b/>
        </w:rPr>
        <w:t xml:space="preserve">O PARA </w:t>
      </w:r>
      <w:r>
        <w:rPr>
          <w:rFonts w:ascii="Arial" w:hAnsi="Arial" w:cs="Arial"/>
          <w:b/>
        </w:rPr>
        <w:t>A PROVA DE TÍTUL</w:t>
      </w:r>
      <w:r w:rsidRPr="00E60849">
        <w:rPr>
          <w:rFonts w:ascii="Arial" w:hAnsi="Arial" w:cs="Arial"/>
          <w:b/>
        </w:rPr>
        <w:t>OS</w:t>
      </w:r>
    </w:p>
    <w:p w:rsidR="004F4962" w:rsidRPr="00E60849" w:rsidRDefault="004F4962" w:rsidP="004F4962">
      <w:pPr>
        <w:ind w:right="-1"/>
        <w:jc w:val="center"/>
        <w:rPr>
          <w:rFonts w:ascii="Arial" w:hAnsi="Arial" w:cs="Arial"/>
          <w:b/>
        </w:rPr>
      </w:pPr>
    </w:p>
    <w:p w:rsidR="004F4962" w:rsidRDefault="004F4962" w:rsidP="004F4962">
      <w:pPr>
        <w:ind w:left="1276" w:right="2125"/>
        <w:jc w:val="both"/>
        <w:rPr>
          <w:rFonts w:ascii="Arial" w:hAnsi="Arial" w:cs="Arial"/>
        </w:rPr>
      </w:pPr>
    </w:p>
    <w:p w:rsidR="004F4962" w:rsidRPr="00A727C7" w:rsidRDefault="004F4962" w:rsidP="004F4962">
      <w:pPr>
        <w:pBdr>
          <w:top w:val="single" w:sz="4" w:space="1" w:color="auto"/>
          <w:left w:val="single" w:sz="4" w:space="0" w:color="auto"/>
          <w:bottom w:val="single" w:sz="4" w:space="1" w:color="auto"/>
          <w:right w:val="single" w:sz="4" w:space="4" w:color="auto"/>
        </w:pBdr>
        <w:ind w:left="7088" w:firstLine="2"/>
        <w:jc w:val="center"/>
        <w:rPr>
          <w:rFonts w:ascii="Arial" w:hAnsi="Arial" w:cs="Arial"/>
          <w:sz w:val="18"/>
        </w:rPr>
      </w:pPr>
      <w:r w:rsidRPr="00A727C7">
        <w:rPr>
          <w:rFonts w:ascii="Arial" w:hAnsi="Arial" w:cs="Arial"/>
          <w:sz w:val="18"/>
        </w:rPr>
        <w:t>Para uso da Banca</w:t>
      </w:r>
    </w:p>
    <w:p w:rsidR="004F4962" w:rsidRPr="00A727C7" w:rsidRDefault="004F4962" w:rsidP="004F4962">
      <w:pPr>
        <w:pBdr>
          <w:top w:val="single" w:sz="4" w:space="1" w:color="auto"/>
          <w:left w:val="single" w:sz="4" w:space="0" w:color="auto"/>
          <w:bottom w:val="single" w:sz="4" w:space="1" w:color="auto"/>
          <w:right w:val="single" w:sz="4" w:space="4" w:color="auto"/>
        </w:pBdr>
        <w:ind w:left="7088" w:firstLine="2"/>
        <w:rPr>
          <w:rFonts w:ascii="Arial" w:hAnsi="Arial" w:cs="Arial"/>
          <w:sz w:val="10"/>
          <w:szCs w:val="10"/>
        </w:rPr>
      </w:pPr>
    </w:p>
    <w:p w:rsidR="004F4962" w:rsidRDefault="004F4962" w:rsidP="004F4962">
      <w:pPr>
        <w:pBdr>
          <w:top w:val="single" w:sz="4" w:space="1" w:color="auto"/>
          <w:left w:val="single" w:sz="4" w:space="0" w:color="auto"/>
          <w:bottom w:val="single" w:sz="4" w:space="1" w:color="auto"/>
          <w:right w:val="single" w:sz="4" w:space="4" w:color="auto"/>
        </w:pBdr>
        <w:ind w:left="7088" w:firstLine="2"/>
        <w:rPr>
          <w:rFonts w:ascii="Arial" w:hAnsi="Arial" w:cs="Arial"/>
          <w:sz w:val="18"/>
        </w:rPr>
      </w:pPr>
      <w:r w:rsidRPr="00A727C7">
        <w:rPr>
          <w:rFonts w:ascii="Arial" w:hAnsi="Arial" w:cs="Arial"/>
          <w:sz w:val="18"/>
        </w:rPr>
        <w:t>NPT</w:t>
      </w:r>
      <w:r>
        <w:rPr>
          <w:rFonts w:ascii="Arial" w:hAnsi="Arial" w:cs="Arial"/>
          <w:sz w:val="18"/>
        </w:rPr>
        <w:t>:</w:t>
      </w:r>
    </w:p>
    <w:p w:rsidR="004F4962" w:rsidRPr="00A727C7" w:rsidRDefault="004F4962" w:rsidP="004F4962">
      <w:pPr>
        <w:pBdr>
          <w:top w:val="single" w:sz="4" w:space="1" w:color="auto"/>
          <w:left w:val="single" w:sz="4" w:space="0" w:color="auto"/>
          <w:bottom w:val="single" w:sz="4" w:space="1" w:color="auto"/>
          <w:right w:val="single" w:sz="4" w:space="4" w:color="auto"/>
        </w:pBdr>
        <w:ind w:left="7088" w:firstLine="2"/>
        <w:rPr>
          <w:rFonts w:ascii="Arial" w:hAnsi="Arial" w:cs="Arial"/>
          <w:sz w:val="10"/>
          <w:szCs w:val="10"/>
        </w:rPr>
      </w:pPr>
    </w:p>
    <w:p w:rsidR="004F4962" w:rsidRPr="00E60849" w:rsidRDefault="004F4962" w:rsidP="004F4962">
      <w:pPr>
        <w:rPr>
          <w:rFonts w:ascii="Arial" w:hAnsi="Arial" w:cs="Arial"/>
        </w:rPr>
      </w:pPr>
      <w:r w:rsidRPr="00E60849">
        <w:rPr>
          <w:rFonts w:ascii="Arial" w:hAnsi="Arial" w:cs="Arial"/>
        </w:rPr>
        <w:t>À SIGMA ASSESSORIA E CONSULTORIA</w:t>
      </w:r>
    </w:p>
    <w:p w:rsidR="004F4962" w:rsidRPr="00E60849" w:rsidRDefault="004F4962" w:rsidP="004F4962">
      <w:pPr>
        <w:rPr>
          <w:rFonts w:ascii="Arial" w:hAnsi="Arial" w:cs="Arial"/>
        </w:rPr>
      </w:pPr>
    </w:p>
    <w:p w:rsidR="004F4962" w:rsidRDefault="004F4962" w:rsidP="004F4962">
      <w:pPr>
        <w:rPr>
          <w:rFonts w:ascii="Arial" w:hAnsi="Arial" w:cs="Arial"/>
        </w:rPr>
      </w:pPr>
    </w:p>
    <w:p w:rsidR="004F4962" w:rsidRDefault="004F4962" w:rsidP="004F4962">
      <w:pPr>
        <w:rPr>
          <w:rFonts w:ascii="Arial" w:hAnsi="Arial" w:cs="Arial"/>
        </w:rPr>
      </w:pPr>
    </w:p>
    <w:p w:rsidR="004F4962" w:rsidRPr="00E60849" w:rsidRDefault="004F4962" w:rsidP="004F4962">
      <w:pPr>
        <w:rPr>
          <w:rFonts w:ascii="Arial" w:hAnsi="Arial" w:cs="Arial"/>
        </w:rPr>
      </w:pPr>
    </w:p>
    <w:p w:rsidR="004F4962" w:rsidRPr="00E60849" w:rsidRDefault="004F4962" w:rsidP="004F4962">
      <w:pPr>
        <w:spacing w:line="276" w:lineRule="auto"/>
        <w:rPr>
          <w:rFonts w:ascii="Arial" w:hAnsi="Arial" w:cs="Arial"/>
        </w:rPr>
      </w:pPr>
      <w:r w:rsidRPr="00E60849">
        <w:rPr>
          <w:rFonts w:ascii="Arial" w:hAnsi="Arial" w:cs="Arial"/>
        </w:rPr>
        <w:t>CARGO:_____________________________________INSCRIÇÃO</w:t>
      </w:r>
      <w:r>
        <w:rPr>
          <w:rFonts w:ascii="Arial" w:hAnsi="Arial" w:cs="Arial"/>
        </w:rPr>
        <w:t xml:space="preserve"> </w:t>
      </w:r>
      <w:r w:rsidRPr="00E60849">
        <w:rPr>
          <w:rFonts w:ascii="Arial" w:hAnsi="Arial" w:cs="Arial"/>
        </w:rPr>
        <w:t>Nº:__</w:t>
      </w:r>
      <w:r>
        <w:rPr>
          <w:rFonts w:ascii="Arial" w:hAnsi="Arial" w:cs="Arial"/>
        </w:rPr>
        <w:t>___</w:t>
      </w:r>
      <w:r w:rsidRPr="00E60849">
        <w:rPr>
          <w:rFonts w:ascii="Arial" w:hAnsi="Arial" w:cs="Arial"/>
        </w:rPr>
        <w:t>___</w:t>
      </w:r>
    </w:p>
    <w:p w:rsidR="004F4962" w:rsidRDefault="004F4962" w:rsidP="004F4962">
      <w:pPr>
        <w:rPr>
          <w:rFonts w:ascii="Arial" w:hAnsi="Arial" w:cs="Arial"/>
        </w:rPr>
      </w:pPr>
    </w:p>
    <w:p w:rsidR="004F4962" w:rsidRDefault="004F4962" w:rsidP="004F4962">
      <w:pPr>
        <w:rPr>
          <w:rFonts w:ascii="Arial" w:hAnsi="Arial" w:cs="Arial"/>
        </w:rPr>
      </w:pPr>
    </w:p>
    <w:p w:rsidR="004F4962" w:rsidRPr="00E60849" w:rsidRDefault="004F4962" w:rsidP="004F4962">
      <w:pPr>
        <w:rPr>
          <w:rFonts w:ascii="Arial" w:hAnsi="Arial" w:cs="Arial"/>
        </w:rPr>
      </w:pPr>
      <w:r w:rsidRPr="00E60849">
        <w:rPr>
          <w:rFonts w:ascii="Arial" w:hAnsi="Arial" w:cs="Arial"/>
        </w:rPr>
        <w:t>CANDIDATO: ____________</w:t>
      </w:r>
      <w:r>
        <w:rPr>
          <w:rFonts w:ascii="Arial" w:hAnsi="Arial" w:cs="Arial"/>
        </w:rPr>
        <w:t>____</w:t>
      </w:r>
      <w:r w:rsidRPr="00E60849">
        <w:rPr>
          <w:rFonts w:ascii="Arial" w:hAnsi="Arial" w:cs="Arial"/>
        </w:rPr>
        <w:t xml:space="preserve">_____________________ </w:t>
      </w:r>
    </w:p>
    <w:p w:rsidR="004F4962" w:rsidRPr="00E60849" w:rsidRDefault="004F4962" w:rsidP="004F4962">
      <w:pPr>
        <w:spacing w:line="276" w:lineRule="auto"/>
        <w:rPr>
          <w:rFonts w:ascii="Arial" w:hAnsi="Arial" w:cs="Arial"/>
        </w:rPr>
      </w:pPr>
    </w:p>
    <w:p w:rsidR="004F4962" w:rsidRPr="00E60849" w:rsidRDefault="004F4962" w:rsidP="004F4962">
      <w:pPr>
        <w:spacing w:line="276" w:lineRule="auto"/>
        <w:rPr>
          <w:rFonts w:ascii="Arial" w:hAnsi="Arial" w:cs="Arial"/>
        </w:rPr>
      </w:pPr>
    </w:p>
    <w:p w:rsidR="004F4962" w:rsidRDefault="004F4962" w:rsidP="004F4962">
      <w:pPr>
        <w:jc w:val="center"/>
        <w:rPr>
          <w:rFonts w:ascii="Arial" w:hAnsi="Arial" w:cs="Arial"/>
        </w:rPr>
      </w:pPr>
    </w:p>
    <w:p w:rsidR="004F4962" w:rsidRDefault="004F4962" w:rsidP="004F4962">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4030"/>
        <w:gridCol w:w="1354"/>
        <w:gridCol w:w="1200"/>
        <w:gridCol w:w="1020"/>
      </w:tblGrid>
      <w:tr w:rsidR="004F4962" w:rsidRPr="000273E7" w:rsidTr="008C5531">
        <w:tc>
          <w:tcPr>
            <w:tcW w:w="6771" w:type="dxa"/>
            <w:gridSpan w:val="3"/>
            <w:shd w:val="clear" w:color="auto" w:fill="auto"/>
          </w:tcPr>
          <w:p w:rsidR="004F4962" w:rsidRPr="000273E7" w:rsidRDefault="004F4962" w:rsidP="008C5531">
            <w:pPr>
              <w:jc w:val="center"/>
              <w:rPr>
                <w:rFonts w:ascii="Arial" w:hAnsi="Arial" w:cs="Arial"/>
                <w:sz w:val="22"/>
              </w:rPr>
            </w:pPr>
            <w:r w:rsidRPr="000273E7">
              <w:rPr>
                <w:rFonts w:ascii="Arial" w:hAnsi="Arial" w:cs="Arial"/>
                <w:sz w:val="22"/>
              </w:rPr>
              <w:t>Para preenchimento pelo Candidato</w:t>
            </w:r>
          </w:p>
        </w:tc>
        <w:tc>
          <w:tcPr>
            <w:tcW w:w="2221" w:type="dxa"/>
            <w:gridSpan w:val="2"/>
            <w:shd w:val="clear" w:color="auto" w:fill="auto"/>
          </w:tcPr>
          <w:p w:rsidR="004F4962" w:rsidRPr="000273E7" w:rsidRDefault="004F4962" w:rsidP="008C5531">
            <w:pPr>
              <w:jc w:val="center"/>
              <w:rPr>
                <w:rFonts w:ascii="Arial" w:hAnsi="Arial" w:cs="Arial"/>
                <w:sz w:val="22"/>
              </w:rPr>
            </w:pPr>
            <w:r w:rsidRPr="000273E7">
              <w:rPr>
                <w:rFonts w:ascii="Arial" w:hAnsi="Arial" w:cs="Arial"/>
                <w:sz w:val="22"/>
              </w:rPr>
              <w:t>Para uso da Banca</w:t>
            </w:r>
          </w:p>
        </w:tc>
      </w:tr>
      <w:tr w:rsidR="004F4962" w:rsidRPr="000273E7" w:rsidTr="008C5531">
        <w:tc>
          <w:tcPr>
            <w:tcW w:w="1551" w:type="dxa"/>
            <w:shd w:val="clear" w:color="auto" w:fill="auto"/>
            <w:vAlign w:val="center"/>
          </w:tcPr>
          <w:p w:rsidR="004F4962" w:rsidRPr="000273E7" w:rsidRDefault="004F4962" w:rsidP="008C5531">
            <w:pPr>
              <w:jc w:val="center"/>
              <w:rPr>
                <w:rFonts w:ascii="Arial" w:hAnsi="Arial" w:cs="Arial"/>
                <w:sz w:val="22"/>
              </w:rPr>
            </w:pPr>
            <w:r w:rsidRPr="000273E7">
              <w:rPr>
                <w:rFonts w:ascii="Arial" w:hAnsi="Arial" w:cs="Arial"/>
                <w:sz w:val="22"/>
              </w:rPr>
              <w:t>Certificado de Curso de Pós-Graduação</w:t>
            </w:r>
          </w:p>
        </w:tc>
        <w:tc>
          <w:tcPr>
            <w:tcW w:w="4086" w:type="dxa"/>
            <w:shd w:val="clear" w:color="auto" w:fill="auto"/>
            <w:vAlign w:val="center"/>
          </w:tcPr>
          <w:p w:rsidR="004F4962" w:rsidRPr="000273E7" w:rsidRDefault="004F4962" w:rsidP="008C5531">
            <w:pPr>
              <w:jc w:val="center"/>
              <w:rPr>
                <w:rFonts w:ascii="Arial" w:hAnsi="Arial" w:cs="Arial"/>
                <w:sz w:val="22"/>
              </w:rPr>
            </w:pPr>
            <w:r w:rsidRPr="000273E7">
              <w:rPr>
                <w:rFonts w:ascii="Arial" w:hAnsi="Arial" w:cs="Arial"/>
                <w:sz w:val="22"/>
              </w:rPr>
              <w:t>Histórico do Título apresentado</w:t>
            </w:r>
          </w:p>
        </w:tc>
        <w:tc>
          <w:tcPr>
            <w:tcW w:w="1134" w:type="dxa"/>
            <w:shd w:val="clear" w:color="auto" w:fill="auto"/>
            <w:vAlign w:val="center"/>
          </w:tcPr>
          <w:p w:rsidR="004F4962" w:rsidRPr="000273E7" w:rsidRDefault="004F4962" w:rsidP="008C5531">
            <w:pPr>
              <w:jc w:val="center"/>
              <w:rPr>
                <w:rFonts w:ascii="Arial" w:hAnsi="Arial" w:cs="Arial"/>
                <w:sz w:val="22"/>
              </w:rPr>
            </w:pPr>
            <w:r w:rsidRPr="000273E7">
              <w:rPr>
                <w:rFonts w:ascii="Arial" w:hAnsi="Arial" w:cs="Arial"/>
                <w:sz w:val="22"/>
              </w:rPr>
              <w:t>Pontuação*</w:t>
            </w:r>
          </w:p>
        </w:tc>
        <w:tc>
          <w:tcPr>
            <w:tcW w:w="1201" w:type="dxa"/>
            <w:shd w:val="clear" w:color="auto" w:fill="auto"/>
            <w:vAlign w:val="center"/>
          </w:tcPr>
          <w:p w:rsidR="004F4962" w:rsidRPr="000273E7" w:rsidRDefault="004F4962" w:rsidP="008C5531">
            <w:pPr>
              <w:jc w:val="center"/>
              <w:rPr>
                <w:rFonts w:ascii="Arial" w:hAnsi="Arial" w:cs="Arial"/>
                <w:sz w:val="22"/>
              </w:rPr>
            </w:pPr>
            <w:r w:rsidRPr="000273E7">
              <w:rPr>
                <w:rFonts w:ascii="Arial" w:hAnsi="Arial" w:cs="Arial"/>
                <w:sz w:val="22"/>
              </w:rPr>
              <w:t>Avaliação</w:t>
            </w:r>
          </w:p>
        </w:tc>
        <w:tc>
          <w:tcPr>
            <w:tcW w:w="1020" w:type="dxa"/>
            <w:shd w:val="clear" w:color="auto" w:fill="auto"/>
            <w:vAlign w:val="center"/>
          </w:tcPr>
          <w:p w:rsidR="004F4962" w:rsidRPr="000273E7" w:rsidRDefault="004F4962" w:rsidP="008C5531">
            <w:pPr>
              <w:jc w:val="center"/>
              <w:rPr>
                <w:rFonts w:ascii="Arial" w:hAnsi="Arial" w:cs="Arial"/>
                <w:sz w:val="22"/>
              </w:rPr>
            </w:pPr>
            <w:r w:rsidRPr="000273E7">
              <w:rPr>
                <w:rFonts w:ascii="Arial" w:hAnsi="Arial" w:cs="Arial"/>
                <w:sz w:val="22"/>
              </w:rPr>
              <w:t>Revisão da NPT</w:t>
            </w:r>
          </w:p>
        </w:tc>
      </w:tr>
      <w:tr w:rsidR="004F4962" w:rsidRPr="000273E7" w:rsidTr="008C5531">
        <w:tc>
          <w:tcPr>
            <w:tcW w:w="1551" w:type="dxa"/>
            <w:shd w:val="clear" w:color="auto" w:fill="auto"/>
            <w:vAlign w:val="center"/>
          </w:tcPr>
          <w:p w:rsidR="004F4962" w:rsidRPr="000273E7" w:rsidRDefault="004F4962" w:rsidP="008C5531">
            <w:pPr>
              <w:jc w:val="center"/>
              <w:rPr>
                <w:rFonts w:ascii="Arial" w:hAnsi="Arial" w:cs="Arial"/>
                <w:sz w:val="22"/>
              </w:rPr>
            </w:pPr>
            <w:r w:rsidRPr="000273E7">
              <w:rPr>
                <w:rFonts w:ascii="Arial" w:hAnsi="Arial" w:cs="Arial"/>
                <w:sz w:val="22"/>
              </w:rPr>
              <w:t>Doutorado</w:t>
            </w:r>
          </w:p>
        </w:tc>
        <w:tc>
          <w:tcPr>
            <w:tcW w:w="4086" w:type="dxa"/>
            <w:shd w:val="clear" w:color="auto" w:fill="auto"/>
            <w:vAlign w:val="center"/>
          </w:tcPr>
          <w:p w:rsidR="004F4962" w:rsidRPr="000273E7" w:rsidRDefault="004F4962" w:rsidP="008C5531">
            <w:pPr>
              <w:jc w:val="center"/>
              <w:rPr>
                <w:rFonts w:ascii="Arial" w:hAnsi="Arial" w:cs="Arial"/>
                <w:sz w:val="22"/>
              </w:rPr>
            </w:pPr>
          </w:p>
          <w:p w:rsidR="004F4962" w:rsidRPr="000273E7" w:rsidRDefault="004F4962" w:rsidP="008C5531">
            <w:pPr>
              <w:jc w:val="center"/>
              <w:rPr>
                <w:rFonts w:ascii="Arial" w:hAnsi="Arial" w:cs="Arial"/>
                <w:sz w:val="22"/>
              </w:rPr>
            </w:pPr>
          </w:p>
        </w:tc>
        <w:tc>
          <w:tcPr>
            <w:tcW w:w="1134" w:type="dxa"/>
            <w:shd w:val="clear" w:color="auto" w:fill="auto"/>
            <w:vAlign w:val="center"/>
          </w:tcPr>
          <w:p w:rsidR="004F4962" w:rsidRPr="000273E7" w:rsidRDefault="004F4962" w:rsidP="008C5531">
            <w:pPr>
              <w:jc w:val="center"/>
              <w:rPr>
                <w:rFonts w:ascii="Arial" w:hAnsi="Arial" w:cs="Arial"/>
                <w:sz w:val="22"/>
              </w:rPr>
            </w:pPr>
          </w:p>
        </w:tc>
        <w:tc>
          <w:tcPr>
            <w:tcW w:w="1201" w:type="dxa"/>
            <w:shd w:val="clear" w:color="auto" w:fill="auto"/>
            <w:vAlign w:val="center"/>
          </w:tcPr>
          <w:p w:rsidR="004F4962" w:rsidRPr="000273E7" w:rsidRDefault="004F4962" w:rsidP="008C5531">
            <w:pPr>
              <w:jc w:val="center"/>
              <w:rPr>
                <w:rFonts w:ascii="Arial" w:hAnsi="Arial" w:cs="Arial"/>
                <w:sz w:val="22"/>
              </w:rPr>
            </w:pPr>
          </w:p>
        </w:tc>
        <w:tc>
          <w:tcPr>
            <w:tcW w:w="1020" w:type="dxa"/>
            <w:shd w:val="clear" w:color="auto" w:fill="auto"/>
            <w:vAlign w:val="center"/>
          </w:tcPr>
          <w:p w:rsidR="004F4962" w:rsidRPr="000273E7" w:rsidRDefault="004F4962" w:rsidP="008C5531">
            <w:pPr>
              <w:jc w:val="center"/>
              <w:rPr>
                <w:rFonts w:ascii="Arial" w:hAnsi="Arial" w:cs="Arial"/>
                <w:sz w:val="22"/>
              </w:rPr>
            </w:pPr>
          </w:p>
        </w:tc>
      </w:tr>
      <w:tr w:rsidR="004F4962" w:rsidRPr="000273E7" w:rsidTr="008C5531">
        <w:tc>
          <w:tcPr>
            <w:tcW w:w="1551" w:type="dxa"/>
            <w:shd w:val="clear" w:color="auto" w:fill="auto"/>
            <w:vAlign w:val="center"/>
          </w:tcPr>
          <w:p w:rsidR="004F4962" w:rsidRPr="000273E7" w:rsidRDefault="004F4962" w:rsidP="008C5531">
            <w:pPr>
              <w:jc w:val="center"/>
              <w:rPr>
                <w:rFonts w:ascii="Arial" w:hAnsi="Arial" w:cs="Arial"/>
                <w:sz w:val="22"/>
              </w:rPr>
            </w:pPr>
            <w:r w:rsidRPr="000273E7">
              <w:rPr>
                <w:rFonts w:ascii="Arial" w:hAnsi="Arial" w:cs="Arial"/>
                <w:sz w:val="22"/>
              </w:rPr>
              <w:t>Mestrado</w:t>
            </w:r>
          </w:p>
        </w:tc>
        <w:tc>
          <w:tcPr>
            <w:tcW w:w="4086" w:type="dxa"/>
            <w:shd w:val="clear" w:color="auto" w:fill="auto"/>
            <w:vAlign w:val="center"/>
          </w:tcPr>
          <w:p w:rsidR="004F4962" w:rsidRPr="000273E7" w:rsidRDefault="004F4962" w:rsidP="008C5531">
            <w:pPr>
              <w:jc w:val="center"/>
              <w:rPr>
                <w:rFonts w:ascii="Arial" w:hAnsi="Arial" w:cs="Arial"/>
                <w:sz w:val="22"/>
              </w:rPr>
            </w:pPr>
          </w:p>
          <w:p w:rsidR="004F4962" w:rsidRPr="000273E7" w:rsidRDefault="004F4962" w:rsidP="008C5531">
            <w:pPr>
              <w:jc w:val="center"/>
              <w:rPr>
                <w:rFonts w:ascii="Arial" w:hAnsi="Arial" w:cs="Arial"/>
                <w:sz w:val="22"/>
              </w:rPr>
            </w:pPr>
          </w:p>
        </w:tc>
        <w:tc>
          <w:tcPr>
            <w:tcW w:w="1134" w:type="dxa"/>
            <w:shd w:val="clear" w:color="auto" w:fill="auto"/>
            <w:vAlign w:val="center"/>
          </w:tcPr>
          <w:p w:rsidR="004F4962" w:rsidRPr="000273E7" w:rsidRDefault="004F4962" w:rsidP="008C5531">
            <w:pPr>
              <w:jc w:val="center"/>
              <w:rPr>
                <w:rFonts w:ascii="Arial" w:hAnsi="Arial" w:cs="Arial"/>
                <w:sz w:val="22"/>
              </w:rPr>
            </w:pPr>
          </w:p>
        </w:tc>
        <w:tc>
          <w:tcPr>
            <w:tcW w:w="1201" w:type="dxa"/>
            <w:shd w:val="clear" w:color="auto" w:fill="auto"/>
            <w:vAlign w:val="center"/>
          </w:tcPr>
          <w:p w:rsidR="004F4962" w:rsidRPr="000273E7" w:rsidRDefault="004F4962" w:rsidP="008C5531">
            <w:pPr>
              <w:jc w:val="center"/>
              <w:rPr>
                <w:rFonts w:ascii="Arial" w:hAnsi="Arial" w:cs="Arial"/>
                <w:sz w:val="22"/>
              </w:rPr>
            </w:pPr>
          </w:p>
        </w:tc>
        <w:tc>
          <w:tcPr>
            <w:tcW w:w="1020" w:type="dxa"/>
            <w:shd w:val="clear" w:color="auto" w:fill="auto"/>
            <w:vAlign w:val="center"/>
          </w:tcPr>
          <w:p w:rsidR="004F4962" w:rsidRPr="000273E7" w:rsidRDefault="004F4962" w:rsidP="008C5531">
            <w:pPr>
              <w:jc w:val="center"/>
              <w:rPr>
                <w:rFonts w:ascii="Arial" w:hAnsi="Arial" w:cs="Arial"/>
                <w:sz w:val="22"/>
              </w:rPr>
            </w:pPr>
          </w:p>
        </w:tc>
      </w:tr>
      <w:tr w:rsidR="004F4962" w:rsidRPr="000273E7" w:rsidTr="008C5531">
        <w:tc>
          <w:tcPr>
            <w:tcW w:w="1551" w:type="dxa"/>
            <w:shd w:val="clear" w:color="auto" w:fill="auto"/>
            <w:vAlign w:val="center"/>
          </w:tcPr>
          <w:p w:rsidR="004F4962" w:rsidRPr="000273E7" w:rsidRDefault="004F4962" w:rsidP="008C5531">
            <w:pPr>
              <w:jc w:val="center"/>
              <w:rPr>
                <w:rFonts w:ascii="Arial" w:hAnsi="Arial" w:cs="Arial"/>
                <w:sz w:val="22"/>
              </w:rPr>
            </w:pPr>
            <w:r w:rsidRPr="000273E7">
              <w:rPr>
                <w:rFonts w:ascii="Arial" w:hAnsi="Arial" w:cs="Arial"/>
                <w:sz w:val="22"/>
              </w:rPr>
              <w:t>Especialização</w:t>
            </w:r>
          </w:p>
        </w:tc>
        <w:tc>
          <w:tcPr>
            <w:tcW w:w="4086" w:type="dxa"/>
            <w:shd w:val="clear" w:color="auto" w:fill="auto"/>
            <w:vAlign w:val="center"/>
          </w:tcPr>
          <w:p w:rsidR="004F4962" w:rsidRPr="000273E7" w:rsidRDefault="004F4962" w:rsidP="008C5531">
            <w:pPr>
              <w:jc w:val="center"/>
              <w:rPr>
                <w:rFonts w:ascii="Arial" w:hAnsi="Arial" w:cs="Arial"/>
                <w:sz w:val="22"/>
              </w:rPr>
            </w:pPr>
          </w:p>
          <w:p w:rsidR="004F4962" w:rsidRPr="000273E7" w:rsidRDefault="004F4962" w:rsidP="008C5531">
            <w:pPr>
              <w:jc w:val="center"/>
              <w:rPr>
                <w:rFonts w:ascii="Arial" w:hAnsi="Arial" w:cs="Arial"/>
                <w:sz w:val="22"/>
              </w:rPr>
            </w:pPr>
          </w:p>
        </w:tc>
        <w:tc>
          <w:tcPr>
            <w:tcW w:w="1134" w:type="dxa"/>
            <w:shd w:val="clear" w:color="auto" w:fill="auto"/>
            <w:vAlign w:val="center"/>
          </w:tcPr>
          <w:p w:rsidR="004F4962" w:rsidRPr="000273E7" w:rsidRDefault="004F4962" w:rsidP="008C5531">
            <w:pPr>
              <w:jc w:val="center"/>
              <w:rPr>
                <w:rFonts w:ascii="Arial" w:hAnsi="Arial" w:cs="Arial"/>
                <w:sz w:val="22"/>
              </w:rPr>
            </w:pPr>
          </w:p>
        </w:tc>
        <w:tc>
          <w:tcPr>
            <w:tcW w:w="1201" w:type="dxa"/>
            <w:shd w:val="clear" w:color="auto" w:fill="auto"/>
            <w:vAlign w:val="center"/>
          </w:tcPr>
          <w:p w:rsidR="004F4962" w:rsidRPr="000273E7" w:rsidRDefault="004F4962" w:rsidP="008C5531">
            <w:pPr>
              <w:jc w:val="center"/>
              <w:rPr>
                <w:rFonts w:ascii="Arial" w:hAnsi="Arial" w:cs="Arial"/>
                <w:sz w:val="22"/>
              </w:rPr>
            </w:pPr>
          </w:p>
        </w:tc>
        <w:tc>
          <w:tcPr>
            <w:tcW w:w="1020" w:type="dxa"/>
            <w:shd w:val="clear" w:color="auto" w:fill="auto"/>
            <w:vAlign w:val="center"/>
          </w:tcPr>
          <w:p w:rsidR="004F4962" w:rsidRPr="000273E7" w:rsidRDefault="004F4962" w:rsidP="008C5531">
            <w:pPr>
              <w:jc w:val="center"/>
              <w:rPr>
                <w:rFonts w:ascii="Arial" w:hAnsi="Arial" w:cs="Arial"/>
                <w:sz w:val="22"/>
              </w:rPr>
            </w:pPr>
          </w:p>
        </w:tc>
      </w:tr>
    </w:tbl>
    <w:p w:rsidR="004F4962" w:rsidRDefault="004F4962" w:rsidP="004F4962">
      <w:pPr>
        <w:rPr>
          <w:rFonts w:ascii="Arial" w:hAnsi="Arial" w:cs="Arial"/>
        </w:rPr>
      </w:pPr>
    </w:p>
    <w:p w:rsidR="004F4962" w:rsidRPr="0054792B" w:rsidRDefault="004F4962" w:rsidP="004F4962">
      <w:pPr>
        <w:jc w:val="both"/>
        <w:rPr>
          <w:rFonts w:ascii="Arial" w:hAnsi="Arial" w:cs="Arial"/>
          <w:sz w:val="16"/>
        </w:rPr>
      </w:pPr>
      <w:r w:rsidRPr="0054792B">
        <w:rPr>
          <w:rFonts w:ascii="Arial" w:hAnsi="Arial" w:cs="Arial"/>
          <w:sz w:val="16"/>
        </w:rPr>
        <w:t>* Preencher, em duas vias, de conformidade com a grade de pontuação</w:t>
      </w:r>
      <w:r>
        <w:rPr>
          <w:rFonts w:ascii="Arial" w:hAnsi="Arial" w:cs="Arial"/>
          <w:sz w:val="16"/>
        </w:rPr>
        <w:t xml:space="preserve"> e entregar conforme exigências</w:t>
      </w:r>
      <w:r w:rsidRPr="0054792B">
        <w:rPr>
          <w:rFonts w:ascii="Arial" w:hAnsi="Arial" w:cs="Arial"/>
          <w:sz w:val="16"/>
        </w:rPr>
        <w:t xml:space="preserve"> estabelecida</w:t>
      </w:r>
      <w:r>
        <w:rPr>
          <w:rFonts w:ascii="Arial" w:hAnsi="Arial" w:cs="Arial"/>
          <w:sz w:val="16"/>
        </w:rPr>
        <w:t>s</w:t>
      </w:r>
      <w:r w:rsidRPr="0054792B">
        <w:rPr>
          <w:rFonts w:ascii="Arial" w:hAnsi="Arial" w:cs="Arial"/>
          <w:sz w:val="16"/>
        </w:rPr>
        <w:t xml:space="preserve"> no Capítulo VIII </w:t>
      </w:r>
      <w:r>
        <w:rPr>
          <w:rFonts w:ascii="Arial" w:hAnsi="Arial" w:cs="Arial"/>
          <w:sz w:val="16"/>
        </w:rPr>
        <w:t xml:space="preserve">(Da Prova de Títulos) </w:t>
      </w:r>
      <w:r w:rsidRPr="0054792B">
        <w:rPr>
          <w:rFonts w:ascii="Arial" w:hAnsi="Arial" w:cs="Arial"/>
          <w:sz w:val="16"/>
        </w:rPr>
        <w:t>do Edital.</w:t>
      </w:r>
    </w:p>
    <w:p w:rsidR="004F4962" w:rsidRDefault="004F4962" w:rsidP="004F4962">
      <w:pPr>
        <w:rPr>
          <w:rFonts w:ascii="Arial" w:hAnsi="Arial" w:cs="Arial"/>
        </w:rPr>
      </w:pPr>
    </w:p>
    <w:p w:rsidR="004F4962" w:rsidRDefault="004F4962" w:rsidP="004F4962">
      <w:pPr>
        <w:rPr>
          <w:rFonts w:ascii="Arial" w:hAnsi="Arial" w:cs="Arial"/>
        </w:rPr>
      </w:pPr>
    </w:p>
    <w:p w:rsidR="004F4962" w:rsidRDefault="004F4962" w:rsidP="004F4962">
      <w:pPr>
        <w:rPr>
          <w:rFonts w:ascii="Arial" w:hAnsi="Arial" w:cs="Arial"/>
        </w:rPr>
      </w:pPr>
    </w:p>
    <w:p w:rsidR="004F4962" w:rsidRPr="00E60849" w:rsidRDefault="004F4962" w:rsidP="004F4962">
      <w:pPr>
        <w:rPr>
          <w:rFonts w:ascii="Arial" w:hAnsi="Arial" w:cs="Arial"/>
        </w:rPr>
      </w:pPr>
    </w:p>
    <w:p w:rsidR="004F4962" w:rsidRPr="00E60849" w:rsidRDefault="004F4962" w:rsidP="004F4962">
      <w:pPr>
        <w:jc w:val="both"/>
        <w:rPr>
          <w:rFonts w:ascii="Arial" w:hAnsi="Arial" w:cs="Arial"/>
        </w:rPr>
      </w:pPr>
      <w:r>
        <w:rPr>
          <w:rFonts w:ascii="Arial" w:hAnsi="Arial" w:cs="Arial"/>
        </w:rPr>
        <w:t>Data:</w:t>
      </w:r>
      <w:r w:rsidRPr="00E60849">
        <w:rPr>
          <w:rFonts w:ascii="Arial" w:hAnsi="Arial" w:cs="Arial"/>
        </w:rPr>
        <w:t xml:space="preserve"> __</w:t>
      </w:r>
      <w:r>
        <w:rPr>
          <w:rFonts w:ascii="Arial" w:hAnsi="Arial" w:cs="Arial"/>
        </w:rPr>
        <w:t>_</w:t>
      </w:r>
      <w:r w:rsidRPr="00E60849">
        <w:rPr>
          <w:rFonts w:ascii="Arial" w:hAnsi="Arial" w:cs="Arial"/>
        </w:rPr>
        <w:t>_</w:t>
      </w:r>
      <w:r>
        <w:rPr>
          <w:rFonts w:ascii="Arial" w:hAnsi="Arial" w:cs="Arial"/>
        </w:rPr>
        <w:t>/_</w:t>
      </w:r>
      <w:r w:rsidRPr="00E60849">
        <w:rPr>
          <w:rFonts w:ascii="Arial" w:hAnsi="Arial" w:cs="Arial"/>
        </w:rPr>
        <w:t>___</w:t>
      </w:r>
      <w:r>
        <w:rPr>
          <w:rFonts w:ascii="Arial" w:hAnsi="Arial" w:cs="Arial"/>
        </w:rPr>
        <w:t>/</w:t>
      </w:r>
      <w:r w:rsidRPr="00E60849">
        <w:rPr>
          <w:rFonts w:ascii="Arial" w:hAnsi="Arial" w:cs="Arial"/>
        </w:rPr>
        <w:t>_</w:t>
      </w:r>
      <w:r>
        <w:rPr>
          <w:rFonts w:ascii="Arial" w:hAnsi="Arial" w:cs="Arial"/>
        </w:rPr>
        <w:t>_</w:t>
      </w:r>
      <w:r w:rsidRPr="00E60849">
        <w:rPr>
          <w:rFonts w:ascii="Arial" w:hAnsi="Arial" w:cs="Arial"/>
        </w:rPr>
        <w:t>__</w:t>
      </w:r>
      <w:r>
        <w:rPr>
          <w:rFonts w:ascii="Arial" w:hAnsi="Arial" w:cs="Arial"/>
        </w:rPr>
        <w:t>_</w:t>
      </w:r>
    </w:p>
    <w:p w:rsidR="004F4962" w:rsidRDefault="004F4962" w:rsidP="004F4962">
      <w:pPr>
        <w:jc w:val="center"/>
        <w:rPr>
          <w:rFonts w:ascii="Arial" w:hAnsi="Arial" w:cs="Arial"/>
          <w:sz w:val="10"/>
          <w:szCs w:val="10"/>
        </w:rPr>
      </w:pPr>
    </w:p>
    <w:p w:rsidR="004F4962" w:rsidRDefault="004F4962" w:rsidP="004F4962">
      <w:pPr>
        <w:jc w:val="center"/>
        <w:rPr>
          <w:rFonts w:ascii="Arial" w:hAnsi="Arial" w:cs="Arial"/>
          <w:sz w:val="10"/>
          <w:szCs w:val="10"/>
        </w:rPr>
      </w:pPr>
    </w:p>
    <w:p w:rsidR="004F4962" w:rsidRDefault="004F4962" w:rsidP="004F4962">
      <w:pPr>
        <w:jc w:val="center"/>
        <w:rPr>
          <w:rFonts w:ascii="Arial" w:hAnsi="Arial" w:cs="Arial"/>
          <w:sz w:val="10"/>
          <w:szCs w:val="10"/>
        </w:rPr>
      </w:pPr>
    </w:p>
    <w:p w:rsidR="004F4962" w:rsidRDefault="004F4962" w:rsidP="004F4962">
      <w:pPr>
        <w:jc w:val="center"/>
        <w:rPr>
          <w:rFonts w:ascii="Arial" w:hAnsi="Arial" w:cs="Arial"/>
          <w:sz w:val="10"/>
          <w:szCs w:val="10"/>
        </w:rPr>
      </w:pPr>
    </w:p>
    <w:p w:rsidR="004F4962" w:rsidRDefault="004F4962" w:rsidP="004F4962">
      <w:pPr>
        <w:jc w:val="center"/>
        <w:rPr>
          <w:rFonts w:ascii="Arial" w:hAnsi="Arial" w:cs="Arial"/>
          <w:sz w:val="10"/>
          <w:szCs w:val="10"/>
        </w:rPr>
      </w:pPr>
    </w:p>
    <w:p w:rsidR="004F4962" w:rsidRDefault="004F4962" w:rsidP="004F4962">
      <w:pPr>
        <w:jc w:val="center"/>
        <w:rPr>
          <w:rFonts w:ascii="Arial" w:hAnsi="Arial" w:cs="Arial"/>
          <w:sz w:val="10"/>
          <w:szCs w:val="10"/>
        </w:rPr>
      </w:pPr>
    </w:p>
    <w:p w:rsidR="004F4962" w:rsidRDefault="004F4962" w:rsidP="004F4962">
      <w:pPr>
        <w:jc w:val="center"/>
        <w:rPr>
          <w:rFonts w:ascii="Arial" w:hAnsi="Arial" w:cs="Arial"/>
          <w:sz w:val="10"/>
          <w:szCs w:val="10"/>
        </w:rPr>
      </w:pPr>
    </w:p>
    <w:p w:rsidR="004F4962" w:rsidRDefault="004F4962" w:rsidP="004F4962">
      <w:pPr>
        <w:jc w:val="center"/>
        <w:rPr>
          <w:rFonts w:ascii="Arial" w:hAnsi="Arial" w:cs="Arial"/>
          <w:sz w:val="10"/>
          <w:szCs w:val="10"/>
        </w:rPr>
      </w:pPr>
    </w:p>
    <w:p w:rsidR="004F4962" w:rsidRDefault="004F4962" w:rsidP="004F4962">
      <w:pPr>
        <w:jc w:val="center"/>
        <w:rPr>
          <w:rFonts w:ascii="Arial" w:hAnsi="Arial" w:cs="Arial"/>
          <w:sz w:val="10"/>
          <w:szCs w:val="10"/>
        </w:rPr>
      </w:pPr>
    </w:p>
    <w:p w:rsidR="004F4962" w:rsidRPr="00E60849" w:rsidRDefault="004F4962" w:rsidP="004F4962">
      <w:pPr>
        <w:jc w:val="both"/>
        <w:rPr>
          <w:rFonts w:ascii="Arial" w:hAnsi="Arial" w:cs="Arial"/>
        </w:rPr>
      </w:pPr>
      <w:r w:rsidRPr="00E60849">
        <w:rPr>
          <w:rFonts w:ascii="Arial" w:hAnsi="Arial" w:cs="Arial"/>
        </w:rPr>
        <w:t>____________________________</w:t>
      </w:r>
      <w:r>
        <w:rPr>
          <w:rFonts w:ascii="Arial" w:hAnsi="Arial" w:cs="Arial"/>
        </w:rPr>
        <w:tab/>
      </w:r>
      <w:proofErr w:type="gramStart"/>
      <w:r>
        <w:rPr>
          <w:rFonts w:ascii="Arial" w:hAnsi="Arial" w:cs="Arial"/>
        </w:rPr>
        <w:t xml:space="preserve">  </w:t>
      </w:r>
      <w:proofErr w:type="gramEnd"/>
      <w:r>
        <w:rPr>
          <w:rFonts w:ascii="Arial" w:hAnsi="Arial" w:cs="Arial"/>
        </w:rPr>
        <w:t>________________________________</w:t>
      </w:r>
    </w:p>
    <w:p w:rsidR="004F4962" w:rsidRDefault="004F4962" w:rsidP="004F4962">
      <w:pPr>
        <w:autoSpaceDE w:val="0"/>
        <w:autoSpaceDN w:val="0"/>
        <w:adjustRightInd w:val="0"/>
        <w:spacing w:line="200" w:lineRule="atLeast"/>
        <w:jc w:val="center"/>
        <w:rPr>
          <w:rFonts w:ascii="Arial" w:hAnsi="Arial" w:cs="Arial"/>
          <w:b/>
          <w:bCs/>
        </w:rPr>
      </w:pPr>
      <w:r w:rsidRPr="000273E7">
        <w:rPr>
          <w:rFonts w:ascii="Arial" w:hAnsi="Arial" w:cs="Arial"/>
        </w:rPr>
        <w:t>Assinatura do candidato</w:t>
      </w:r>
      <w:r w:rsidRPr="000273E7">
        <w:rPr>
          <w:rFonts w:ascii="Arial" w:hAnsi="Arial" w:cs="Arial"/>
        </w:rPr>
        <w:tab/>
      </w:r>
      <w:r w:rsidRPr="000273E7">
        <w:rPr>
          <w:rFonts w:ascii="Arial" w:hAnsi="Arial" w:cs="Arial"/>
        </w:rPr>
        <w:tab/>
        <w:t xml:space="preserve"> </w:t>
      </w:r>
      <w:r>
        <w:rPr>
          <w:rFonts w:ascii="Arial" w:hAnsi="Arial" w:cs="Arial"/>
        </w:rPr>
        <w:t xml:space="preserve">    </w:t>
      </w:r>
      <w:r w:rsidRPr="00691DB0">
        <w:rPr>
          <w:rFonts w:ascii="Arial" w:hAnsi="Arial" w:cs="Arial"/>
          <w:sz w:val="22"/>
        </w:rPr>
        <w:t>Assinatura do responsável pelo recebimento</w:t>
      </w:r>
    </w:p>
    <w:p w:rsidR="004F4962" w:rsidRDefault="004F4962" w:rsidP="008427F3">
      <w:pPr>
        <w:ind w:right="-425"/>
        <w:rPr>
          <w:rFonts w:ascii="Arial" w:hAnsi="Arial" w:cs="Arial"/>
          <w:b/>
        </w:rPr>
      </w:pPr>
    </w:p>
    <w:p w:rsidR="007E6B67" w:rsidRDefault="007E6B67" w:rsidP="008427F3">
      <w:pPr>
        <w:ind w:right="-425"/>
        <w:rPr>
          <w:rFonts w:ascii="Arial" w:hAnsi="Arial" w:cs="Arial"/>
          <w:b/>
        </w:rPr>
      </w:pPr>
    </w:p>
    <w:sectPr w:rsidR="007E6B67" w:rsidSect="001C325B">
      <w:headerReference w:type="default" r:id="rId13"/>
      <w:footerReference w:type="default" r:id="rId14"/>
      <w:pgSz w:w="11907" w:h="16840" w:code="9"/>
      <w:pgMar w:top="426" w:right="1134" w:bottom="85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7F" w:rsidRDefault="00C2017F">
      <w:r>
        <w:separator/>
      </w:r>
    </w:p>
  </w:endnote>
  <w:endnote w:type="continuationSeparator" w:id="0">
    <w:p w:rsidR="00C2017F" w:rsidRDefault="00C2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font>
  <w:font w:name="Draft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T27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80" w:rsidRDefault="00DE3180">
    <w:pPr>
      <w:pStyle w:val="Rodap"/>
      <w:jc w:val="right"/>
    </w:pPr>
    <w:r>
      <w:fldChar w:fldCharType="begin"/>
    </w:r>
    <w:r>
      <w:instrText>PAGE   \* MERGEFORMAT</w:instrText>
    </w:r>
    <w:r>
      <w:fldChar w:fldCharType="separate"/>
    </w:r>
    <w:r w:rsidR="00D11164">
      <w:rPr>
        <w:noProof/>
      </w:rPr>
      <w:t>42</w:t>
    </w:r>
    <w:r>
      <w:fldChar w:fldCharType="end"/>
    </w:r>
  </w:p>
  <w:p w:rsidR="00DE3180" w:rsidRDefault="00DE318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7F" w:rsidRDefault="00C2017F">
      <w:r>
        <w:separator/>
      </w:r>
    </w:p>
  </w:footnote>
  <w:footnote w:type="continuationSeparator" w:id="0">
    <w:p w:rsidR="00C2017F" w:rsidRDefault="00C20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80" w:rsidRDefault="00DE3180" w:rsidP="001D22D0">
    <w:pPr>
      <w:pStyle w:val="Cabealho"/>
      <w:ind w:left="-709"/>
      <w:jc w:val="center"/>
    </w:pPr>
  </w:p>
  <w:p w:rsidR="00DE3180" w:rsidRDefault="00DE3180" w:rsidP="007B6AF9">
    <w:pPr>
      <w:pStyle w:val="Cabealho"/>
      <w:jc w:val="right"/>
    </w:pPr>
    <w:r>
      <w:rPr>
        <w:noProof/>
        <w:sz w:val="20"/>
      </w:rPr>
      <mc:AlternateContent>
        <mc:Choice Requires="wps">
          <w:drawing>
            <wp:anchor distT="0" distB="0" distL="114300" distR="114300" simplePos="0" relativeHeight="251657728" behindDoc="0" locked="0" layoutInCell="1" allowOverlap="1" wp14:anchorId="2FB5F919" wp14:editId="73220CDF">
              <wp:simplePos x="0" y="0"/>
              <wp:positionH relativeFrom="column">
                <wp:posOffset>908685</wp:posOffset>
              </wp:positionH>
              <wp:positionV relativeFrom="paragraph">
                <wp:posOffset>32608</wp:posOffset>
              </wp:positionV>
              <wp:extent cx="3051958" cy="76556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958" cy="765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180" w:rsidRPr="001A37D4" w:rsidRDefault="00DE3180">
                          <w:pPr>
                            <w:pStyle w:val="Ttulo8"/>
                            <w:spacing w:before="0" w:after="0"/>
                            <w:rPr>
                              <w:rFonts w:ascii="Arial" w:hAnsi="Arial" w:cs="Arial"/>
                              <w:i w:val="0"/>
                            </w:rPr>
                          </w:pPr>
                          <w:r w:rsidRPr="001A37D4">
                            <w:rPr>
                              <w:rFonts w:ascii="Arial" w:hAnsi="Arial" w:cs="Arial"/>
                              <w:i w:val="0"/>
                            </w:rPr>
                            <w:t>ESTADO D</w:t>
                          </w:r>
                          <w:r>
                            <w:rPr>
                              <w:rFonts w:ascii="Arial" w:hAnsi="Arial" w:cs="Arial"/>
                              <w:i w:val="0"/>
                            </w:rPr>
                            <w:t>O</w:t>
                          </w:r>
                          <w:r w:rsidRPr="001A37D4">
                            <w:rPr>
                              <w:rFonts w:ascii="Arial" w:hAnsi="Arial" w:cs="Arial"/>
                              <w:i w:val="0"/>
                            </w:rPr>
                            <w:t xml:space="preserve"> RI</w:t>
                          </w:r>
                          <w:r>
                            <w:rPr>
                              <w:rFonts w:ascii="Arial" w:hAnsi="Arial" w:cs="Arial"/>
                              <w:i w:val="0"/>
                            </w:rPr>
                            <w:t>O GR</w:t>
                          </w:r>
                          <w:r w:rsidRPr="001A37D4">
                            <w:rPr>
                              <w:rFonts w:ascii="Arial" w:hAnsi="Arial" w:cs="Arial"/>
                              <w:i w:val="0"/>
                            </w:rPr>
                            <w:t>A</w:t>
                          </w:r>
                          <w:r>
                            <w:rPr>
                              <w:rFonts w:ascii="Arial" w:hAnsi="Arial" w:cs="Arial"/>
                              <w:i w:val="0"/>
                            </w:rPr>
                            <w:t>NDE DO SUL</w:t>
                          </w:r>
                        </w:p>
                        <w:p w:rsidR="00DE3180" w:rsidRDefault="00DE3180" w:rsidP="001A37D4">
                          <w:pPr>
                            <w:rPr>
                              <w:rFonts w:ascii="Arial" w:hAnsi="Arial" w:cs="Arial"/>
                            </w:rPr>
                          </w:pPr>
                        </w:p>
                        <w:p w:rsidR="00DE3180" w:rsidRDefault="00DE3180" w:rsidP="001A37D4">
                          <w:pPr>
                            <w:rPr>
                              <w:rFonts w:ascii="Arial" w:hAnsi="Arial" w:cs="Arial"/>
                            </w:rPr>
                          </w:pPr>
                          <w:r>
                            <w:rPr>
                              <w:rFonts w:ascii="Arial" w:hAnsi="Arial" w:cs="Arial"/>
                            </w:rPr>
                            <w:t>MUNICÍPIO D</w:t>
                          </w:r>
                          <w:r w:rsidRPr="001A37D4">
                            <w:rPr>
                              <w:rFonts w:ascii="Arial" w:hAnsi="Arial" w:cs="Arial"/>
                            </w:rPr>
                            <w:t xml:space="preserve">E </w:t>
                          </w:r>
                          <w:r>
                            <w:rPr>
                              <w:rFonts w:ascii="Arial" w:hAnsi="Arial" w:cs="Arial"/>
                            </w:rPr>
                            <w:t>ÁUREA</w:t>
                          </w:r>
                        </w:p>
                        <w:p w:rsidR="00DE3180" w:rsidRDefault="00DE3180" w:rsidP="001A37D4">
                          <w:pPr>
                            <w:rPr>
                              <w:rFonts w:ascii="Arial" w:hAnsi="Arial" w:cs="Arial"/>
                            </w:rPr>
                          </w:pPr>
                        </w:p>
                        <w:p w:rsidR="00DE3180" w:rsidRDefault="00DE3180" w:rsidP="001A37D4">
                          <w:pPr>
                            <w:rPr>
                              <w:rFonts w:ascii="Arial" w:hAnsi="Arial" w:cs="Arial"/>
                            </w:rPr>
                          </w:pPr>
                        </w:p>
                        <w:p w:rsidR="00DE3180" w:rsidRDefault="00DE3180" w:rsidP="001A37D4">
                          <w:pPr>
                            <w:rPr>
                              <w:rFonts w:ascii="Arial" w:hAnsi="Arial" w:cs="Arial"/>
                            </w:rPr>
                          </w:pPr>
                        </w:p>
                        <w:p w:rsidR="00DE3180" w:rsidRPr="001A37D4" w:rsidRDefault="00DE3180" w:rsidP="001A37D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5pt;margin-top:2.55pt;width:240.3pt;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" stroked="f">
              <v:textbox>
                <w:txbxContent>
                  <w:p w:rsidR="00DE3180" w:rsidRPr="001A37D4" w:rsidRDefault="00DE3180">
                    <w:pPr>
                      <w:pStyle w:val="Ttulo8"/>
                      <w:spacing w:before="0" w:after="0"/>
                      <w:rPr>
                        <w:rFonts w:ascii="Arial" w:hAnsi="Arial" w:cs="Arial"/>
                        <w:i w:val="0"/>
                      </w:rPr>
                    </w:pPr>
                    <w:r w:rsidRPr="001A37D4">
                      <w:rPr>
                        <w:rFonts w:ascii="Arial" w:hAnsi="Arial" w:cs="Arial"/>
                        <w:i w:val="0"/>
                      </w:rPr>
                      <w:t>ESTADO D</w:t>
                    </w:r>
                    <w:r>
                      <w:rPr>
                        <w:rFonts w:ascii="Arial" w:hAnsi="Arial" w:cs="Arial"/>
                        <w:i w:val="0"/>
                      </w:rPr>
                      <w:t>O</w:t>
                    </w:r>
                    <w:r w:rsidRPr="001A37D4">
                      <w:rPr>
                        <w:rFonts w:ascii="Arial" w:hAnsi="Arial" w:cs="Arial"/>
                        <w:i w:val="0"/>
                      </w:rPr>
                      <w:t xml:space="preserve"> RI</w:t>
                    </w:r>
                    <w:r>
                      <w:rPr>
                        <w:rFonts w:ascii="Arial" w:hAnsi="Arial" w:cs="Arial"/>
                        <w:i w:val="0"/>
                      </w:rPr>
                      <w:t>O GR</w:t>
                    </w:r>
                    <w:r w:rsidRPr="001A37D4">
                      <w:rPr>
                        <w:rFonts w:ascii="Arial" w:hAnsi="Arial" w:cs="Arial"/>
                        <w:i w:val="0"/>
                      </w:rPr>
                      <w:t>A</w:t>
                    </w:r>
                    <w:r>
                      <w:rPr>
                        <w:rFonts w:ascii="Arial" w:hAnsi="Arial" w:cs="Arial"/>
                        <w:i w:val="0"/>
                      </w:rPr>
                      <w:t>NDE DO SUL</w:t>
                    </w:r>
                  </w:p>
                  <w:p w:rsidR="00DE3180" w:rsidRDefault="00DE3180" w:rsidP="001A37D4">
                    <w:pPr>
                      <w:rPr>
                        <w:rFonts w:ascii="Arial" w:hAnsi="Arial" w:cs="Arial"/>
                      </w:rPr>
                    </w:pPr>
                  </w:p>
                  <w:p w:rsidR="00DE3180" w:rsidRDefault="00DE3180" w:rsidP="001A37D4">
                    <w:pPr>
                      <w:rPr>
                        <w:rFonts w:ascii="Arial" w:hAnsi="Arial" w:cs="Arial"/>
                      </w:rPr>
                    </w:pPr>
                    <w:r>
                      <w:rPr>
                        <w:rFonts w:ascii="Arial" w:hAnsi="Arial" w:cs="Arial"/>
                      </w:rPr>
                      <w:t>MUNICÍPIO D</w:t>
                    </w:r>
                    <w:r w:rsidRPr="001A37D4">
                      <w:rPr>
                        <w:rFonts w:ascii="Arial" w:hAnsi="Arial" w:cs="Arial"/>
                      </w:rPr>
                      <w:t xml:space="preserve">E </w:t>
                    </w:r>
                    <w:r>
                      <w:rPr>
                        <w:rFonts w:ascii="Arial" w:hAnsi="Arial" w:cs="Arial"/>
                      </w:rPr>
                      <w:t>ÁUREA</w:t>
                    </w:r>
                  </w:p>
                  <w:p w:rsidR="00DE3180" w:rsidRDefault="00DE3180" w:rsidP="001A37D4">
                    <w:pPr>
                      <w:rPr>
                        <w:rFonts w:ascii="Arial" w:hAnsi="Arial" w:cs="Arial"/>
                      </w:rPr>
                    </w:pPr>
                  </w:p>
                  <w:p w:rsidR="00DE3180" w:rsidRDefault="00DE3180" w:rsidP="001A37D4">
                    <w:pPr>
                      <w:rPr>
                        <w:rFonts w:ascii="Arial" w:hAnsi="Arial" w:cs="Arial"/>
                      </w:rPr>
                    </w:pPr>
                  </w:p>
                  <w:p w:rsidR="00DE3180" w:rsidRDefault="00DE3180" w:rsidP="001A37D4">
                    <w:pPr>
                      <w:rPr>
                        <w:rFonts w:ascii="Arial" w:hAnsi="Arial" w:cs="Arial"/>
                      </w:rPr>
                    </w:pPr>
                  </w:p>
                  <w:p w:rsidR="00DE3180" w:rsidRPr="001A37D4" w:rsidRDefault="00DE3180" w:rsidP="001A37D4">
                    <w:pPr>
                      <w:rPr>
                        <w:rFonts w:ascii="Arial" w:hAnsi="Arial" w:cs="Arial"/>
                      </w:rPr>
                    </w:pPr>
                  </w:p>
                </w:txbxContent>
              </v:textbox>
            </v:shape>
          </w:pict>
        </mc:Fallback>
      </mc:AlternateContent>
    </w:r>
    <w:r>
      <w:object w:dxaOrig="8277"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39pt" o:ole="">
          <v:imagedata r:id="rId1" o:title=""/>
        </v:shape>
        <o:OLEObject Type="Embed" ProgID="CorelDraw.Graphic.16" ShapeID="_x0000_i1025" DrawAspect="Content" ObjectID="_1542635207" r:id="rId2"/>
      </w:object>
    </w:r>
    <w:r>
      <w:rPr>
        <w:noProof/>
        <w:sz w:val="20"/>
      </w:rPr>
      <mc:AlternateContent>
        <mc:Choice Requires="wps">
          <w:drawing>
            <wp:anchor distT="0" distB="0" distL="114300" distR="114300" simplePos="0" relativeHeight="251656704" behindDoc="0" locked="0" layoutInCell="1" allowOverlap="1" wp14:anchorId="7C54AA37" wp14:editId="5712ECB3">
              <wp:simplePos x="0" y="0"/>
              <wp:positionH relativeFrom="column">
                <wp:posOffset>-344170</wp:posOffset>
              </wp:positionH>
              <wp:positionV relativeFrom="paragraph">
                <wp:posOffset>-29210</wp:posOffset>
              </wp:positionV>
              <wp:extent cx="1104265" cy="985520"/>
              <wp:effectExtent l="0" t="0" r="6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180" w:rsidRDefault="00DE3180">
                          <w:r>
                            <w:rPr>
                              <w:noProof/>
                            </w:rPr>
                            <w:drawing>
                              <wp:inline distT="0" distB="0" distL="0" distR="0" wp14:anchorId="7F9FEDFD" wp14:editId="3579FB52">
                                <wp:extent cx="807522" cy="902079"/>
                                <wp:effectExtent l="0" t="0" r="0" b="0"/>
                                <wp:docPr id="4" name="Imagem 4" descr="http://aurea.rs.gov.br/uploads/uploads/1/5752d5aaec320c2f8642cfb839ff1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urea.rs.gov.br/uploads/uploads/1/5752d5aaec320c2f8642cfb839ff13a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1541" cy="9065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1pt;margin-top:-2.3pt;width:86.95pt;height:7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" stroked="f">
              <v:textbox>
                <w:txbxContent>
                  <w:p w:rsidR="00DE3180" w:rsidRDefault="00DE3180">
                    <w:r>
                      <w:rPr>
                        <w:noProof/>
                      </w:rPr>
                      <w:drawing>
                        <wp:inline distT="0" distB="0" distL="0" distR="0" wp14:anchorId="7F9FEDFD" wp14:editId="3579FB52">
                          <wp:extent cx="807522" cy="902079"/>
                          <wp:effectExtent l="0" t="0" r="0" b="0"/>
                          <wp:docPr id="4" name="Imagem 4" descr="http://aurea.rs.gov.br/uploads/uploads/1/5752d5aaec320c2f8642cfb839ff1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urea.rs.gov.br/uploads/uploads/1/5752d5aaec320c2f8642cfb839ff13a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1541" cy="906569"/>
                                  </a:xfrm>
                                  <a:prstGeom prst="rect">
                                    <a:avLst/>
                                  </a:prstGeom>
                                  <a:noFill/>
                                  <a:ln>
                                    <a:noFill/>
                                  </a:ln>
                                </pic:spPr>
                              </pic:pic>
                            </a:graphicData>
                          </a:graphic>
                        </wp:inline>
                      </w:drawing>
                    </w:r>
                  </w:p>
                </w:txbxContent>
              </v:textbox>
            </v:shape>
          </w:pict>
        </mc:Fallback>
      </mc:AlternateContent>
    </w:r>
  </w:p>
  <w:p w:rsidR="00DE3180" w:rsidRDefault="00DE3180" w:rsidP="007B6AF9">
    <w:pPr>
      <w:pStyle w:val="Cabealho"/>
      <w:jc w:val="right"/>
    </w:pPr>
  </w:p>
  <w:p w:rsidR="00DE3180" w:rsidRDefault="00DE3180">
    <w:pPr>
      <w:pStyle w:val="Cabealho"/>
    </w:pPr>
  </w:p>
  <w:p w:rsidR="00DE3180" w:rsidRDefault="00DE3180">
    <w:pPr>
      <w:pStyle w:val="Cabealho"/>
    </w:pPr>
    <w:r>
      <w:rPr>
        <w:noProof/>
        <w:sz w:val="20"/>
      </w:rPr>
      <mc:AlternateContent>
        <mc:Choice Requires="wps">
          <w:drawing>
            <wp:anchor distT="0" distB="0" distL="114300" distR="114300" simplePos="0" relativeHeight="251658752" behindDoc="0" locked="0" layoutInCell="1" allowOverlap="1" wp14:anchorId="0C0F7E73" wp14:editId="4972B913">
              <wp:simplePos x="0" y="0"/>
              <wp:positionH relativeFrom="column">
                <wp:posOffset>-202565</wp:posOffset>
              </wp:positionH>
              <wp:positionV relativeFrom="paragraph">
                <wp:posOffset>153678</wp:posOffset>
              </wp:positionV>
              <wp:extent cx="6553835" cy="0"/>
              <wp:effectExtent l="0" t="0" r="1841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2.1pt" to="50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475A7A"/>
    <w:multiLevelType w:val="hybridMultilevel"/>
    <w:tmpl w:val="92BE16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6B2515"/>
    <w:multiLevelType w:val="hybridMultilevel"/>
    <w:tmpl w:val="A3E299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446AD"/>
    <w:multiLevelType w:val="hybridMultilevel"/>
    <w:tmpl w:val="1E90E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813A6D"/>
    <w:multiLevelType w:val="hybridMultilevel"/>
    <w:tmpl w:val="E10E90F8"/>
    <w:lvl w:ilvl="0" w:tplc="04160011">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4D5F59"/>
    <w:multiLevelType w:val="hybridMultilevel"/>
    <w:tmpl w:val="E5E89EA6"/>
    <w:lvl w:ilvl="0" w:tplc="04160011">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76186C"/>
    <w:multiLevelType w:val="hybridMultilevel"/>
    <w:tmpl w:val="C7DCD36C"/>
    <w:lvl w:ilvl="0" w:tplc="04160011">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F15069"/>
    <w:multiLevelType w:val="hybridMultilevel"/>
    <w:tmpl w:val="86E20D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176697"/>
    <w:multiLevelType w:val="hybridMultilevel"/>
    <w:tmpl w:val="085642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3120CC"/>
    <w:multiLevelType w:val="hybridMultilevel"/>
    <w:tmpl w:val="E5C8C9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970A12"/>
    <w:multiLevelType w:val="hybridMultilevel"/>
    <w:tmpl w:val="EAF0B9C2"/>
    <w:lvl w:ilvl="0" w:tplc="04160017">
      <w:start w:val="1"/>
      <w:numFmt w:val="lowerLetter"/>
      <w:lvlText w:val="%1)"/>
      <w:lvlJc w:val="left"/>
      <w:pPr>
        <w:ind w:left="720" w:hanging="360"/>
      </w:pPr>
    </w:lvl>
    <w:lvl w:ilvl="1" w:tplc="CB96D4A4">
      <w:start w:val="1"/>
      <w:numFmt w:val="lowerLetter"/>
      <w:lvlText w:val="%2)"/>
      <w:lvlJc w:val="left"/>
      <w:pPr>
        <w:ind w:left="1440" w:hanging="360"/>
      </w:pPr>
      <w:rPr>
        <w:rFonts w:ascii="Arial" w:eastAsia="Times New Roman"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D63BCC"/>
    <w:multiLevelType w:val="hybridMultilevel"/>
    <w:tmpl w:val="E50A5E04"/>
    <w:lvl w:ilvl="0" w:tplc="04160011">
      <w:start w:val="16"/>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5E37E1"/>
    <w:multiLevelType w:val="hybridMultilevel"/>
    <w:tmpl w:val="0536617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3FE15810"/>
    <w:multiLevelType w:val="hybridMultilevel"/>
    <w:tmpl w:val="66368E00"/>
    <w:lvl w:ilvl="0" w:tplc="04160011">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5BA46D0"/>
    <w:multiLevelType w:val="hybridMultilevel"/>
    <w:tmpl w:val="4ACAA5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6DE6AC2"/>
    <w:multiLevelType w:val="hybridMultilevel"/>
    <w:tmpl w:val="164CD948"/>
    <w:lvl w:ilvl="0" w:tplc="04160011">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B82965"/>
    <w:multiLevelType w:val="hybridMultilevel"/>
    <w:tmpl w:val="643011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5C491E"/>
    <w:multiLevelType w:val="hybridMultilevel"/>
    <w:tmpl w:val="6CAC83A8"/>
    <w:lvl w:ilvl="0" w:tplc="FA96E14A">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A06525"/>
    <w:multiLevelType w:val="hybridMultilevel"/>
    <w:tmpl w:val="E978315A"/>
    <w:lvl w:ilvl="0" w:tplc="25DCD7B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50657C8D"/>
    <w:multiLevelType w:val="hybridMultilevel"/>
    <w:tmpl w:val="822C5A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5F758D"/>
    <w:multiLevelType w:val="hybridMultilevel"/>
    <w:tmpl w:val="87703B94"/>
    <w:lvl w:ilvl="0" w:tplc="04160011">
      <w:start w:val="16"/>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9F08FF"/>
    <w:multiLevelType w:val="hybridMultilevel"/>
    <w:tmpl w:val="FEE40CDA"/>
    <w:lvl w:ilvl="0" w:tplc="BB48391C">
      <w:start w:val="1"/>
      <w:numFmt w:val="lowerRoman"/>
      <w:lvlText w:val="%1)"/>
      <w:lvlJc w:val="left"/>
      <w:pPr>
        <w:ind w:left="1080" w:hanging="360"/>
      </w:pPr>
      <w:rPr>
        <w:rFonts w:ascii="Arial" w:eastAsia="Times New Roman" w:hAnsi="Arial" w:cs="Arial"/>
      </w:rPr>
    </w:lvl>
    <w:lvl w:ilvl="1" w:tplc="586EF078">
      <w:start w:val="1"/>
      <w:numFmt w:val="lowerLetter"/>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5CCC4260"/>
    <w:multiLevelType w:val="hybridMultilevel"/>
    <w:tmpl w:val="778826F6"/>
    <w:lvl w:ilvl="0" w:tplc="04160011">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116415"/>
    <w:multiLevelType w:val="hybridMultilevel"/>
    <w:tmpl w:val="FEEC5D5E"/>
    <w:lvl w:ilvl="0" w:tplc="04160011">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FB42876"/>
    <w:multiLevelType w:val="hybridMultilevel"/>
    <w:tmpl w:val="1234CB22"/>
    <w:lvl w:ilvl="0" w:tplc="04160011">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072634"/>
    <w:multiLevelType w:val="hybridMultilevel"/>
    <w:tmpl w:val="A594B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D87291"/>
    <w:multiLevelType w:val="hybridMultilevel"/>
    <w:tmpl w:val="56C681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6"/>
  </w:num>
  <w:num w:numId="3">
    <w:abstractNumId w:val="3"/>
  </w:num>
  <w:num w:numId="4">
    <w:abstractNumId w:val="8"/>
  </w:num>
  <w:num w:numId="5">
    <w:abstractNumId w:val="0"/>
  </w:num>
  <w:num w:numId="6">
    <w:abstractNumId w:val="1"/>
  </w:num>
  <w:num w:numId="7">
    <w:abstractNumId w:val="21"/>
  </w:num>
  <w:num w:numId="8">
    <w:abstractNumId w:val="7"/>
  </w:num>
  <w:num w:numId="9">
    <w:abstractNumId w:val="10"/>
  </w:num>
  <w:num w:numId="10">
    <w:abstractNumId w:val="25"/>
  </w:num>
  <w:num w:numId="11">
    <w:abstractNumId w:val="18"/>
  </w:num>
  <w:num w:numId="12">
    <w:abstractNumId w:val="12"/>
  </w:num>
  <w:num w:numId="13">
    <w:abstractNumId w:val="2"/>
  </w:num>
  <w:num w:numId="14">
    <w:abstractNumId w:val="16"/>
  </w:num>
  <w:num w:numId="15">
    <w:abstractNumId w:val="19"/>
  </w:num>
  <w:num w:numId="16">
    <w:abstractNumId w:val="14"/>
  </w:num>
  <w:num w:numId="17">
    <w:abstractNumId w:val="4"/>
  </w:num>
  <w:num w:numId="18">
    <w:abstractNumId w:val="15"/>
  </w:num>
  <w:num w:numId="19">
    <w:abstractNumId w:val="22"/>
  </w:num>
  <w:num w:numId="20">
    <w:abstractNumId w:val="24"/>
  </w:num>
  <w:num w:numId="21">
    <w:abstractNumId w:val="5"/>
  </w:num>
  <w:num w:numId="22">
    <w:abstractNumId w:val="13"/>
  </w:num>
  <w:num w:numId="23">
    <w:abstractNumId w:val="20"/>
  </w:num>
  <w:num w:numId="24">
    <w:abstractNumId w:val="23"/>
  </w:num>
  <w:num w:numId="25">
    <w:abstractNumId w:val="6"/>
  </w:num>
  <w:num w:numId="26">
    <w:abstractNumId w:val="11"/>
  </w:num>
  <w:num w:numId="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31"/>
    <w:rsid w:val="0000045C"/>
    <w:rsid w:val="000008BF"/>
    <w:rsid w:val="00000C61"/>
    <w:rsid w:val="00001396"/>
    <w:rsid w:val="00001786"/>
    <w:rsid w:val="000039D2"/>
    <w:rsid w:val="00003F89"/>
    <w:rsid w:val="00004CCC"/>
    <w:rsid w:val="00006A30"/>
    <w:rsid w:val="00007250"/>
    <w:rsid w:val="00010741"/>
    <w:rsid w:val="000111D8"/>
    <w:rsid w:val="0001587B"/>
    <w:rsid w:val="000159B3"/>
    <w:rsid w:val="00017424"/>
    <w:rsid w:val="00021703"/>
    <w:rsid w:val="00024A89"/>
    <w:rsid w:val="000257C5"/>
    <w:rsid w:val="00027565"/>
    <w:rsid w:val="000306DF"/>
    <w:rsid w:val="00032C55"/>
    <w:rsid w:val="00032D95"/>
    <w:rsid w:val="00033312"/>
    <w:rsid w:val="00033836"/>
    <w:rsid w:val="00033DD0"/>
    <w:rsid w:val="00033DE3"/>
    <w:rsid w:val="00035EBD"/>
    <w:rsid w:val="00037673"/>
    <w:rsid w:val="00040E06"/>
    <w:rsid w:val="0004178A"/>
    <w:rsid w:val="00041E88"/>
    <w:rsid w:val="0004213B"/>
    <w:rsid w:val="00044069"/>
    <w:rsid w:val="00044A65"/>
    <w:rsid w:val="00046635"/>
    <w:rsid w:val="00046D7B"/>
    <w:rsid w:val="00047E21"/>
    <w:rsid w:val="00047E57"/>
    <w:rsid w:val="00050147"/>
    <w:rsid w:val="000524C7"/>
    <w:rsid w:val="00052851"/>
    <w:rsid w:val="000530D2"/>
    <w:rsid w:val="00053159"/>
    <w:rsid w:val="00053B74"/>
    <w:rsid w:val="0005630D"/>
    <w:rsid w:val="0005780B"/>
    <w:rsid w:val="00060D1B"/>
    <w:rsid w:val="00061812"/>
    <w:rsid w:val="00061F6D"/>
    <w:rsid w:val="00062115"/>
    <w:rsid w:val="0006386B"/>
    <w:rsid w:val="00064CE8"/>
    <w:rsid w:val="00070122"/>
    <w:rsid w:val="000705A4"/>
    <w:rsid w:val="00071169"/>
    <w:rsid w:val="00071A14"/>
    <w:rsid w:val="000738EB"/>
    <w:rsid w:val="00073C94"/>
    <w:rsid w:val="00074140"/>
    <w:rsid w:val="00074AA5"/>
    <w:rsid w:val="00074F43"/>
    <w:rsid w:val="000755C9"/>
    <w:rsid w:val="0007575F"/>
    <w:rsid w:val="00076257"/>
    <w:rsid w:val="000764E6"/>
    <w:rsid w:val="00076879"/>
    <w:rsid w:val="00076B11"/>
    <w:rsid w:val="00077A89"/>
    <w:rsid w:val="00082B1B"/>
    <w:rsid w:val="00082D93"/>
    <w:rsid w:val="00083AE1"/>
    <w:rsid w:val="000848DE"/>
    <w:rsid w:val="000866F2"/>
    <w:rsid w:val="000867C5"/>
    <w:rsid w:val="000900DB"/>
    <w:rsid w:val="00092090"/>
    <w:rsid w:val="00093BD9"/>
    <w:rsid w:val="000944EF"/>
    <w:rsid w:val="000946CC"/>
    <w:rsid w:val="00095AA0"/>
    <w:rsid w:val="000964A9"/>
    <w:rsid w:val="00096D93"/>
    <w:rsid w:val="000A0EB8"/>
    <w:rsid w:val="000A1103"/>
    <w:rsid w:val="000A1B2E"/>
    <w:rsid w:val="000A25E9"/>
    <w:rsid w:val="000A3265"/>
    <w:rsid w:val="000A3A96"/>
    <w:rsid w:val="000A3ABE"/>
    <w:rsid w:val="000A4559"/>
    <w:rsid w:val="000A45E2"/>
    <w:rsid w:val="000A4AB3"/>
    <w:rsid w:val="000A6314"/>
    <w:rsid w:val="000A66B4"/>
    <w:rsid w:val="000A69D5"/>
    <w:rsid w:val="000A6F81"/>
    <w:rsid w:val="000A76D4"/>
    <w:rsid w:val="000B0830"/>
    <w:rsid w:val="000B137F"/>
    <w:rsid w:val="000B14E6"/>
    <w:rsid w:val="000B2A00"/>
    <w:rsid w:val="000B3E56"/>
    <w:rsid w:val="000B57F6"/>
    <w:rsid w:val="000C5C92"/>
    <w:rsid w:val="000C78AE"/>
    <w:rsid w:val="000D140B"/>
    <w:rsid w:val="000D1916"/>
    <w:rsid w:val="000D4589"/>
    <w:rsid w:val="000D4A0C"/>
    <w:rsid w:val="000D6473"/>
    <w:rsid w:val="000D6FC2"/>
    <w:rsid w:val="000D786F"/>
    <w:rsid w:val="000D7B55"/>
    <w:rsid w:val="000E0D89"/>
    <w:rsid w:val="000E0EE6"/>
    <w:rsid w:val="000E3195"/>
    <w:rsid w:val="000E4701"/>
    <w:rsid w:val="000E57DB"/>
    <w:rsid w:val="000E600F"/>
    <w:rsid w:val="000E7742"/>
    <w:rsid w:val="000F1030"/>
    <w:rsid w:val="000F2102"/>
    <w:rsid w:val="000F34F2"/>
    <w:rsid w:val="000F4378"/>
    <w:rsid w:val="000F701D"/>
    <w:rsid w:val="000F7ACA"/>
    <w:rsid w:val="000F7BFB"/>
    <w:rsid w:val="000F7F7E"/>
    <w:rsid w:val="00100FA0"/>
    <w:rsid w:val="00101381"/>
    <w:rsid w:val="00103C06"/>
    <w:rsid w:val="0010468A"/>
    <w:rsid w:val="0011134E"/>
    <w:rsid w:val="00111AE9"/>
    <w:rsid w:val="00111D2B"/>
    <w:rsid w:val="00111FB0"/>
    <w:rsid w:val="0011509F"/>
    <w:rsid w:val="0011594E"/>
    <w:rsid w:val="00120832"/>
    <w:rsid w:val="0012281C"/>
    <w:rsid w:val="00123847"/>
    <w:rsid w:val="001245C3"/>
    <w:rsid w:val="00124C88"/>
    <w:rsid w:val="00124D33"/>
    <w:rsid w:val="001270D0"/>
    <w:rsid w:val="001305EE"/>
    <w:rsid w:val="00130DD9"/>
    <w:rsid w:val="00131C64"/>
    <w:rsid w:val="0013250E"/>
    <w:rsid w:val="00137C3E"/>
    <w:rsid w:val="00142904"/>
    <w:rsid w:val="00150846"/>
    <w:rsid w:val="0015093F"/>
    <w:rsid w:val="00150951"/>
    <w:rsid w:val="0015373B"/>
    <w:rsid w:val="001544E7"/>
    <w:rsid w:val="00154A78"/>
    <w:rsid w:val="00154B58"/>
    <w:rsid w:val="0015523C"/>
    <w:rsid w:val="0016086F"/>
    <w:rsid w:val="00162294"/>
    <w:rsid w:val="001633E0"/>
    <w:rsid w:val="00163C6A"/>
    <w:rsid w:val="00163D16"/>
    <w:rsid w:val="001643C5"/>
    <w:rsid w:val="0016563A"/>
    <w:rsid w:val="00173350"/>
    <w:rsid w:val="0017403F"/>
    <w:rsid w:val="00174360"/>
    <w:rsid w:val="00177945"/>
    <w:rsid w:val="001779F7"/>
    <w:rsid w:val="00177A97"/>
    <w:rsid w:val="00180FAD"/>
    <w:rsid w:val="0018142C"/>
    <w:rsid w:val="0018198C"/>
    <w:rsid w:val="00182811"/>
    <w:rsid w:val="00182BD0"/>
    <w:rsid w:val="0018351E"/>
    <w:rsid w:val="001838FA"/>
    <w:rsid w:val="00183C14"/>
    <w:rsid w:val="001844F3"/>
    <w:rsid w:val="00185716"/>
    <w:rsid w:val="00186380"/>
    <w:rsid w:val="00186E26"/>
    <w:rsid w:val="00187DBB"/>
    <w:rsid w:val="001902CF"/>
    <w:rsid w:val="00190343"/>
    <w:rsid w:val="00190606"/>
    <w:rsid w:val="00190C63"/>
    <w:rsid w:val="00191B47"/>
    <w:rsid w:val="0019244D"/>
    <w:rsid w:val="001933E1"/>
    <w:rsid w:val="00195B42"/>
    <w:rsid w:val="00196778"/>
    <w:rsid w:val="00197442"/>
    <w:rsid w:val="00197ED3"/>
    <w:rsid w:val="001A0AB8"/>
    <w:rsid w:val="001A207E"/>
    <w:rsid w:val="001A37D4"/>
    <w:rsid w:val="001A4215"/>
    <w:rsid w:val="001A4942"/>
    <w:rsid w:val="001A4CF4"/>
    <w:rsid w:val="001B14CA"/>
    <w:rsid w:val="001B17C4"/>
    <w:rsid w:val="001B1BDF"/>
    <w:rsid w:val="001B412C"/>
    <w:rsid w:val="001B4DA7"/>
    <w:rsid w:val="001B55EA"/>
    <w:rsid w:val="001B6367"/>
    <w:rsid w:val="001B6631"/>
    <w:rsid w:val="001C1A4E"/>
    <w:rsid w:val="001C1AB7"/>
    <w:rsid w:val="001C1EA3"/>
    <w:rsid w:val="001C3227"/>
    <w:rsid w:val="001C325B"/>
    <w:rsid w:val="001C49F5"/>
    <w:rsid w:val="001C5218"/>
    <w:rsid w:val="001C53B4"/>
    <w:rsid w:val="001C5ADA"/>
    <w:rsid w:val="001C7E89"/>
    <w:rsid w:val="001D0793"/>
    <w:rsid w:val="001D19FE"/>
    <w:rsid w:val="001D22D0"/>
    <w:rsid w:val="001D241E"/>
    <w:rsid w:val="001D3C78"/>
    <w:rsid w:val="001D3FA1"/>
    <w:rsid w:val="001D418F"/>
    <w:rsid w:val="001D4F8D"/>
    <w:rsid w:val="001D5941"/>
    <w:rsid w:val="001D62BF"/>
    <w:rsid w:val="001D6B2C"/>
    <w:rsid w:val="001D77E0"/>
    <w:rsid w:val="001D7BF4"/>
    <w:rsid w:val="001E0A4B"/>
    <w:rsid w:val="001E0A87"/>
    <w:rsid w:val="001E2DC5"/>
    <w:rsid w:val="001E447A"/>
    <w:rsid w:val="001E515A"/>
    <w:rsid w:val="001E5DBF"/>
    <w:rsid w:val="001E5EEF"/>
    <w:rsid w:val="001E6582"/>
    <w:rsid w:val="001F01F3"/>
    <w:rsid w:val="001F0215"/>
    <w:rsid w:val="001F0386"/>
    <w:rsid w:val="001F1FDA"/>
    <w:rsid w:val="001F2950"/>
    <w:rsid w:val="001F553C"/>
    <w:rsid w:val="001F5C3D"/>
    <w:rsid w:val="001F5D81"/>
    <w:rsid w:val="001F6F8D"/>
    <w:rsid w:val="00200613"/>
    <w:rsid w:val="00200D59"/>
    <w:rsid w:val="00200D8F"/>
    <w:rsid w:val="00200E47"/>
    <w:rsid w:val="00201952"/>
    <w:rsid w:val="002021A7"/>
    <w:rsid w:val="002023EE"/>
    <w:rsid w:val="00204990"/>
    <w:rsid w:val="002074F5"/>
    <w:rsid w:val="00210570"/>
    <w:rsid w:val="00210708"/>
    <w:rsid w:val="00210D4C"/>
    <w:rsid w:val="00210DDA"/>
    <w:rsid w:val="00213302"/>
    <w:rsid w:val="00214242"/>
    <w:rsid w:val="00214D63"/>
    <w:rsid w:val="002178D7"/>
    <w:rsid w:val="002216F0"/>
    <w:rsid w:val="0022215E"/>
    <w:rsid w:val="002232C4"/>
    <w:rsid w:val="002233A5"/>
    <w:rsid w:val="002237F0"/>
    <w:rsid w:val="0022617F"/>
    <w:rsid w:val="00226885"/>
    <w:rsid w:val="00226F45"/>
    <w:rsid w:val="00232E61"/>
    <w:rsid w:val="00235D90"/>
    <w:rsid w:val="0024204C"/>
    <w:rsid w:val="002422A9"/>
    <w:rsid w:val="00242DC6"/>
    <w:rsid w:val="002437E5"/>
    <w:rsid w:val="00243F64"/>
    <w:rsid w:val="002447F0"/>
    <w:rsid w:val="00244FFA"/>
    <w:rsid w:val="00247FA8"/>
    <w:rsid w:val="0025197E"/>
    <w:rsid w:val="002520F8"/>
    <w:rsid w:val="002527EA"/>
    <w:rsid w:val="00254896"/>
    <w:rsid w:val="002552BF"/>
    <w:rsid w:val="00256C13"/>
    <w:rsid w:val="00260626"/>
    <w:rsid w:val="0026194B"/>
    <w:rsid w:val="00261BD0"/>
    <w:rsid w:val="00263167"/>
    <w:rsid w:val="0026510B"/>
    <w:rsid w:val="00265927"/>
    <w:rsid w:val="00266D8F"/>
    <w:rsid w:val="00266DAF"/>
    <w:rsid w:val="00267B45"/>
    <w:rsid w:val="00270057"/>
    <w:rsid w:val="002702D9"/>
    <w:rsid w:val="0027040C"/>
    <w:rsid w:val="002723BA"/>
    <w:rsid w:val="00272958"/>
    <w:rsid w:val="002759B1"/>
    <w:rsid w:val="0027657A"/>
    <w:rsid w:val="00277116"/>
    <w:rsid w:val="00277A6E"/>
    <w:rsid w:val="00277A74"/>
    <w:rsid w:val="00277AAF"/>
    <w:rsid w:val="00277DDE"/>
    <w:rsid w:val="002805CB"/>
    <w:rsid w:val="00282A5D"/>
    <w:rsid w:val="00283F70"/>
    <w:rsid w:val="00284D08"/>
    <w:rsid w:val="002853A4"/>
    <w:rsid w:val="002853B8"/>
    <w:rsid w:val="0028557F"/>
    <w:rsid w:val="00285730"/>
    <w:rsid w:val="0028591C"/>
    <w:rsid w:val="00286156"/>
    <w:rsid w:val="00286D6E"/>
    <w:rsid w:val="00287332"/>
    <w:rsid w:val="00287967"/>
    <w:rsid w:val="00290916"/>
    <w:rsid w:val="00294221"/>
    <w:rsid w:val="002948A3"/>
    <w:rsid w:val="002950D3"/>
    <w:rsid w:val="00295C00"/>
    <w:rsid w:val="00297196"/>
    <w:rsid w:val="002A03D0"/>
    <w:rsid w:val="002A0D51"/>
    <w:rsid w:val="002A2FB1"/>
    <w:rsid w:val="002A5A14"/>
    <w:rsid w:val="002A5BAE"/>
    <w:rsid w:val="002A68F6"/>
    <w:rsid w:val="002B00AB"/>
    <w:rsid w:val="002B0CA6"/>
    <w:rsid w:val="002B0FF2"/>
    <w:rsid w:val="002B28AC"/>
    <w:rsid w:val="002B40B4"/>
    <w:rsid w:val="002B4C4E"/>
    <w:rsid w:val="002B669B"/>
    <w:rsid w:val="002B7743"/>
    <w:rsid w:val="002C0E44"/>
    <w:rsid w:val="002C1A5E"/>
    <w:rsid w:val="002C1CB7"/>
    <w:rsid w:val="002C1E41"/>
    <w:rsid w:val="002C1F33"/>
    <w:rsid w:val="002C2A06"/>
    <w:rsid w:val="002C30FE"/>
    <w:rsid w:val="002C3700"/>
    <w:rsid w:val="002C4663"/>
    <w:rsid w:val="002D004F"/>
    <w:rsid w:val="002D0CCA"/>
    <w:rsid w:val="002D198E"/>
    <w:rsid w:val="002D1A04"/>
    <w:rsid w:val="002D35FA"/>
    <w:rsid w:val="002D4932"/>
    <w:rsid w:val="002D5A21"/>
    <w:rsid w:val="002D6201"/>
    <w:rsid w:val="002D6672"/>
    <w:rsid w:val="002D72F5"/>
    <w:rsid w:val="002E1BCC"/>
    <w:rsid w:val="002E2BC9"/>
    <w:rsid w:val="002E5E55"/>
    <w:rsid w:val="002E61B5"/>
    <w:rsid w:val="002E6E4E"/>
    <w:rsid w:val="002E6EF0"/>
    <w:rsid w:val="002E7903"/>
    <w:rsid w:val="002F0F31"/>
    <w:rsid w:val="002F0F41"/>
    <w:rsid w:val="002F264F"/>
    <w:rsid w:val="002F2BC0"/>
    <w:rsid w:val="002F425C"/>
    <w:rsid w:val="002F4944"/>
    <w:rsid w:val="002F4CFF"/>
    <w:rsid w:val="002F4D39"/>
    <w:rsid w:val="002F5256"/>
    <w:rsid w:val="002F5A08"/>
    <w:rsid w:val="002F5F96"/>
    <w:rsid w:val="002F7A67"/>
    <w:rsid w:val="003008D1"/>
    <w:rsid w:val="00302092"/>
    <w:rsid w:val="003034C3"/>
    <w:rsid w:val="00303994"/>
    <w:rsid w:val="0030482B"/>
    <w:rsid w:val="00306783"/>
    <w:rsid w:val="00307C80"/>
    <w:rsid w:val="00310174"/>
    <w:rsid w:val="003114B9"/>
    <w:rsid w:val="00312AEE"/>
    <w:rsid w:val="00317742"/>
    <w:rsid w:val="00317F09"/>
    <w:rsid w:val="00320A7A"/>
    <w:rsid w:val="00322A23"/>
    <w:rsid w:val="00322E6C"/>
    <w:rsid w:val="00323FB3"/>
    <w:rsid w:val="003242C6"/>
    <w:rsid w:val="00327771"/>
    <w:rsid w:val="003323B5"/>
    <w:rsid w:val="00332677"/>
    <w:rsid w:val="00332A01"/>
    <w:rsid w:val="00333C60"/>
    <w:rsid w:val="00335A46"/>
    <w:rsid w:val="00335EF9"/>
    <w:rsid w:val="00337CC3"/>
    <w:rsid w:val="003400BD"/>
    <w:rsid w:val="00340B25"/>
    <w:rsid w:val="00343642"/>
    <w:rsid w:val="00343797"/>
    <w:rsid w:val="003452B5"/>
    <w:rsid w:val="00346297"/>
    <w:rsid w:val="003467E2"/>
    <w:rsid w:val="00347BFC"/>
    <w:rsid w:val="00350557"/>
    <w:rsid w:val="00350E0E"/>
    <w:rsid w:val="00350EC5"/>
    <w:rsid w:val="003546B2"/>
    <w:rsid w:val="003557F2"/>
    <w:rsid w:val="00355B38"/>
    <w:rsid w:val="003560D7"/>
    <w:rsid w:val="00356A1E"/>
    <w:rsid w:val="00356BD5"/>
    <w:rsid w:val="00360B77"/>
    <w:rsid w:val="00361152"/>
    <w:rsid w:val="0036212E"/>
    <w:rsid w:val="00364399"/>
    <w:rsid w:val="00366097"/>
    <w:rsid w:val="00366737"/>
    <w:rsid w:val="00367EB6"/>
    <w:rsid w:val="00370D4B"/>
    <w:rsid w:val="0037292D"/>
    <w:rsid w:val="00372EC4"/>
    <w:rsid w:val="00374D30"/>
    <w:rsid w:val="00375201"/>
    <w:rsid w:val="00377BCA"/>
    <w:rsid w:val="00380344"/>
    <w:rsid w:val="0038071E"/>
    <w:rsid w:val="003815B0"/>
    <w:rsid w:val="003825DE"/>
    <w:rsid w:val="00385117"/>
    <w:rsid w:val="003851FB"/>
    <w:rsid w:val="00385368"/>
    <w:rsid w:val="00386F45"/>
    <w:rsid w:val="00387574"/>
    <w:rsid w:val="003875AD"/>
    <w:rsid w:val="00392EFB"/>
    <w:rsid w:val="00393633"/>
    <w:rsid w:val="00393D3B"/>
    <w:rsid w:val="003A0275"/>
    <w:rsid w:val="003A0597"/>
    <w:rsid w:val="003A1D0A"/>
    <w:rsid w:val="003A4BFF"/>
    <w:rsid w:val="003A713C"/>
    <w:rsid w:val="003B093E"/>
    <w:rsid w:val="003B0A33"/>
    <w:rsid w:val="003B0B0C"/>
    <w:rsid w:val="003B2A8F"/>
    <w:rsid w:val="003B3B75"/>
    <w:rsid w:val="003B487E"/>
    <w:rsid w:val="003B496A"/>
    <w:rsid w:val="003B4CFC"/>
    <w:rsid w:val="003C0811"/>
    <w:rsid w:val="003C2AF1"/>
    <w:rsid w:val="003C2D22"/>
    <w:rsid w:val="003C33AA"/>
    <w:rsid w:val="003C3947"/>
    <w:rsid w:val="003C663F"/>
    <w:rsid w:val="003C6E13"/>
    <w:rsid w:val="003D4415"/>
    <w:rsid w:val="003D5802"/>
    <w:rsid w:val="003D61B8"/>
    <w:rsid w:val="003D7EFA"/>
    <w:rsid w:val="003E2476"/>
    <w:rsid w:val="003E51F1"/>
    <w:rsid w:val="003E528D"/>
    <w:rsid w:val="003E5EE4"/>
    <w:rsid w:val="003E6690"/>
    <w:rsid w:val="003F0E05"/>
    <w:rsid w:val="003F2E11"/>
    <w:rsid w:val="003F447F"/>
    <w:rsid w:val="003F6917"/>
    <w:rsid w:val="004000F6"/>
    <w:rsid w:val="00401DB5"/>
    <w:rsid w:val="00402F46"/>
    <w:rsid w:val="00403C33"/>
    <w:rsid w:val="004056CD"/>
    <w:rsid w:val="004066C2"/>
    <w:rsid w:val="00406DE7"/>
    <w:rsid w:val="0040709C"/>
    <w:rsid w:val="004072D9"/>
    <w:rsid w:val="0041079F"/>
    <w:rsid w:val="00410932"/>
    <w:rsid w:val="00413574"/>
    <w:rsid w:val="0041543B"/>
    <w:rsid w:val="00416042"/>
    <w:rsid w:val="004168AF"/>
    <w:rsid w:val="00417538"/>
    <w:rsid w:val="00422925"/>
    <w:rsid w:val="004250F6"/>
    <w:rsid w:val="004251ED"/>
    <w:rsid w:val="00430763"/>
    <w:rsid w:val="00431DC9"/>
    <w:rsid w:val="004322BE"/>
    <w:rsid w:val="004349D1"/>
    <w:rsid w:val="004354F8"/>
    <w:rsid w:val="00436630"/>
    <w:rsid w:val="004379A4"/>
    <w:rsid w:val="00440B38"/>
    <w:rsid w:val="0044108F"/>
    <w:rsid w:val="0044273F"/>
    <w:rsid w:val="004440BA"/>
    <w:rsid w:val="004442A1"/>
    <w:rsid w:val="00444FAD"/>
    <w:rsid w:val="00446777"/>
    <w:rsid w:val="00450F3C"/>
    <w:rsid w:val="00451BF8"/>
    <w:rsid w:val="00451F74"/>
    <w:rsid w:val="004524F9"/>
    <w:rsid w:val="00453F2F"/>
    <w:rsid w:val="00456887"/>
    <w:rsid w:val="00460A9E"/>
    <w:rsid w:val="00460CCD"/>
    <w:rsid w:val="004615D7"/>
    <w:rsid w:val="00461F8A"/>
    <w:rsid w:val="00464423"/>
    <w:rsid w:val="0046556C"/>
    <w:rsid w:val="00467848"/>
    <w:rsid w:val="0047134C"/>
    <w:rsid w:val="00471DB5"/>
    <w:rsid w:val="0047319E"/>
    <w:rsid w:val="00473274"/>
    <w:rsid w:val="00474227"/>
    <w:rsid w:val="0047439C"/>
    <w:rsid w:val="004767D6"/>
    <w:rsid w:val="004772B3"/>
    <w:rsid w:val="00477383"/>
    <w:rsid w:val="00477567"/>
    <w:rsid w:val="00477EF4"/>
    <w:rsid w:val="00480408"/>
    <w:rsid w:val="0048087E"/>
    <w:rsid w:val="00482C70"/>
    <w:rsid w:val="00482DEB"/>
    <w:rsid w:val="004845ED"/>
    <w:rsid w:val="004871D5"/>
    <w:rsid w:val="00487444"/>
    <w:rsid w:val="00487563"/>
    <w:rsid w:val="00490037"/>
    <w:rsid w:val="00490081"/>
    <w:rsid w:val="004903FF"/>
    <w:rsid w:val="00490E40"/>
    <w:rsid w:val="00492174"/>
    <w:rsid w:val="004930B7"/>
    <w:rsid w:val="00496630"/>
    <w:rsid w:val="00497187"/>
    <w:rsid w:val="004A0EB0"/>
    <w:rsid w:val="004A161F"/>
    <w:rsid w:val="004A30EF"/>
    <w:rsid w:val="004A31DF"/>
    <w:rsid w:val="004A510C"/>
    <w:rsid w:val="004A5B6B"/>
    <w:rsid w:val="004A61C2"/>
    <w:rsid w:val="004B131C"/>
    <w:rsid w:val="004B1F54"/>
    <w:rsid w:val="004B3207"/>
    <w:rsid w:val="004B32D0"/>
    <w:rsid w:val="004B3C44"/>
    <w:rsid w:val="004B48AE"/>
    <w:rsid w:val="004B4D3C"/>
    <w:rsid w:val="004B5886"/>
    <w:rsid w:val="004B63E8"/>
    <w:rsid w:val="004B6E64"/>
    <w:rsid w:val="004B7514"/>
    <w:rsid w:val="004C2C0B"/>
    <w:rsid w:val="004C4082"/>
    <w:rsid w:val="004C505B"/>
    <w:rsid w:val="004C59B9"/>
    <w:rsid w:val="004C641D"/>
    <w:rsid w:val="004D07CA"/>
    <w:rsid w:val="004D0CC5"/>
    <w:rsid w:val="004D1428"/>
    <w:rsid w:val="004D1E19"/>
    <w:rsid w:val="004D3661"/>
    <w:rsid w:val="004D3BAF"/>
    <w:rsid w:val="004D4C82"/>
    <w:rsid w:val="004D60B7"/>
    <w:rsid w:val="004D7995"/>
    <w:rsid w:val="004D7F9F"/>
    <w:rsid w:val="004E220F"/>
    <w:rsid w:val="004E2605"/>
    <w:rsid w:val="004E456F"/>
    <w:rsid w:val="004E4FE6"/>
    <w:rsid w:val="004E51E3"/>
    <w:rsid w:val="004E56EA"/>
    <w:rsid w:val="004E575A"/>
    <w:rsid w:val="004E5ECB"/>
    <w:rsid w:val="004E68D7"/>
    <w:rsid w:val="004E6D0A"/>
    <w:rsid w:val="004F1FCD"/>
    <w:rsid w:val="004F2845"/>
    <w:rsid w:val="004F2EF5"/>
    <w:rsid w:val="004F35D0"/>
    <w:rsid w:val="004F4631"/>
    <w:rsid w:val="004F4962"/>
    <w:rsid w:val="004F4A5B"/>
    <w:rsid w:val="004F76B8"/>
    <w:rsid w:val="004F7BB0"/>
    <w:rsid w:val="005009A5"/>
    <w:rsid w:val="00501ADF"/>
    <w:rsid w:val="0050217A"/>
    <w:rsid w:val="005036FF"/>
    <w:rsid w:val="00506920"/>
    <w:rsid w:val="00507422"/>
    <w:rsid w:val="005101C9"/>
    <w:rsid w:val="005124EC"/>
    <w:rsid w:val="005125A3"/>
    <w:rsid w:val="00513B97"/>
    <w:rsid w:val="00515EB6"/>
    <w:rsid w:val="00521F80"/>
    <w:rsid w:val="00522357"/>
    <w:rsid w:val="005227E0"/>
    <w:rsid w:val="0052320A"/>
    <w:rsid w:val="005233CB"/>
    <w:rsid w:val="005257A3"/>
    <w:rsid w:val="00531B09"/>
    <w:rsid w:val="0053476A"/>
    <w:rsid w:val="00534A47"/>
    <w:rsid w:val="00536705"/>
    <w:rsid w:val="00543982"/>
    <w:rsid w:val="00543AAD"/>
    <w:rsid w:val="00544141"/>
    <w:rsid w:val="005456ED"/>
    <w:rsid w:val="00546331"/>
    <w:rsid w:val="0054652D"/>
    <w:rsid w:val="00547B4A"/>
    <w:rsid w:val="0055002D"/>
    <w:rsid w:val="00551B64"/>
    <w:rsid w:val="00552DEF"/>
    <w:rsid w:val="00554330"/>
    <w:rsid w:val="00555FF7"/>
    <w:rsid w:val="005579F1"/>
    <w:rsid w:val="00560A9B"/>
    <w:rsid w:val="00561B26"/>
    <w:rsid w:val="00561CC6"/>
    <w:rsid w:val="005634EA"/>
    <w:rsid w:val="00563F70"/>
    <w:rsid w:val="00564701"/>
    <w:rsid w:val="005650DE"/>
    <w:rsid w:val="00566990"/>
    <w:rsid w:val="0056725B"/>
    <w:rsid w:val="00570ACC"/>
    <w:rsid w:val="00571E9B"/>
    <w:rsid w:val="00572C29"/>
    <w:rsid w:val="00572EA8"/>
    <w:rsid w:val="005740D7"/>
    <w:rsid w:val="0057472C"/>
    <w:rsid w:val="0057724D"/>
    <w:rsid w:val="00577298"/>
    <w:rsid w:val="00577B9D"/>
    <w:rsid w:val="0058094A"/>
    <w:rsid w:val="005809EB"/>
    <w:rsid w:val="005812E0"/>
    <w:rsid w:val="0058209A"/>
    <w:rsid w:val="005851FB"/>
    <w:rsid w:val="00585A78"/>
    <w:rsid w:val="00586695"/>
    <w:rsid w:val="00586DCF"/>
    <w:rsid w:val="0059165F"/>
    <w:rsid w:val="00593EE0"/>
    <w:rsid w:val="00594235"/>
    <w:rsid w:val="0059491A"/>
    <w:rsid w:val="005952BE"/>
    <w:rsid w:val="00595EFD"/>
    <w:rsid w:val="0059749A"/>
    <w:rsid w:val="005A038E"/>
    <w:rsid w:val="005A0EB9"/>
    <w:rsid w:val="005A113C"/>
    <w:rsid w:val="005A2657"/>
    <w:rsid w:val="005A3660"/>
    <w:rsid w:val="005A44AA"/>
    <w:rsid w:val="005A5535"/>
    <w:rsid w:val="005A60DC"/>
    <w:rsid w:val="005A6386"/>
    <w:rsid w:val="005A6D59"/>
    <w:rsid w:val="005A7084"/>
    <w:rsid w:val="005A72C0"/>
    <w:rsid w:val="005B29CC"/>
    <w:rsid w:val="005B2C4F"/>
    <w:rsid w:val="005B3462"/>
    <w:rsid w:val="005B4C4C"/>
    <w:rsid w:val="005B5910"/>
    <w:rsid w:val="005B7C15"/>
    <w:rsid w:val="005C01C9"/>
    <w:rsid w:val="005C064A"/>
    <w:rsid w:val="005C0A93"/>
    <w:rsid w:val="005C0F68"/>
    <w:rsid w:val="005C14F4"/>
    <w:rsid w:val="005C1F94"/>
    <w:rsid w:val="005C4EAF"/>
    <w:rsid w:val="005C6EAA"/>
    <w:rsid w:val="005C7754"/>
    <w:rsid w:val="005C7AD6"/>
    <w:rsid w:val="005D0654"/>
    <w:rsid w:val="005D0F9F"/>
    <w:rsid w:val="005D147B"/>
    <w:rsid w:val="005D21C3"/>
    <w:rsid w:val="005D32A4"/>
    <w:rsid w:val="005D5E38"/>
    <w:rsid w:val="005D72F2"/>
    <w:rsid w:val="005D74E0"/>
    <w:rsid w:val="005D7D7E"/>
    <w:rsid w:val="005E3305"/>
    <w:rsid w:val="005E3EB7"/>
    <w:rsid w:val="005E4F29"/>
    <w:rsid w:val="005E6194"/>
    <w:rsid w:val="005E6BC2"/>
    <w:rsid w:val="005E7280"/>
    <w:rsid w:val="005F09BC"/>
    <w:rsid w:val="005F0EEB"/>
    <w:rsid w:val="005F3E08"/>
    <w:rsid w:val="005F4065"/>
    <w:rsid w:val="005F4A65"/>
    <w:rsid w:val="005F6664"/>
    <w:rsid w:val="00600F60"/>
    <w:rsid w:val="00602724"/>
    <w:rsid w:val="006049B9"/>
    <w:rsid w:val="00604A18"/>
    <w:rsid w:val="00604B75"/>
    <w:rsid w:val="00606307"/>
    <w:rsid w:val="006069C3"/>
    <w:rsid w:val="006076DB"/>
    <w:rsid w:val="00607E99"/>
    <w:rsid w:val="006108CA"/>
    <w:rsid w:val="00611814"/>
    <w:rsid w:val="00611BC3"/>
    <w:rsid w:val="0061254E"/>
    <w:rsid w:val="00612B53"/>
    <w:rsid w:val="00613C3D"/>
    <w:rsid w:val="00615A9D"/>
    <w:rsid w:val="00616638"/>
    <w:rsid w:val="00616678"/>
    <w:rsid w:val="0061742A"/>
    <w:rsid w:val="00617603"/>
    <w:rsid w:val="00621E1D"/>
    <w:rsid w:val="00625511"/>
    <w:rsid w:val="0062573F"/>
    <w:rsid w:val="00625E2C"/>
    <w:rsid w:val="006267E7"/>
    <w:rsid w:val="00627687"/>
    <w:rsid w:val="00631E0E"/>
    <w:rsid w:val="006326D9"/>
    <w:rsid w:val="006330FD"/>
    <w:rsid w:val="006334B4"/>
    <w:rsid w:val="006335EA"/>
    <w:rsid w:val="006339AF"/>
    <w:rsid w:val="00634896"/>
    <w:rsid w:val="00634AAD"/>
    <w:rsid w:val="006365D1"/>
    <w:rsid w:val="0064126C"/>
    <w:rsid w:val="00642A6E"/>
    <w:rsid w:val="00643306"/>
    <w:rsid w:val="006464FE"/>
    <w:rsid w:val="006469DE"/>
    <w:rsid w:val="00646F96"/>
    <w:rsid w:val="00647F48"/>
    <w:rsid w:val="006512A3"/>
    <w:rsid w:val="0065211F"/>
    <w:rsid w:val="00653828"/>
    <w:rsid w:val="00653E7B"/>
    <w:rsid w:val="00653FEE"/>
    <w:rsid w:val="00655342"/>
    <w:rsid w:val="006557DE"/>
    <w:rsid w:val="00655D2B"/>
    <w:rsid w:val="006576E9"/>
    <w:rsid w:val="00657C1F"/>
    <w:rsid w:val="00662028"/>
    <w:rsid w:val="00663227"/>
    <w:rsid w:val="00664D7D"/>
    <w:rsid w:val="00666C76"/>
    <w:rsid w:val="00667330"/>
    <w:rsid w:val="00667DE6"/>
    <w:rsid w:val="006708B8"/>
    <w:rsid w:val="00670A98"/>
    <w:rsid w:val="00671006"/>
    <w:rsid w:val="00672226"/>
    <w:rsid w:val="00672716"/>
    <w:rsid w:val="006729EF"/>
    <w:rsid w:val="00674220"/>
    <w:rsid w:val="0067689E"/>
    <w:rsid w:val="006769AE"/>
    <w:rsid w:val="00676FB4"/>
    <w:rsid w:val="0067776E"/>
    <w:rsid w:val="00677D6C"/>
    <w:rsid w:val="00681022"/>
    <w:rsid w:val="0068106E"/>
    <w:rsid w:val="006812D0"/>
    <w:rsid w:val="00681739"/>
    <w:rsid w:val="006817D3"/>
    <w:rsid w:val="0068222F"/>
    <w:rsid w:val="006822BE"/>
    <w:rsid w:val="00682933"/>
    <w:rsid w:val="006847E2"/>
    <w:rsid w:val="00685784"/>
    <w:rsid w:val="00686217"/>
    <w:rsid w:val="00687166"/>
    <w:rsid w:val="00687EA2"/>
    <w:rsid w:val="00693507"/>
    <w:rsid w:val="006940BF"/>
    <w:rsid w:val="0069494D"/>
    <w:rsid w:val="0069643C"/>
    <w:rsid w:val="006969D7"/>
    <w:rsid w:val="0069787E"/>
    <w:rsid w:val="006A0125"/>
    <w:rsid w:val="006A144E"/>
    <w:rsid w:val="006A3170"/>
    <w:rsid w:val="006A38C3"/>
    <w:rsid w:val="006A3ED6"/>
    <w:rsid w:val="006A421F"/>
    <w:rsid w:val="006A6911"/>
    <w:rsid w:val="006A6DDF"/>
    <w:rsid w:val="006A740E"/>
    <w:rsid w:val="006B25C8"/>
    <w:rsid w:val="006B26DB"/>
    <w:rsid w:val="006B4556"/>
    <w:rsid w:val="006B53CE"/>
    <w:rsid w:val="006B7E16"/>
    <w:rsid w:val="006C0EBE"/>
    <w:rsid w:val="006C1C2B"/>
    <w:rsid w:val="006C2857"/>
    <w:rsid w:val="006C2F98"/>
    <w:rsid w:val="006C3514"/>
    <w:rsid w:val="006C3D84"/>
    <w:rsid w:val="006C3DC3"/>
    <w:rsid w:val="006C6F6A"/>
    <w:rsid w:val="006D0EE3"/>
    <w:rsid w:val="006D15E9"/>
    <w:rsid w:val="006D194C"/>
    <w:rsid w:val="006D3722"/>
    <w:rsid w:val="006D4C7A"/>
    <w:rsid w:val="006D4F04"/>
    <w:rsid w:val="006D5E53"/>
    <w:rsid w:val="006E03D9"/>
    <w:rsid w:val="006E123D"/>
    <w:rsid w:val="006E1E70"/>
    <w:rsid w:val="006E2F3A"/>
    <w:rsid w:val="006E3381"/>
    <w:rsid w:val="006E3F9A"/>
    <w:rsid w:val="006E4B83"/>
    <w:rsid w:val="006E4DCB"/>
    <w:rsid w:val="006E653D"/>
    <w:rsid w:val="006E7017"/>
    <w:rsid w:val="006E7BDB"/>
    <w:rsid w:val="006E7F62"/>
    <w:rsid w:val="006F0A87"/>
    <w:rsid w:val="006F1801"/>
    <w:rsid w:val="006F23FD"/>
    <w:rsid w:val="006F2C66"/>
    <w:rsid w:val="006F6256"/>
    <w:rsid w:val="006F6728"/>
    <w:rsid w:val="006F6D52"/>
    <w:rsid w:val="006F6E0B"/>
    <w:rsid w:val="00700133"/>
    <w:rsid w:val="00701DB3"/>
    <w:rsid w:val="0070349C"/>
    <w:rsid w:val="00703885"/>
    <w:rsid w:val="00703CEE"/>
    <w:rsid w:val="007048EB"/>
    <w:rsid w:val="00704A73"/>
    <w:rsid w:val="00704E0D"/>
    <w:rsid w:val="00706CC6"/>
    <w:rsid w:val="0071147A"/>
    <w:rsid w:val="00712A2A"/>
    <w:rsid w:val="00712DF0"/>
    <w:rsid w:val="00713DC8"/>
    <w:rsid w:val="00720C69"/>
    <w:rsid w:val="007213DB"/>
    <w:rsid w:val="00721403"/>
    <w:rsid w:val="00721EEE"/>
    <w:rsid w:val="0072274E"/>
    <w:rsid w:val="00724ABA"/>
    <w:rsid w:val="00725014"/>
    <w:rsid w:val="00726174"/>
    <w:rsid w:val="00727B7D"/>
    <w:rsid w:val="007306C1"/>
    <w:rsid w:val="00734619"/>
    <w:rsid w:val="0073594F"/>
    <w:rsid w:val="00735E21"/>
    <w:rsid w:val="00736CD5"/>
    <w:rsid w:val="00736E41"/>
    <w:rsid w:val="00736FF8"/>
    <w:rsid w:val="00737509"/>
    <w:rsid w:val="0074019F"/>
    <w:rsid w:val="00740210"/>
    <w:rsid w:val="00740919"/>
    <w:rsid w:val="00740ECF"/>
    <w:rsid w:val="007413C6"/>
    <w:rsid w:val="007453A2"/>
    <w:rsid w:val="007459FA"/>
    <w:rsid w:val="007517FD"/>
    <w:rsid w:val="007527B1"/>
    <w:rsid w:val="00753076"/>
    <w:rsid w:val="007543D6"/>
    <w:rsid w:val="00755A86"/>
    <w:rsid w:val="00756BEB"/>
    <w:rsid w:val="00764850"/>
    <w:rsid w:val="00767F86"/>
    <w:rsid w:val="00771DE7"/>
    <w:rsid w:val="00773977"/>
    <w:rsid w:val="00774DAE"/>
    <w:rsid w:val="00775627"/>
    <w:rsid w:val="00775A4A"/>
    <w:rsid w:val="00775DE1"/>
    <w:rsid w:val="0077602C"/>
    <w:rsid w:val="00776FB8"/>
    <w:rsid w:val="00777136"/>
    <w:rsid w:val="007771B7"/>
    <w:rsid w:val="00777B3B"/>
    <w:rsid w:val="007800F1"/>
    <w:rsid w:val="00780A3A"/>
    <w:rsid w:val="00780EA6"/>
    <w:rsid w:val="0078160E"/>
    <w:rsid w:val="00783FEA"/>
    <w:rsid w:val="00784680"/>
    <w:rsid w:val="007852E7"/>
    <w:rsid w:val="007863B0"/>
    <w:rsid w:val="00786B79"/>
    <w:rsid w:val="007913E4"/>
    <w:rsid w:val="00791745"/>
    <w:rsid w:val="007938E2"/>
    <w:rsid w:val="00793E19"/>
    <w:rsid w:val="007945E4"/>
    <w:rsid w:val="00797876"/>
    <w:rsid w:val="007A12EE"/>
    <w:rsid w:val="007A1E0F"/>
    <w:rsid w:val="007A2041"/>
    <w:rsid w:val="007A2741"/>
    <w:rsid w:val="007A4D5A"/>
    <w:rsid w:val="007A4DCD"/>
    <w:rsid w:val="007A5375"/>
    <w:rsid w:val="007A6DEB"/>
    <w:rsid w:val="007B0D61"/>
    <w:rsid w:val="007B1CF7"/>
    <w:rsid w:val="007B1FF2"/>
    <w:rsid w:val="007B21DD"/>
    <w:rsid w:val="007B283C"/>
    <w:rsid w:val="007B2958"/>
    <w:rsid w:val="007B2E60"/>
    <w:rsid w:val="007B3313"/>
    <w:rsid w:val="007B3A66"/>
    <w:rsid w:val="007B4E07"/>
    <w:rsid w:val="007B5F00"/>
    <w:rsid w:val="007B6AF9"/>
    <w:rsid w:val="007B7E06"/>
    <w:rsid w:val="007C1E40"/>
    <w:rsid w:val="007C2FBD"/>
    <w:rsid w:val="007C3593"/>
    <w:rsid w:val="007C43F5"/>
    <w:rsid w:val="007C5499"/>
    <w:rsid w:val="007C6D05"/>
    <w:rsid w:val="007C7A9C"/>
    <w:rsid w:val="007D0159"/>
    <w:rsid w:val="007D0D27"/>
    <w:rsid w:val="007D2189"/>
    <w:rsid w:val="007D27F1"/>
    <w:rsid w:val="007D2F65"/>
    <w:rsid w:val="007D2F66"/>
    <w:rsid w:val="007D3A01"/>
    <w:rsid w:val="007D5566"/>
    <w:rsid w:val="007D58E9"/>
    <w:rsid w:val="007D6E80"/>
    <w:rsid w:val="007D7038"/>
    <w:rsid w:val="007E09C5"/>
    <w:rsid w:val="007E0D18"/>
    <w:rsid w:val="007E3FD9"/>
    <w:rsid w:val="007E4B64"/>
    <w:rsid w:val="007E5B88"/>
    <w:rsid w:val="007E6B67"/>
    <w:rsid w:val="007E7381"/>
    <w:rsid w:val="007E73A5"/>
    <w:rsid w:val="007E7832"/>
    <w:rsid w:val="007F036C"/>
    <w:rsid w:val="007F584B"/>
    <w:rsid w:val="007F584E"/>
    <w:rsid w:val="007F5F94"/>
    <w:rsid w:val="007F6E08"/>
    <w:rsid w:val="007F6E48"/>
    <w:rsid w:val="007F7AB8"/>
    <w:rsid w:val="007F7DAE"/>
    <w:rsid w:val="00803EDD"/>
    <w:rsid w:val="00804323"/>
    <w:rsid w:val="008057E8"/>
    <w:rsid w:val="00806108"/>
    <w:rsid w:val="00807817"/>
    <w:rsid w:val="00807DB1"/>
    <w:rsid w:val="00811329"/>
    <w:rsid w:val="00813C7D"/>
    <w:rsid w:val="00814803"/>
    <w:rsid w:val="008157DC"/>
    <w:rsid w:val="0081651A"/>
    <w:rsid w:val="00817343"/>
    <w:rsid w:val="00817483"/>
    <w:rsid w:val="00820540"/>
    <w:rsid w:val="00824582"/>
    <w:rsid w:val="008246CE"/>
    <w:rsid w:val="0082652A"/>
    <w:rsid w:val="008274D9"/>
    <w:rsid w:val="00827F24"/>
    <w:rsid w:val="00827F7F"/>
    <w:rsid w:val="0083085C"/>
    <w:rsid w:val="00830FBD"/>
    <w:rsid w:val="008325B1"/>
    <w:rsid w:val="00833B85"/>
    <w:rsid w:val="0083699E"/>
    <w:rsid w:val="00837038"/>
    <w:rsid w:val="00837ED4"/>
    <w:rsid w:val="0084112D"/>
    <w:rsid w:val="0084138F"/>
    <w:rsid w:val="008427F3"/>
    <w:rsid w:val="008449F1"/>
    <w:rsid w:val="00844DC2"/>
    <w:rsid w:val="008452D3"/>
    <w:rsid w:val="00845EF5"/>
    <w:rsid w:val="00850C3A"/>
    <w:rsid w:val="00851332"/>
    <w:rsid w:val="008520EB"/>
    <w:rsid w:val="0085414C"/>
    <w:rsid w:val="00854296"/>
    <w:rsid w:val="00854A45"/>
    <w:rsid w:val="00854EAD"/>
    <w:rsid w:val="0085610A"/>
    <w:rsid w:val="00860F76"/>
    <w:rsid w:val="00861449"/>
    <w:rsid w:val="008635F7"/>
    <w:rsid w:val="00866189"/>
    <w:rsid w:val="00866E56"/>
    <w:rsid w:val="0086736C"/>
    <w:rsid w:val="008673C9"/>
    <w:rsid w:val="0086762E"/>
    <w:rsid w:val="008706B9"/>
    <w:rsid w:val="0087331E"/>
    <w:rsid w:val="00873F0C"/>
    <w:rsid w:val="008744E3"/>
    <w:rsid w:val="008805A9"/>
    <w:rsid w:val="00881375"/>
    <w:rsid w:val="00881CFA"/>
    <w:rsid w:val="00884AB2"/>
    <w:rsid w:val="008856B5"/>
    <w:rsid w:val="00886A27"/>
    <w:rsid w:val="00886EAF"/>
    <w:rsid w:val="00886EDE"/>
    <w:rsid w:val="00887A1E"/>
    <w:rsid w:val="008916E5"/>
    <w:rsid w:val="0089336B"/>
    <w:rsid w:val="008934DD"/>
    <w:rsid w:val="008937A3"/>
    <w:rsid w:val="0089435D"/>
    <w:rsid w:val="008958EA"/>
    <w:rsid w:val="0089767B"/>
    <w:rsid w:val="00897F03"/>
    <w:rsid w:val="008A146B"/>
    <w:rsid w:val="008A15EA"/>
    <w:rsid w:val="008A2BB7"/>
    <w:rsid w:val="008A2ECA"/>
    <w:rsid w:val="008A36A2"/>
    <w:rsid w:val="008A4A87"/>
    <w:rsid w:val="008A5BEC"/>
    <w:rsid w:val="008A69C5"/>
    <w:rsid w:val="008A6B10"/>
    <w:rsid w:val="008B04B7"/>
    <w:rsid w:val="008B07E4"/>
    <w:rsid w:val="008B0BBC"/>
    <w:rsid w:val="008B0D25"/>
    <w:rsid w:val="008B159A"/>
    <w:rsid w:val="008B20A6"/>
    <w:rsid w:val="008B30E9"/>
    <w:rsid w:val="008B340A"/>
    <w:rsid w:val="008B52BC"/>
    <w:rsid w:val="008B6308"/>
    <w:rsid w:val="008B7FFD"/>
    <w:rsid w:val="008C0B7E"/>
    <w:rsid w:val="008C0E16"/>
    <w:rsid w:val="008C13D6"/>
    <w:rsid w:val="008C31A3"/>
    <w:rsid w:val="008C5531"/>
    <w:rsid w:val="008D2E55"/>
    <w:rsid w:val="008D3CCF"/>
    <w:rsid w:val="008D4AF8"/>
    <w:rsid w:val="008D4E62"/>
    <w:rsid w:val="008D5D5A"/>
    <w:rsid w:val="008D71EE"/>
    <w:rsid w:val="008D7AB3"/>
    <w:rsid w:val="008E0A5A"/>
    <w:rsid w:val="008E0FDF"/>
    <w:rsid w:val="008E14BA"/>
    <w:rsid w:val="008E1A99"/>
    <w:rsid w:val="008E3A3F"/>
    <w:rsid w:val="008E4CD9"/>
    <w:rsid w:val="008E518E"/>
    <w:rsid w:val="008E7A21"/>
    <w:rsid w:val="008F2009"/>
    <w:rsid w:val="008F209D"/>
    <w:rsid w:val="008F2172"/>
    <w:rsid w:val="008F500D"/>
    <w:rsid w:val="008F56CE"/>
    <w:rsid w:val="008F592D"/>
    <w:rsid w:val="008F6090"/>
    <w:rsid w:val="00900656"/>
    <w:rsid w:val="00900E4D"/>
    <w:rsid w:val="0090203F"/>
    <w:rsid w:val="0090207E"/>
    <w:rsid w:val="009026B8"/>
    <w:rsid w:val="00902E8D"/>
    <w:rsid w:val="0090491D"/>
    <w:rsid w:val="00904AF5"/>
    <w:rsid w:val="0090794E"/>
    <w:rsid w:val="00907BB3"/>
    <w:rsid w:val="00907FC4"/>
    <w:rsid w:val="0091139D"/>
    <w:rsid w:val="00912681"/>
    <w:rsid w:val="00913511"/>
    <w:rsid w:val="00914394"/>
    <w:rsid w:val="00914CEC"/>
    <w:rsid w:val="00914F42"/>
    <w:rsid w:val="009155C3"/>
    <w:rsid w:val="0091568B"/>
    <w:rsid w:val="00915795"/>
    <w:rsid w:val="00916625"/>
    <w:rsid w:val="009178E4"/>
    <w:rsid w:val="00921C74"/>
    <w:rsid w:val="00923042"/>
    <w:rsid w:val="0092552C"/>
    <w:rsid w:val="00926117"/>
    <w:rsid w:val="00926AF7"/>
    <w:rsid w:val="00927716"/>
    <w:rsid w:val="00927730"/>
    <w:rsid w:val="00927BB2"/>
    <w:rsid w:val="00927EF8"/>
    <w:rsid w:val="00927F55"/>
    <w:rsid w:val="00930BF2"/>
    <w:rsid w:val="00930F93"/>
    <w:rsid w:val="00933FB7"/>
    <w:rsid w:val="00935F13"/>
    <w:rsid w:val="009375A0"/>
    <w:rsid w:val="00937AFF"/>
    <w:rsid w:val="00940D2B"/>
    <w:rsid w:val="0094361F"/>
    <w:rsid w:val="0094394F"/>
    <w:rsid w:val="009442B0"/>
    <w:rsid w:val="0094430E"/>
    <w:rsid w:val="00944802"/>
    <w:rsid w:val="0094532A"/>
    <w:rsid w:val="00945707"/>
    <w:rsid w:val="00946283"/>
    <w:rsid w:val="00946636"/>
    <w:rsid w:val="00946F3A"/>
    <w:rsid w:val="009477A7"/>
    <w:rsid w:val="009521A3"/>
    <w:rsid w:val="00952C0F"/>
    <w:rsid w:val="009538FA"/>
    <w:rsid w:val="00954434"/>
    <w:rsid w:val="00956313"/>
    <w:rsid w:val="00960AF8"/>
    <w:rsid w:val="0096126D"/>
    <w:rsid w:val="00962572"/>
    <w:rsid w:val="00962E6E"/>
    <w:rsid w:val="00963265"/>
    <w:rsid w:val="00966661"/>
    <w:rsid w:val="009669BD"/>
    <w:rsid w:val="0097284B"/>
    <w:rsid w:val="00973389"/>
    <w:rsid w:val="00974209"/>
    <w:rsid w:val="009759D5"/>
    <w:rsid w:val="00975C5B"/>
    <w:rsid w:val="00976BB1"/>
    <w:rsid w:val="009771E8"/>
    <w:rsid w:val="0097764B"/>
    <w:rsid w:val="00982CBF"/>
    <w:rsid w:val="00983100"/>
    <w:rsid w:val="00984233"/>
    <w:rsid w:val="00984958"/>
    <w:rsid w:val="00986463"/>
    <w:rsid w:val="00987AD9"/>
    <w:rsid w:val="00990F07"/>
    <w:rsid w:val="009913E3"/>
    <w:rsid w:val="00991679"/>
    <w:rsid w:val="0099357A"/>
    <w:rsid w:val="00993AEF"/>
    <w:rsid w:val="00993E1E"/>
    <w:rsid w:val="00994D5F"/>
    <w:rsid w:val="0099509E"/>
    <w:rsid w:val="00996C00"/>
    <w:rsid w:val="00996EAE"/>
    <w:rsid w:val="009978EE"/>
    <w:rsid w:val="00997DA9"/>
    <w:rsid w:val="009A2699"/>
    <w:rsid w:val="009A3094"/>
    <w:rsid w:val="009A3273"/>
    <w:rsid w:val="009A433A"/>
    <w:rsid w:val="009A6DC2"/>
    <w:rsid w:val="009A7112"/>
    <w:rsid w:val="009B35B2"/>
    <w:rsid w:val="009B3665"/>
    <w:rsid w:val="009B4BB0"/>
    <w:rsid w:val="009B4FD3"/>
    <w:rsid w:val="009B528D"/>
    <w:rsid w:val="009B5CC7"/>
    <w:rsid w:val="009C0050"/>
    <w:rsid w:val="009C062D"/>
    <w:rsid w:val="009C0E0F"/>
    <w:rsid w:val="009C104E"/>
    <w:rsid w:val="009C1A34"/>
    <w:rsid w:val="009C2150"/>
    <w:rsid w:val="009C2996"/>
    <w:rsid w:val="009C30C4"/>
    <w:rsid w:val="009C3B23"/>
    <w:rsid w:val="009C49D2"/>
    <w:rsid w:val="009C4EA7"/>
    <w:rsid w:val="009C6E76"/>
    <w:rsid w:val="009D058E"/>
    <w:rsid w:val="009D0D47"/>
    <w:rsid w:val="009D1B0E"/>
    <w:rsid w:val="009D2B96"/>
    <w:rsid w:val="009E0E5B"/>
    <w:rsid w:val="009E4403"/>
    <w:rsid w:val="009F0C7E"/>
    <w:rsid w:val="009F157D"/>
    <w:rsid w:val="009F41AD"/>
    <w:rsid w:val="009F4728"/>
    <w:rsid w:val="009F4ABB"/>
    <w:rsid w:val="009F51A3"/>
    <w:rsid w:val="009F57FE"/>
    <w:rsid w:val="009F5C2E"/>
    <w:rsid w:val="009F7311"/>
    <w:rsid w:val="00A01BF3"/>
    <w:rsid w:val="00A033F7"/>
    <w:rsid w:val="00A03CE6"/>
    <w:rsid w:val="00A041D8"/>
    <w:rsid w:val="00A04C15"/>
    <w:rsid w:val="00A062CC"/>
    <w:rsid w:val="00A1139B"/>
    <w:rsid w:val="00A121C6"/>
    <w:rsid w:val="00A13076"/>
    <w:rsid w:val="00A136EC"/>
    <w:rsid w:val="00A14B0B"/>
    <w:rsid w:val="00A15770"/>
    <w:rsid w:val="00A15E1B"/>
    <w:rsid w:val="00A16BE0"/>
    <w:rsid w:val="00A16FB8"/>
    <w:rsid w:val="00A16FD0"/>
    <w:rsid w:val="00A178BC"/>
    <w:rsid w:val="00A17EBE"/>
    <w:rsid w:val="00A207D7"/>
    <w:rsid w:val="00A213A1"/>
    <w:rsid w:val="00A23680"/>
    <w:rsid w:val="00A24BB3"/>
    <w:rsid w:val="00A26858"/>
    <w:rsid w:val="00A26F7D"/>
    <w:rsid w:val="00A30B9A"/>
    <w:rsid w:val="00A30F59"/>
    <w:rsid w:val="00A32167"/>
    <w:rsid w:val="00A32522"/>
    <w:rsid w:val="00A34FBF"/>
    <w:rsid w:val="00A35491"/>
    <w:rsid w:val="00A378E4"/>
    <w:rsid w:val="00A40020"/>
    <w:rsid w:val="00A405D7"/>
    <w:rsid w:val="00A40970"/>
    <w:rsid w:val="00A40F3B"/>
    <w:rsid w:val="00A410F9"/>
    <w:rsid w:val="00A41183"/>
    <w:rsid w:val="00A43D0A"/>
    <w:rsid w:val="00A45F3E"/>
    <w:rsid w:val="00A478E5"/>
    <w:rsid w:val="00A47AB3"/>
    <w:rsid w:val="00A5011A"/>
    <w:rsid w:val="00A507DA"/>
    <w:rsid w:val="00A52B2C"/>
    <w:rsid w:val="00A53232"/>
    <w:rsid w:val="00A53E28"/>
    <w:rsid w:val="00A57D31"/>
    <w:rsid w:val="00A57E86"/>
    <w:rsid w:val="00A57EC9"/>
    <w:rsid w:val="00A600E2"/>
    <w:rsid w:val="00A6025C"/>
    <w:rsid w:val="00A6056D"/>
    <w:rsid w:val="00A6158C"/>
    <w:rsid w:val="00A61BF1"/>
    <w:rsid w:val="00A626A4"/>
    <w:rsid w:val="00A63030"/>
    <w:rsid w:val="00A63912"/>
    <w:rsid w:val="00A643E4"/>
    <w:rsid w:val="00A64D89"/>
    <w:rsid w:val="00A65194"/>
    <w:rsid w:val="00A66F81"/>
    <w:rsid w:val="00A701E8"/>
    <w:rsid w:val="00A702BA"/>
    <w:rsid w:val="00A70455"/>
    <w:rsid w:val="00A71ADC"/>
    <w:rsid w:val="00A7266F"/>
    <w:rsid w:val="00A73212"/>
    <w:rsid w:val="00A733AC"/>
    <w:rsid w:val="00A7385D"/>
    <w:rsid w:val="00A7649C"/>
    <w:rsid w:val="00A77259"/>
    <w:rsid w:val="00A77890"/>
    <w:rsid w:val="00A7797C"/>
    <w:rsid w:val="00A77C4B"/>
    <w:rsid w:val="00A80063"/>
    <w:rsid w:val="00A81E72"/>
    <w:rsid w:val="00A825B5"/>
    <w:rsid w:val="00A8376D"/>
    <w:rsid w:val="00A83BC7"/>
    <w:rsid w:val="00A8495F"/>
    <w:rsid w:val="00A84DC0"/>
    <w:rsid w:val="00A873BC"/>
    <w:rsid w:val="00A874A6"/>
    <w:rsid w:val="00A87EBE"/>
    <w:rsid w:val="00A929D7"/>
    <w:rsid w:val="00A9527C"/>
    <w:rsid w:val="00A95350"/>
    <w:rsid w:val="00A9575B"/>
    <w:rsid w:val="00A958B5"/>
    <w:rsid w:val="00A9595B"/>
    <w:rsid w:val="00A96C40"/>
    <w:rsid w:val="00A96E85"/>
    <w:rsid w:val="00AA18F5"/>
    <w:rsid w:val="00AA256C"/>
    <w:rsid w:val="00AA29BD"/>
    <w:rsid w:val="00AA330B"/>
    <w:rsid w:val="00AA3980"/>
    <w:rsid w:val="00AA4109"/>
    <w:rsid w:val="00AA437D"/>
    <w:rsid w:val="00AA60BC"/>
    <w:rsid w:val="00AA6400"/>
    <w:rsid w:val="00AA6DFC"/>
    <w:rsid w:val="00AA700A"/>
    <w:rsid w:val="00AA7778"/>
    <w:rsid w:val="00AA7E00"/>
    <w:rsid w:val="00AB0149"/>
    <w:rsid w:val="00AB05D1"/>
    <w:rsid w:val="00AB140A"/>
    <w:rsid w:val="00AB1758"/>
    <w:rsid w:val="00AB231A"/>
    <w:rsid w:val="00AB2A09"/>
    <w:rsid w:val="00AB2C09"/>
    <w:rsid w:val="00AB493A"/>
    <w:rsid w:val="00AB517F"/>
    <w:rsid w:val="00AB527E"/>
    <w:rsid w:val="00AC03FA"/>
    <w:rsid w:val="00AC1733"/>
    <w:rsid w:val="00AC23E9"/>
    <w:rsid w:val="00AC2882"/>
    <w:rsid w:val="00AC2A42"/>
    <w:rsid w:val="00AC64AA"/>
    <w:rsid w:val="00AC6520"/>
    <w:rsid w:val="00AD0A3A"/>
    <w:rsid w:val="00AD11C7"/>
    <w:rsid w:val="00AD13B7"/>
    <w:rsid w:val="00AD2742"/>
    <w:rsid w:val="00AD3448"/>
    <w:rsid w:val="00AD5219"/>
    <w:rsid w:val="00AD5EFC"/>
    <w:rsid w:val="00AD6BAF"/>
    <w:rsid w:val="00AD6E59"/>
    <w:rsid w:val="00AD6F08"/>
    <w:rsid w:val="00AE0C57"/>
    <w:rsid w:val="00AE1181"/>
    <w:rsid w:val="00AE1452"/>
    <w:rsid w:val="00AE1E3D"/>
    <w:rsid w:val="00AE1FFF"/>
    <w:rsid w:val="00AE428C"/>
    <w:rsid w:val="00AE55D0"/>
    <w:rsid w:val="00AE5779"/>
    <w:rsid w:val="00AF4A14"/>
    <w:rsid w:val="00AF543F"/>
    <w:rsid w:val="00AF5B5E"/>
    <w:rsid w:val="00AF6054"/>
    <w:rsid w:val="00AF61D9"/>
    <w:rsid w:val="00AF6F7E"/>
    <w:rsid w:val="00AF7930"/>
    <w:rsid w:val="00B022E7"/>
    <w:rsid w:val="00B02C28"/>
    <w:rsid w:val="00B060D2"/>
    <w:rsid w:val="00B06A57"/>
    <w:rsid w:val="00B07275"/>
    <w:rsid w:val="00B075CF"/>
    <w:rsid w:val="00B0789A"/>
    <w:rsid w:val="00B07B4D"/>
    <w:rsid w:val="00B10140"/>
    <w:rsid w:val="00B10355"/>
    <w:rsid w:val="00B126D3"/>
    <w:rsid w:val="00B12EBA"/>
    <w:rsid w:val="00B13D89"/>
    <w:rsid w:val="00B14D26"/>
    <w:rsid w:val="00B20093"/>
    <w:rsid w:val="00B2134F"/>
    <w:rsid w:val="00B23131"/>
    <w:rsid w:val="00B24B16"/>
    <w:rsid w:val="00B26415"/>
    <w:rsid w:val="00B26541"/>
    <w:rsid w:val="00B26796"/>
    <w:rsid w:val="00B26D23"/>
    <w:rsid w:val="00B26F77"/>
    <w:rsid w:val="00B273AC"/>
    <w:rsid w:val="00B275F2"/>
    <w:rsid w:val="00B31C2A"/>
    <w:rsid w:val="00B3313E"/>
    <w:rsid w:val="00B340B5"/>
    <w:rsid w:val="00B34B41"/>
    <w:rsid w:val="00B3634C"/>
    <w:rsid w:val="00B37C93"/>
    <w:rsid w:val="00B37DC3"/>
    <w:rsid w:val="00B40DE6"/>
    <w:rsid w:val="00B41194"/>
    <w:rsid w:val="00B41807"/>
    <w:rsid w:val="00B42679"/>
    <w:rsid w:val="00B42B10"/>
    <w:rsid w:val="00B42E21"/>
    <w:rsid w:val="00B43028"/>
    <w:rsid w:val="00B44020"/>
    <w:rsid w:val="00B451F7"/>
    <w:rsid w:val="00B52440"/>
    <w:rsid w:val="00B52C22"/>
    <w:rsid w:val="00B53019"/>
    <w:rsid w:val="00B55D69"/>
    <w:rsid w:val="00B575D0"/>
    <w:rsid w:val="00B617F2"/>
    <w:rsid w:val="00B62614"/>
    <w:rsid w:val="00B63F6B"/>
    <w:rsid w:val="00B6494D"/>
    <w:rsid w:val="00B653BA"/>
    <w:rsid w:val="00B6545D"/>
    <w:rsid w:val="00B659A6"/>
    <w:rsid w:val="00B71635"/>
    <w:rsid w:val="00B71784"/>
    <w:rsid w:val="00B721EB"/>
    <w:rsid w:val="00B72821"/>
    <w:rsid w:val="00B7326A"/>
    <w:rsid w:val="00B74CA4"/>
    <w:rsid w:val="00B75FB0"/>
    <w:rsid w:val="00B76E53"/>
    <w:rsid w:val="00B76FA4"/>
    <w:rsid w:val="00B77E08"/>
    <w:rsid w:val="00B826C5"/>
    <w:rsid w:val="00B83582"/>
    <w:rsid w:val="00B84A00"/>
    <w:rsid w:val="00B86832"/>
    <w:rsid w:val="00B8778E"/>
    <w:rsid w:val="00B92967"/>
    <w:rsid w:val="00B93111"/>
    <w:rsid w:val="00B93952"/>
    <w:rsid w:val="00B95418"/>
    <w:rsid w:val="00B956DC"/>
    <w:rsid w:val="00B9627C"/>
    <w:rsid w:val="00B96C4F"/>
    <w:rsid w:val="00B96F47"/>
    <w:rsid w:val="00B973E0"/>
    <w:rsid w:val="00BA0E95"/>
    <w:rsid w:val="00BA10C1"/>
    <w:rsid w:val="00BA19F0"/>
    <w:rsid w:val="00BA2A65"/>
    <w:rsid w:val="00BA2AAE"/>
    <w:rsid w:val="00BA2C9D"/>
    <w:rsid w:val="00BA3B3A"/>
    <w:rsid w:val="00BA4285"/>
    <w:rsid w:val="00BA51D6"/>
    <w:rsid w:val="00BA6337"/>
    <w:rsid w:val="00BA6508"/>
    <w:rsid w:val="00BA679E"/>
    <w:rsid w:val="00BB188F"/>
    <w:rsid w:val="00BB1B0B"/>
    <w:rsid w:val="00BB37A0"/>
    <w:rsid w:val="00BB4306"/>
    <w:rsid w:val="00BB7282"/>
    <w:rsid w:val="00BB782C"/>
    <w:rsid w:val="00BB7B97"/>
    <w:rsid w:val="00BC0376"/>
    <w:rsid w:val="00BC15BC"/>
    <w:rsid w:val="00BC1605"/>
    <w:rsid w:val="00BC1626"/>
    <w:rsid w:val="00BC16C7"/>
    <w:rsid w:val="00BC1F89"/>
    <w:rsid w:val="00BC30F5"/>
    <w:rsid w:val="00BC3175"/>
    <w:rsid w:val="00BC4054"/>
    <w:rsid w:val="00BC44AA"/>
    <w:rsid w:val="00BC46EA"/>
    <w:rsid w:val="00BC63C6"/>
    <w:rsid w:val="00BC74A1"/>
    <w:rsid w:val="00BC7A0B"/>
    <w:rsid w:val="00BD0039"/>
    <w:rsid w:val="00BD00D0"/>
    <w:rsid w:val="00BD039A"/>
    <w:rsid w:val="00BD0762"/>
    <w:rsid w:val="00BD1338"/>
    <w:rsid w:val="00BD1DCB"/>
    <w:rsid w:val="00BD35A0"/>
    <w:rsid w:val="00BD4465"/>
    <w:rsid w:val="00BD6340"/>
    <w:rsid w:val="00BD679A"/>
    <w:rsid w:val="00BD787D"/>
    <w:rsid w:val="00BE0CCF"/>
    <w:rsid w:val="00BE2D6D"/>
    <w:rsid w:val="00BE3D02"/>
    <w:rsid w:val="00BE3E18"/>
    <w:rsid w:val="00BE409A"/>
    <w:rsid w:val="00BF1082"/>
    <w:rsid w:val="00BF1BC6"/>
    <w:rsid w:val="00BF2440"/>
    <w:rsid w:val="00BF4332"/>
    <w:rsid w:val="00BF4B62"/>
    <w:rsid w:val="00C00379"/>
    <w:rsid w:val="00C00686"/>
    <w:rsid w:val="00C00869"/>
    <w:rsid w:val="00C017BF"/>
    <w:rsid w:val="00C03230"/>
    <w:rsid w:val="00C04EEF"/>
    <w:rsid w:val="00C066C9"/>
    <w:rsid w:val="00C072A3"/>
    <w:rsid w:val="00C101CD"/>
    <w:rsid w:val="00C1046C"/>
    <w:rsid w:val="00C10D91"/>
    <w:rsid w:val="00C11078"/>
    <w:rsid w:val="00C158BB"/>
    <w:rsid w:val="00C16FE3"/>
    <w:rsid w:val="00C2017F"/>
    <w:rsid w:val="00C21075"/>
    <w:rsid w:val="00C21F0F"/>
    <w:rsid w:val="00C22040"/>
    <w:rsid w:val="00C22679"/>
    <w:rsid w:val="00C22ED8"/>
    <w:rsid w:val="00C237E3"/>
    <w:rsid w:val="00C26A7E"/>
    <w:rsid w:val="00C27117"/>
    <w:rsid w:val="00C2740D"/>
    <w:rsid w:val="00C31A8B"/>
    <w:rsid w:val="00C32987"/>
    <w:rsid w:val="00C34563"/>
    <w:rsid w:val="00C34D86"/>
    <w:rsid w:val="00C40035"/>
    <w:rsid w:val="00C40954"/>
    <w:rsid w:val="00C409D3"/>
    <w:rsid w:val="00C4454A"/>
    <w:rsid w:val="00C45B17"/>
    <w:rsid w:val="00C4743E"/>
    <w:rsid w:val="00C475DF"/>
    <w:rsid w:val="00C52503"/>
    <w:rsid w:val="00C537C1"/>
    <w:rsid w:val="00C53C60"/>
    <w:rsid w:val="00C5520A"/>
    <w:rsid w:val="00C5600C"/>
    <w:rsid w:val="00C56A9E"/>
    <w:rsid w:val="00C57202"/>
    <w:rsid w:val="00C57609"/>
    <w:rsid w:val="00C57AE4"/>
    <w:rsid w:val="00C61C73"/>
    <w:rsid w:val="00C6253C"/>
    <w:rsid w:val="00C64CCE"/>
    <w:rsid w:val="00C650DF"/>
    <w:rsid w:val="00C722BE"/>
    <w:rsid w:val="00C74747"/>
    <w:rsid w:val="00C75325"/>
    <w:rsid w:val="00C766E3"/>
    <w:rsid w:val="00C80B42"/>
    <w:rsid w:val="00C82B46"/>
    <w:rsid w:val="00C8376C"/>
    <w:rsid w:val="00C84399"/>
    <w:rsid w:val="00C8493C"/>
    <w:rsid w:val="00C850AC"/>
    <w:rsid w:val="00C8532A"/>
    <w:rsid w:val="00C860D9"/>
    <w:rsid w:val="00C90B5F"/>
    <w:rsid w:val="00C912E3"/>
    <w:rsid w:val="00C92173"/>
    <w:rsid w:val="00C926B1"/>
    <w:rsid w:val="00C928DD"/>
    <w:rsid w:val="00C94CD4"/>
    <w:rsid w:val="00C95875"/>
    <w:rsid w:val="00C95F18"/>
    <w:rsid w:val="00C9665E"/>
    <w:rsid w:val="00C971D2"/>
    <w:rsid w:val="00CA1C54"/>
    <w:rsid w:val="00CA36EC"/>
    <w:rsid w:val="00CA3C64"/>
    <w:rsid w:val="00CA46D0"/>
    <w:rsid w:val="00CA4842"/>
    <w:rsid w:val="00CA4FFB"/>
    <w:rsid w:val="00CA63E7"/>
    <w:rsid w:val="00CB0756"/>
    <w:rsid w:val="00CB2B4C"/>
    <w:rsid w:val="00CB361C"/>
    <w:rsid w:val="00CB3E78"/>
    <w:rsid w:val="00CB45E8"/>
    <w:rsid w:val="00CB5E96"/>
    <w:rsid w:val="00CC04C8"/>
    <w:rsid w:val="00CC0851"/>
    <w:rsid w:val="00CC1DF4"/>
    <w:rsid w:val="00CC24FA"/>
    <w:rsid w:val="00CC2DC3"/>
    <w:rsid w:val="00CC35F0"/>
    <w:rsid w:val="00CC45C9"/>
    <w:rsid w:val="00CC4DDE"/>
    <w:rsid w:val="00CC7315"/>
    <w:rsid w:val="00CD111F"/>
    <w:rsid w:val="00CD142F"/>
    <w:rsid w:val="00CD1A8A"/>
    <w:rsid w:val="00CD3C26"/>
    <w:rsid w:val="00CD4098"/>
    <w:rsid w:val="00CD43C2"/>
    <w:rsid w:val="00CE0087"/>
    <w:rsid w:val="00CE0524"/>
    <w:rsid w:val="00CE33A1"/>
    <w:rsid w:val="00CE3C7E"/>
    <w:rsid w:val="00CE46E2"/>
    <w:rsid w:val="00CE5FD0"/>
    <w:rsid w:val="00CE7255"/>
    <w:rsid w:val="00CF12F9"/>
    <w:rsid w:val="00CF17D9"/>
    <w:rsid w:val="00CF2885"/>
    <w:rsid w:val="00CF2CAE"/>
    <w:rsid w:val="00CF2F3B"/>
    <w:rsid w:val="00CF3AEB"/>
    <w:rsid w:val="00CF4F37"/>
    <w:rsid w:val="00CF60EF"/>
    <w:rsid w:val="00CF7DB0"/>
    <w:rsid w:val="00D004DD"/>
    <w:rsid w:val="00D0194C"/>
    <w:rsid w:val="00D02B76"/>
    <w:rsid w:val="00D037B9"/>
    <w:rsid w:val="00D04278"/>
    <w:rsid w:val="00D0445E"/>
    <w:rsid w:val="00D04C3E"/>
    <w:rsid w:val="00D057D4"/>
    <w:rsid w:val="00D05856"/>
    <w:rsid w:val="00D0586C"/>
    <w:rsid w:val="00D061E2"/>
    <w:rsid w:val="00D11164"/>
    <w:rsid w:val="00D1346F"/>
    <w:rsid w:val="00D14D99"/>
    <w:rsid w:val="00D1543E"/>
    <w:rsid w:val="00D16206"/>
    <w:rsid w:val="00D16310"/>
    <w:rsid w:val="00D170B1"/>
    <w:rsid w:val="00D176A9"/>
    <w:rsid w:val="00D227E7"/>
    <w:rsid w:val="00D24511"/>
    <w:rsid w:val="00D24995"/>
    <w:rsid w:val="00D24AF7"/>
    <w:rsid w:val="00D27A71"/>
    <w:rsid w:val="00D30AAE"/>
    <w:rsid w:val="00D34D97"/>
    <w:rsid w:val="00D375A6"/>
    <w:rsid w:val="00D37B89"/>
    <w:rsid w:val="00D37FC9"/>
    <w:rsid w:val="00D4048E"/>
    <w:rsid w:val="00D40633"/>
    <w:rsid w:val="00D40A38"/>
    <w:rsid w:val="00D421BA"/>
    <w:rsid w:val="00D42882"/>
    <w:rsid w:val="00D43A85"/>
    <w:rsid w:val="00D445B8"/>
    <w:rsid w:val="00D44EF1"/>
    <w:rsid w:val="00D461C9"/>
    <w:rsid w:val="00D46388"/>
    <w:rsid w:val="00D5013E"/>
    <w:rsid w:val="00D50923"/>
    <w:rsid w:val="00D50961"/>
    <w:rsid w:val="00D51156"/>
    <w:rsid w:val="00D52233"/>
    <w:rsid w:val="00D528C7"/>
    <w:rsid w:val="00D52A6D"/>
    <w:rsid w:val="00D55665"/>
    <w:rsid w:val="00D563FD"/>
    <w:rsid w:val="00D57062"/>
    <w:rsid w:val="00D57BD2"/>
    <w:rsid w:val="00D57E94"/>
    <w:rsid w:val="00D612D7"/>
    <w:rsid w:val="00D62D57"/>
    <w:rsid w:val="00D63090"/>
    <w:rsid w:val="00D63443"/>
    <w:rsid w:val="00D66A44"/>
    <w:rsid w:val="00D67CC1"/>
    <w:rsid w:val="00D70901"/>
    <w:rsid w:val="00D722F5"/>
    <w:rsid w:val="00D72C32"/>
    <w:rsid w:val="00D72DA5"/>
    <w:rsid w:val="00D73356"/>
    <w:rsid w:val="00D73436"/>
    <w:rsid w:val="00D753ED"/>
    <w:rsid w:val="00D7553B"/>
    <w:rsid w:val="00D808BC"/>
    <w:rsid w:val="00D8296D"/>
    <w:rsid w:val="00D82E92"/>
    <w:rsid w:val="00D8345A"/>
    <w:rsid w:val="00D84813"/>
    <w:rsid w:val="00D858CD"/>
    <w:rsid w:val="00D872F3"/>
    <w:rsid w:val="00D90C26"/>
    <w:rsid w:val="00D91160"/>
    <w:rsid w:val="00D94281"/>
    <w:rsid w:val="00D94B6D"/>
    <w:rsid w:val="00DA0D25"/>
    <w:rsid w:val="00DA1C39"/>
    <w:rsid w:val="00DA27F2"/>
    <w:rsid w:val="00DA3EC6"/>
    <w:rsid w:val="00DA4414"/>
    <w:rsid w:val="00DA55D1"/>
    <w:rsid w:val="00DA632F"/>
    <w:rsid w:val="00DA639F"/>
    <w:rsid w:val="00DA6D9D"/>
    <w:rsid w:val="00DA73DD"/>
    <w:rsid w:val="00DB07D4"/>
    <w:rsid w:val="00DB0BAA"/>
    <w:rsid w:val="00DB1836"/>
    <w:rsid w:val="00DB1F35"/>
    <w:rsid w:val="00DB203B"/>
    <w:rsid w:val="00DB53FE"/>
    <w:rsid w:val="00DB626E"/>
    <w:rsid w:val="00DC13E8"/>
    <w:rsid w:val="00DC205E"/>
    <w:rsid w:val="00DC4F8F"/>
    <w:rsid w:val="00DC5F65"/>
    <w:rsid w:val="00DC707B"/>
    <w:rsid w:val="00DC73A0"/>
    <w:rsid w:val="00DC7898"/>
    <w:rsid w:val="00DD0F42"/>
    <w:rsid w:val="00DD1FC3"/>
    <w:rsid w:val="00DD66CE"/>
    <w:rsid w:val="00DD6EF9"/>
    <w:rsid w:val="00DD70AA"/>
    <w:rsid w:val="00DD77C1"/>
    <w:rsid w:val="00DE0396"/>
    <w:rsid w:val="00DE041E"/>
    <w:rsid w:val="00DE17BD"/>
    <w:rsid w:val="00DE18BC"/>
    <w:rsid w:val="00DE218A"/>
    <w:rsid w:val="00DE3180"/>
    <w:rsid w:val="00DE4459"/>
    <w:rsid w:val="00DE55EC"/>
    <w:rsid w:val="00DE5BBE"/>
    <w:rsid w:val="00DE5DE2"/>
    <w:rsid w:val="00DF412A"/>
    <w:rsid w:val="00DF7425"/>
    <w:rsid w:val="00DF750F"/>
    <w:rsid w:val="00DF78FD"/>
    <w:rsid w:val="00E00C6E"/>
    <w:rsid w:val="00E01BE4"/>
    <w:rsid w:val="00E0328D"/>
    <w:rsid w:val="00E04250"/>
    <w:rsid w:val="00E051B7"/>
    <w:rsid w:val="00E06314"/>
    <w:rsid w:val="00E068D7"/>
    <w:rsid w:val="00E07C72"/>
    <w:rsid w:val="00E07FCE"/>
    <w:rsid w:val="00E10251"/>
    <w:rsid w:val="00E10AFB"/>
    <w:rsid w:val="00E1129A"/>
    <w:rsid w:val="00E134A6"/>
    <w:rsid w:val="00E14F42"/>
    <w:rsid w:val="00E15C9A"/>
    <w:rsid w:val="00E17EED"/>
    <w:rsid w:val="00E200F7"/>
    <w:rsid w:val="00E20A47"/>
    <w:rsid w:val="00E210F9"/>
    <w:rsid w:val="00E2206F"/>
    <w:rsid w:val="00E23D0F"/>
    <w:rsid w:val="00E244D0"/>
    <w:rsid w:val="00E25248"/>
    <w:rsid w:val="00E257B7"/>
    <w:rsid w:val="00E2632E"/>
    <w:rsid w:val="00E31682"/>
    <w:rsid w:val="00E32466"/>
    <w:rsid w:val="00E32CA3"/>
    <w:rsid w:val="00E33554"/>
    <w:rsid w:val="00E33759"/>
    <w:rsid w:val="00E360F8"/>
    <w:rsid w:val="00E36313"/>
    <w:rsid w:val="00E366FA"/>
    <w:rsid w:val="00E379F6"/>
    <w:rsid w:val="00E404D5"/>
    <w:rsid w:val="00E40992"/>
    <w:rsid w:val="00E41308"/>
    <w:rsid w:val="00E4215F"/>
    <w:rsid w:val="00E43034"/>
    <w:rsid w:val="00E43CFB"/>
    <w:rsid w:val="00E44D4B"/>
    <w:rsid w:val="00E45032"/>
    <w:rsid w:val="00E45264"/>
    <w:rsid w:val="00E46BD1"/>
    <w:rsid w:val="00E46DAE"/>
    <w:rsid w:val="00E46E7E"/>
    <w:rsid w:val="00E46F51"/>
    <w:rsid w:val="00E470E0"/>
    <w:rsid w:val="00E47E09"/>
    <w:rsid w:val="00E50C51"/>
    <w:rsid w:val="00E51F82"/>
    <w:rsid w:val="00E5232A"/>
    <w:rsid w:val="00E54D31"/>
    <w:rsid w:val="00E5514B"/>
    <w:rsid w:val="00E56F27"/>
    <w:rsid w:val="00E57B81"/>
    <w:rsid w:val="00E601DD"/>
    <w:rsid w:val="00E63B82"/>
    <w:rsid w:val="00E6409E"/>
    <w:rsid w:val="00E64E7C"/>
    <w:rsid w:val="00E66DE8"/>
    <w:rsid w:val="00E6716C"/>
    <w:rsid w:val="00E743BB"/>
    <w:rsid w:val="00E7530A"/>
    <w:rsid w:val="00E7616F"/>
    <w:rsid w:val="00E80D74"/>
    <w:rsid w:val="00E820ED"/>
    <w:rsid w:val="00E83FE5"/>
    <w:rsid w:val="00E85A93"/>
    <w:rsid w:val="00E87A2E"/>
    <w:rsid w:val="00E9439B"/>
    <w:rsid w:val="00E951FE"/>
    <w:rsid w:val="00E9664A"/>
    <w:rsid w:val="00E96E85"/>
    <w:rsid w:val="00E977CF"/>
    <w:rsid w:val="00EA05A7"/>
    <w:rsid w:val="00EA349B"/>
    <w:rsid w:val="00EA4953"/>
    <w:rsid w:val="00EA5289"/>
    <w:rsid w:val="00EA5578"/>
    <w:rsid w:val="00EA5A1E"/>
    <w:rsid w:val="00EB1754"/>
    <w:rsid w:val="00EB2006"/>
    <w:rsid w:val="00EB4252"/>
    <w:rsid w:val="00EB461B"/>
    <w:rsid w:val="00EB5041"/>
    <w:rsid w:val="00EB7CE9"/>
    <w:rsid w:val="00EC004E"/>
    <w:rsid w:val="00EC0C08"/>
    <w:rsid w:val="00EC4811"/>
    <w:rsid w:val="00EC5EA0"/>
    <w:rsid w:val="00EC5EBF"/>
    <w:rsid w:val="00EC7BD6"/>
    <w:rsid w:val="00ED019A"/>
    <w:rsid w:val="00ED47B2"/>
    <w:rsid w:val="00ED4AFE"/>
    <w:rsid w:val="00ED5739"/>
    <w:rsid w:val="00ED57D8"/>
    <w:rsid w:val="00ED6078"/>
    <w:rsid w:val="00ED62F2"/>
    <w:rsid w:val="00ED72B0"/>
    <w:rsid w:val="00ED74FF"/>
    <w:rsid w:val="00EE10F4"/>
    <w:rsid w:val="00EE3776"/>
    <w:rsid w:val="00EE4904"/>
    <w:rsid w:val="00EE6728"/>
    <w:rsid w:val="00EE6C21"/>
    <w:rsid w:val="00EE75AB"/>
    <w:rsid w:val="00EE7AF9"/>
    <w:rsid w:val="00EF08CB"/>
    <w:rsid w:val="00EF390B"/>
    <w:rsid w:val="00EF5AD1"/>
    <w:rsid w:val="00EF7BFD"/>
    <w:rsid w:val="00F00163"/>
    <w:rsid w:val="00F0171D"/>
    <w:rsid w:val="00F01812"/>
    <w:rsid w:val="00F020D0"/>
    <w:rsid w:val="00F02D6A"/>
    <w:rsid w:val="00F0312A"/>
    <w:rsid w:val="00F05387"/>
    <w:rsid w:val="00F0675B"/>
    <w:rsid w:val="00F06DD6"/>
    <w:rsid w:val="00F06E5B"/>
    <w:rsid w:val="00F071E3"/>
    <w:rsid w:val="00F07CD7"/>
    <w:rsid w:val="00F10093"/>
    <w:rsid w:val="00F11CBA"/>
    <w:rsid w:val="00F13C6D"/>
    <w:rsid w:val="00F15843"/>
    <w:rsid w:val="00F15C98"/>
    <w:rsid w:val="00F208E0"/>
    <w:rsid w:val="00F20B5E"/>
    <w:rsid w:val="00F226ED"/>
    <w:rsid w:val="00F240C5"/>
    <w:rsid w:val="00F27C5B"/>
    <w:rsid w:val="00F31673"/>
    <w:rsid w:val="00F31FE8"/>
    <w:rsid w:val="00F33D9D"/>
    <w:rsid w:val="00F3485D"/>
    <w:rsid w:val="00F34E16"/>
    <w:rsid w:val="00F351C9"/>
    <w:rsid w:val="00F376ED"/>
    <w:rsid w:val="00F37ECF"/>
    <w:rsid w:val="00F40066"/>
    <w:rsid w:val="00F4033F"/>
    <w:rsid w:val="00F416FA"/>
    <w:rsid w:val="00F4222C"/>
    <w:rsid w:val="00F423CC"/>
    <w:rsid w:val="00F42A78"/>
    <w:rsid w:val="00F42B63"/>
    <w:rsid w:val="00F42EA0"/>
    <w:rsid w:val="00F43B01"/>
    <w:rsid w:val="00F43C0F"/>
    <w:rsid w:val="00F44969"/>
    <w:rsid w:val="00F44B74"/>
    <w:rsid w:val="00F44F6A"/>
    <w:rsid w:val="00F458C6"/>
    <w:rsid w:val="00F45985"/>
    <w:rsid w:val="00F45A2F"/>
    <w:rsid w:val="00F45B6D"/>
    <w:rsid w:val="00F4648E"/>
    <w:rsid w:val="00F4696D"/>
    <w:rsid w:val="00F47AED"/>
    <w:rsid w:val="00F52985"/>
    <w:rsid w:val="00F5332C"/>
    <w:rsid w:val="00F53CB8"/>
    <w:rsid w:val="00F54283"/>
    <w:rsid w:val="00F543BB"/>
    <w:rsid w:val="00F54805"/>
    <w:rsid w:val="00F54924"/>
    <w:rsid w:val="00F56152"/>
    <w:rsid w:val="00F56467"/>
    <w:rsid w:val="00F5657D"/>
    <w:rsid w:val="00F603D0"/>
    <w:rsid w:val="00F60D37"/>
    <w:rsid w:val="00F60D4F"/>
    <w:rsid w:val="00F63CF1"/>
    <w:rsid w:val="00F641EE"/>
    <w:rsid w:val="00F657AF"/>
    <w:rsid w:val="00F658B2"/>
    <w:rsid w:val="00F65B80"/>
    <w:rsid w:val="00F6661B"/>
    <w:rsid w:val="00F66887"/>
    <w:rsid w:val="00F70224"/>
    <w:rsid w:val="00F70F9F"/>
    <w:rsid w:val="00F731B0"/>
    <w:rsid w:val="00F735CA"/>
    <w:rsid w:val="00F75479"/>
    <w:rsid w:val="00F76C31"/>
    <w:rsid w:val="00F77A1D"/>
    <w:rsid w:val="00F80BED"/>
    <w:rsid w:val="00F80E2F"/>
    <w:rsid w:val="00F80E67"/>
    <w:rsid w:val="00F80F40"/>
    <w:rsid w:val="00F811F7"/>
    <w:rsid w:val="00F81734"/>
    <w:rsid w:val="00F830C5"/>
    <w:rsid w:val="00F83948"/>
    <w:rsid w:val="00F839CA"/>
    <w:rsid w:val="00F85104"/>
    <w:rsid w:val="00F86565"/>
    <w:rsid w:val="00F874CC"/>
    <w:rsid w:val="00F87BFB"/>
    <w:rsid w:val="00F90035"/>
    <w:rsid w:val="00F92DF0"/>
    <w:rsid w:val="00F93B52"/>
    <w:rsid w:val="00F959FE"/>
    <w:rsid w:val="00F97456"/>
    <w:rsid w:val="00FA2C1A"/>
    <w:rsid w:val="00FA3353"/>
    <w:rsid w:val="00FA396B"/>
    <w:rsid w:val="00FA3977"/>
    <w:rsid w:val="00FA5475"/>
    <w:rsid w:val="00FA5EA4"/>
    <w:rsid w:val="00FA6B48"/>
    <w:rsid w:val="00FA7BE7"/>
    <w:rsid w:val="00FA7E7B"/>
    <w:rsid w:val="00FB041A"/>
    <w:rsid w:val="00FB32F2"/>
    <w:rsid w:val="00FC3887"/>
    <w:rsid w:val="00FC47A7"/>
    <w:rsid w:val="00FC4912"/>
    <w:rsid w:val="00FC7C2C"/>
    <w:rsid w:val="00FD07AD"/>
    <w:rsid w:val="00FD0FAD"/>
    <w:rsid w:val="00FD149B"/>
    <w:rsid w:val="00FD1CCF"/>
    <w:rsid w:val="00FD29CA"/>
    <w:rsid w:val="00FD4BF7"/>
    <w:rsid w:val="00FD7847"/>
    <w:rsid w:val="00FD7FFA"/>
    <w:rsid w:val="00FE0494"/>
    <w:rsid w:val="00FE08F2"/>
    <w:rsid w:val="00FE0D04"/>
    <w:rsid w:val="00FE152B"/>
    <w:rsid w:val="00FE1688"/>
    <w:rsid w:val="00FE1788"/>
    <w:rsid w:val="00FE265F"/>
    <w:rsid w:val="00FE34C0"/>
    <w:rsid w:val="00FE35A4"/>
    <w:rsid w:val="00FE376B"/>
    <w:rsid w:val="00FE3BBA"/>
    <w:rsid w:val="00FE3D89"/>
    <w:rsid w:val="00FE5C38"/>
    <w:rsid w:val="00FE6709"/>
    <w:rsid w:val="00FE7252"/>
    <w:rsid w:val="00FE7699"/>
    <w:rsid w:val="00FF1141"/>
    <w:rsid w:val="00FF1718"/>
    <w:rsid w:val="00FF2639"/>
    <w:rsid w:val="00FF312B"/>
    <w:rsid w:val="00FF325D"/>
    <w:rsid w:val="00FF628C"/>
    <w:rsid w:val="00FF6B32"/>
    <w:rsid w:val="00FF6CA2"/>
    <w:rsid w:val="00FF6D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695"/>
    <w:rPr>
      <w:sz w:val="24"/>
      <w:szCs w:val="24"/>
    </w:rPr>
  </w:style>
  <w:style w:type="paragraph" w:styleId="Ttulo1">
    <w:name w:val="heading 1"/>
    <w:basedOn w:val="Normal"/>
    <w:next w:val="Normal"/>
    <w:link w:val="Ttulo1Char"/>
    <w:qFormat/>
    <w:rsid w:val="005F406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CA4842"/>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D2B96"/>
    <w:pPr>
      <w:keepNext/>
      <w:spacing w:before="240" w:after="60"/>
      <w:outlineLvl w:val="2"/>
    </w:pPr>
    <w:rPr>
      <w:rFonts w:ascii="Arial" w:hAnsi="Arial" w:cs="Arial"/>
      <w:b/>
      <w:bCs/>
      <w:sz w:val="26"/>
      <w:szCs w:val="26"/>
    </w:rPr>
  </w:style>
  <w:style w:type="paragraph" w:styleId="Ttulo4">
    <w:name w:val="heading 4"/>
    <w:basedOn w:val="Normal"/>
    <w:next w:val="Normal"/>
    <w:link w:val="Ttulo4Char"/>
    <w:unhideWhenUsed/>
    <w:qFormat/>
    <w:rsid w:val="002E1BCC"/>
    <w:pPr>
      <w:keepNext/>
      <w:spacing w:before="240" w:after="60"/>
      <w:outlineLvl w:val="3"/>
    </w:pPr>
    <w:rPr>
      <w:rFonts w:ascii="Calibri" w:hAnsi="Calibri"/>
      <w:b/>
      <w:bCs/>
      <w:sz w:val="28"/>
      <w:szCs w:val="28"/>
    </w:rPr>
  </w:style>
  <w:style w:type="paragraph" w:styleId="Ttulo5">
    <w:name w:val="heading 5"/>
    <w:basedOn w:val="Normal"/>
    <w:next w:val="Normal"/>
    <w:link w:val="Ttulo5Char"/>
    <w:qFormat/>
    <w:pPr>
      <w:keepNext/>
      <w:outlineLvl w:val="4"/>
    </w:pPr>
    <w:rPr>
      <w:b/>
      <w:bCs/>
      <w:lang w:val="x-none" w:eastAsia="x-none"/>
    </w:rPr>
  </w:style>
  <w:style w:type="paragraph" w:styleId="Ttulo6">
    <w:name w:val="heading 6"/>
    <w:basedOn w:val="Normal"/>
    <w:next w:val="Normal"/>
    <w:link w:val="Ttulo6Char"/>
    <w:uiPriority w:val="9"/>
    <w:unhideWhenUsed/>
    <w:qFormat/>
    <w:rsid w:val="009D2B96"/>
    <w:pPr>
      <w:keepNext/>
      <w:keepLines/>
      <w:spacing w:before="200"/>
      <w:outlineLvl w:val="5"/>
    </w:pPr>
    <w:rPr>
      <w:rFonts w:ascii="Cambria" w:hAnsi="Cambria"/>
      <w:i/>
      <w:iCs/>
      <w:color w:val="243F60"/>
    </w:rPr>
  </w:style>
  <w:style w:type="paragraph" w:styleId="Ttulo7">
    <w:name w:val="heading 7"/>
    <w:basedOn w:val="Normal"/>
    <w:next w:val="Normal"/>
    <w:link w:val="Ttulo7Char"/>
    <w:qFormat/>
    <w:rsid w:val="001A37D4"/>
    <w:pPr>
      <w:keepNext/>
      <w:tabs>
        <w:tab w:val="num" w:pos="0"/>
        <w:tab w:val="center" w:pos="2127"/>
        <w:tab w:val="center" w:pos="7371"/>
      </w:tabs>
      <w:suppressAutoHyphens/>
      <w:jc w:val="both"/>
      <w:outlineLvl w:val="6"/>
    </w:pPr>
    <w:rPr>
      <w:sz w:val="28"/>
      <w:szCs w:val="20"/>
      <w:lang w:val="x-none" w:eastAsia="ar-SA"/>
    </w:rPr>
  </w:style>
  <w:style w:type="paragraph" w:styleId="Ttulo8">
    <w:name w:val="heading 8"/>
    <w:basedOn w:val="Normal"/>
    <w:next w:val="Normal"/>
    <w:link w:val="Ttulo8Char"/>
    <w:qFormat/>
    <w:pPr>
      <w:spacing w:before="240" w:after="60"/>
      <w:outlineLvl w:val="7"/>
    </w:pPr>
    <w:rPr>
      <w:i/>
      <w:iCs/>
    </w:rPr>
  </w:style>
  <w:style w:type="paragraph" w:styleId="Ttulo9">
    <w:name w:val="heading 9"/>
    <w:basedOn w:val="Normal"/>
    <w:next w:val="Normal"/>
    <w:link w:val="Ttulo9Char"/>
    <w:qFormat/>
    <w:rsid w:val="001A37D4"/>
    <w:pPr>
      <w:keepNext/>
      <w:tabs>
        <w:tab w:val="num" w:pos="0"/>
        <w:tab w:val="center" w:pos="1843"/>
        <w:tab w:val="center" w:pos="7088"/>
      </w:tabs>
      <w:suppressAutoHyphens/>
      <w:jc w:val="both"/>
      <w:outlineLvl w:val="8"/>
    </w:pPr>
    <w:rPr>
      <w:rFonts w:ascii="Arial" w:hAnsi="Arial"/>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Hyperlink">
    <w:name w:val="Hyperlink"/>
    <w:rPr>
      <w:color w:val="0000FF"/>
      <w:u w:val="single"/>
    </w:rPr>
  </w:style>
  <w:style w:type="paragraph" w:styleId="Corpodetexto3">
    <w:name w:val="Body Text 3"/>
    <w:basedOn w:val="Normal"/>
    <w:link w:val="Corpodetexto3Char"/>
    <w:pPr>
      <w:tabs>
        <w:tab w:val="left" w:pos="1418"/>
      </w:tabs>
      <w:ind w:right="332"/>
    </w:pPr>
    <w:rPr>
      <w:rFonts w:ascii="Arial" w:hAnsi="Arial"/>
      <w:noProof/>
      <w:snapToGrid w:val="0"/>
      <w:sz w:val="22"/>
      <w:szCs w:val="20"/>
    </w:rPr>
  </w:style>
  <w:style w:type="paragraph" w:styleId="Corpodetexto">
    <w:name w:val="Body Text"/>
    <w:basedOn w:val="Normal"/>
    <w:link w:val="CorpodetextoChar"/>
    <w:rsid w:val="005F4065"/>
    <w:pPr>
      <w:spacing w:after="120"/>
    </w:pPr>
  </w:style>
  <w:style w:type="paragraph" w:styleId="Textodebalo">
    <w:name w:val="Balloon Text"/>
    <w:basedOn w:val="Normal"/>
    <w:link w:val="TextodebaloChar"/>
    <w:rsid w:val="00771DE7"/>
    <w:rPr>
      <w:rFonts w:ascii="Tahoma" w:hAnsi="Tahoma" w:cs="Tahoma"/>
      <w:sz w:val="16"/>
      <w:szCs w:val="16"/>
    </w:rPr>
  </w:style>
  <w:style w:type="paragraph" w:styleId="Recuodecorpodetexto">
    <w:name w:val="Body Text Indent"/>
    <w:basedOn w:val="Normal"/>
    <w:link w:val="RecuodecorpodetextoChar"/>
    <w:rsid w:val="00CA4842"/>
    <w:pPr>
      <w:spacing w:after="120"/>
      <w:ind w:left="283"/>
    </w:pPr>
    <w:rPr>
      <w:lang w:val="x-none" w:eastAsia="x-none"/>
    </w:rPr>
  </w:style>
  <w:style w:type="numbering" w:customStyle="1" w:styleId="Semlista1">
    <w:name w:val="Sem lista1"/>
    <w:next w:val="Semlista"/>
    <w:semiHidden/>
    <w:rsid w:val="00E64E7C"/>
  </w:style>
  <w:style w:type="paragraph" w:styleId="Corpodetexto2">
    <w:name w:val="Body Text 2"/>
    <w:basedOn w:val="Normal"/>
    <w:link w:val="Corpodetexto2Char"/>
    <w:rsid w:val="00E64E7C"/>
    <w:pPr>
      <w:jc w:val="center"/>
    </w:pPr>
    <w:rPr>
      <w:rFonts w:ascii="Arial Black" w:hAnsi="Arial Black"/>
      <w:b/>
      <w:bCs/>
      <w:sz w:val="28"/>
      <w:szCs w:val="20"/>
      <w:lang w:val="x-none" w:eastAsia="x-none"/>
    </w:rPr>
  </w:style>
  <w:style w:type="character" w:customStyle="1" w:styleId="Corpodetexto2Char">
    <w:name w:val="Corpo de texto 2 Char"/>
    <w:link w:val="Corpodetexto2"/>
    <w:rsid w:val="00E64E7C"/>
    <w:rPr>
      <w:rFonts w:ascii="Arial Black" w:hAnsi="Arial Black"/>
      <w:b/>
      <w:bCs/>
      <w:sz w:val="28"/>
    </w:rPr>
  </w:style>
  <w:style w:type="paragraph" w:styleId="Recuodecorpodetexto2">
    <w:name w:val="Body Text Indent 2"/>
    <w:basedOn w:val="Normal"/>
    <w:link w:val="Recuodecorpodetexto2Char"/>
    <w:rsid w:val="00E64E7C"/>
    <w:pPr>
      <w:spacing w:after="120" w:line="480" w:lineRule="auto"/>
      <w:ind w:left="283"/>
    </w:pPr>
    <w:rPr>
      <w:sz w:val="28"/>
      <w:szCs w:val="20"/>
      <w:lang w:val="x-none" w:eastAsia="x-none"/>
    </w:rPr>
  </w:style>
  <w:style w:type="character" w:customStyle="1" w:styleId="Recuodecorpodetexto2Char">
    <w:name w:val="Recuo de corpo de texto 2 Char"/>
    <w:link w:val="Recuodecorpodetexto2"/>
    <w:rsid w:val="00E64E7C"/>
    <w:rPr>
      <w:sz w:val="28"/>
    </w:rPr>
  </w:style>
  <w:style w:type="character" w:customStyle="1" w:styleId="Ttulo5Char">
    <w:name w:val="Título 5 Char"/>
    <w:link w:val="Ttulo5"/>
    <w:rsid w:val="00E64E7C"/>
    <w:rPr>
      <w:b/>
      <w:bCs/>
      <w:sz w:val="24"/>
      <w:szCs w:val="24"/>
    </w:rPr>
  </w:style>
  <w:style w:type="character" w:customStyle="1" w:styleId="RecuodecorpodetextoChar">
    <w:name w:val="Recuo de corpo de texto Char"/>
    <w:link w:val="Recuodecorpodetexto"/>
    <w:rsid w:val="00E64E7C"/>
    <w:rPr>
      <w:sz w:val="24"/>
      <w:szCs w:val="24"/>
    </w:rPr>
  </w:style>
  <w:style w:type="paragraph" w:styleId="Recuodecorpodetexto3">
    <w:name w:val="Body Text Indent 3"/>
    <w:basedOn w:val="Normal"/>
    <w:link w:val="Recuodecorpodetexto3Char"/>
    <w:rsid w:val="00E64E7C"/>
    <w:pPr>
      <w:spacing w:after="120"/>
      <w:ind w:left="283"/>
    </w:pPr>
    <w:rPr>
      <w:sz w:val="16"/>
      <w:szCs w:val="16"/>
      <w:lang w:val="x-none" w:eastAsia="x-none"/>
    </w:rPr>
  </w:style>
  <w:style w:type="character" w:customStyle="1" w:styleId="Recuodecorpodetexto3Char">
    <w:name w:val="Recuo de corpo de texto 3 Char"/>
    <w:link w:val="Recuodecorpodetexto3"/>
    <w:rsid w:val="00E64E7C"/>
    <w:rPr>
      <w:sz w:val="16"/>
      <w:szCs w:val="16"/>
    </w:rPr>
  </w:style>
  <w:style w:type="table" w:styleId="Tabelacomgrade">
    <w:name w:val="Table Grid"/>
    <w:basedOn w:val="Tabelanormal"/>
    <w:rsid w:val="00E64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FE7699"/>
    <w:pPr>
      <w:jc w:val="both"/>
    </w:pPr>
    <w:rPr>
      <w:rFonts w:ascii="Tms Rmn" w:hAnsi="Tms Rmn"/>
      <w:szCs w:val="20"/>
    </w:rPr>
  </w:style>
  <w:style w:type="paragraph" w:customStyle="1" w:styleId="TxBrp9">
    <w:name w:val="TxBr_p9"/>
    <w:basedOn w:val="Normal"/>
    <w:rsid w:val="00FE7699"/>
    <w:pPr>
      <w:widowControl w:val="0"/>
      <w:tabs>
        <w:tab w:val="left" w:pos="204"/>
      </w:tabs>
      <w:snapToGrid w:val="0"/>
      <w:spacing w:line="240" w:lineRule="atLeast"/>
      <w:jc w:val="both"/>
    </w:pPr>
    <w:rPr>
      <w:szCs w:val="20"/>
    </w:rPr>
  </w:style>
  <w:style w:type="character" w:customStyle="1" w:styleId="Ttulo4Char">
    <w:name w:val="Título 4 Char"/>
    <w:link w:val="Ttulo4"/>
    <w:rsid w:val="002E1BCC"/>
    <w:rPr>
      <w:rFonts w:ascii="Calibri" w:eastAsia="Times New Roman" w:hAnsi="Calibri" w:cs="Times New Roman"/>
      <w:b/>
      <w:bCs/>
      <w:sz w:val="28"/>
      <w:szCs w:val="28"/>
    </w:rPr>
  </w:style>
  <w:style w:type="paragraph" w:styleId="SemEspaamento">
    <w:name w:val="No Spacing"/>
    <w:uiPriority w:val="1"/>
    <w:qFormat/>
    <w:rsid w:val="002E1BCC"/>
    <w:rPr>
      <w:rFonts w:ascii="Calibri" w:eastAsia="Calibri" w:hAnsi="Calibri"/>
      <w:sz w:val="22"/>
      <w:szCs w:val="22"/>
      <w:lang w:eastAsia="en-US"/>
    </w:rPr>
  </w:style>
  <w:style w:type="paragraph" w:customStyle="1" w:styleId="Estilo1">
    <w:name w:val="Estilo1"/>
    <w:basedOn w:val="Normal"/>
    <w:rsid w:val="002E1BCC"/>
    <w:pPr>
      <w:spacing w:after="120" w:line="360" w:lineRule="auto"/>
      <w:ind w:left="567"/>
      <w:jc w:val="both"/>
    </w:pPr>
    <w:rPr>
      <w:sz w:val="20"/>
      <w:szCs w:val="20"/>
    </w:rPr>
  </w:style>
  <w:style w:type="paragraph" w:styleId="PargrafodaLista">
    <w:name w:val="List Paragraph"/>
    <w:basedOn w:val="Normal"/>
    <w:uiPriority w:val="34"/>
    <w:qFormat/>
    <w:rsid w:val="002E1BCC"/>
    <w:pPr>
      <w:ind w:left="708"/>
    </w:pPr>
    <w:rPr>
      <w:sz w:val="20"/>
      <w:szCs w:val="20"/>
    </w:rPr>
  </w:style>
  <w:style w:type="paragraph" w:customStyle="1" w:styleId="DivisodeTabelas">
    <w:name w:val="Divisão de Tabelas"/>
    <w:basedOn w:val="Normal"/>
    <w:rsid w:val="002E1BCC"/>
    <w:pPr>
      <w:overflowPunct w:val="0"/>
      <w:autoSpaceDE w:val="0"/>
      <w:autoSpaceDN w:val="0"/>
      <w:adjustRightInd w:val="0"/>
      <w:spacing w:line="20" w:lineRule="exact"/>
    </w:pPr>
    <w:rPr>
      <w:sz w:val="20"/>
      <w:szCs w:val="20"/>
    </w:rPr>
  </w:style>
  <w:style w:type="paragraph" w:customStyle="1" w:styleId="Recuodecorpodetexto31">
    <w:name w:val="Recuo de corpo de texto 31"/>
    <w:basedOn w:val="Normal"/>
    <w:rsid w:val="002E1BCC"/>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pPr>
    <w:rPr>
      <w:rFonts w:ascii="Arial" w:hAnsi="Arial" w:cs="Times New (W1)"/>
      <w:szCs w:val="20"/>
      <w:lang w:eastAsia="ar-SA"/>
    </w:rPr>
  </w:style>
  <w:style w:type="paragraph" w:customStyle="1" w:styleId="Corpo">
    <w:name w:val="Corpo"/>
    <w:rsid w:val="002E1BCC"/>
    <w:pPr>
      <w:suppressAutoHyphens/>
    </w:pPr>
    <w:rPr>
      <w:rFonts w:cs="Times New (W1)"/>
      <w:color w:val="000000"/>
      <w:sz w:val="24"/>
      <w:lang w:eastAsia="ar-SA"/>
    </w:rPr>
  </w:style>
  <w:style w:type="paragraph" w:customStyle="1" w:styleId="EDITAL">
    <w:name w:val="EDITAL"/>
    <w:basedOn w:val="Normal"/>
    <w:rsid w:val="002E1BCC"/>
    <w:pPr>
      <w:suppressAutoHyphens/>
      <w:ind w:left="288" w:right="288" w:firstLine="288"/>
      <w:jc w:val="both"/>
    </w:pPr>
    <w:rPr>
      <w:rFonts w:ascii="Arial" w:hAnsi="Arial" w:cs="Times New (W1)"/>
      <w:szCs w:val="20"/>
      <w:lang w:eastAsia="ar-SA"/>
    </w:rPr>
  </w:style>
  <w:style w:type="paragraph" w:customStyle="1" w:styleId="A070763">
    <w:name w:val="_A070763"/>
    <w:basedOn w:val="Normal"/>
    <w:rsid w:val="002E1BCC"/>
    <w:pPr>
      <w:suppressAutoHyphens/>
      <w:ind w:left="864" w:right="432" w:firstLine="864"/>
      <w:jc w:val="both"/>
    </w:pPr>
    <w:rPr>
      <w:rFonts w:cs="Times New (W1)"/>
      <w:szCs w:val="20"/>
      <w:lang w:eastAsia="ar-SA"/>
    </w:rPr>
  </w:style>
  <w:style w:type="paragraph" w:customStyle="1" w:styleId="A031265">
    <w:name w:val="_A031265"/>
    <w:basedOn w:val="Normal"/>
    <w:rsid w:val="002E1BCC"/>
    <w:pPr>
      <w:suppressAutoHyphens/>
      <w:ind w:left="1584" w:right="144" w:firstLine="288"/>
      <w:jc w:val="both"/>
    </w:pPr>
    <w:rPr>
      <w:rFonts w:cs="Times New (W1)"/>
      <w:szCs w:val="20"/>
      <w:lang w:eastAsia="ar-SA"/>
    </w:rPr>
  </w:style>
  <w:style w:type="paragraph" w:customStyle="1" w:styleId="A030965">
    <w:name w:val="_A030965"/>
    <w:basedOn w:val="Normal"/>
    <w:rsid w:val="002E1BCC"/>
    <w:pPr>
      <w:suppressAutoHyphens/>
      <w:ind w:left="1152" w:right="144" w:firstLine="288"/>
      <w:jc w:val="both"/>
    </w:pPr>
    <w:rPr>
      <w:rFonts w:cs="Times New (W1)"/>
      <w:szCs w:val="20"/>
      <w:lang w:eastAsia="ar-SA"/>
    </w:rPr>
  </w:style>
  <w:style w:type="paragraph" w:customStyle="1" w:styleId="EDITAL1">
    <w:name w:val="EDITAL1"/>
    <w:basedOn w:val="Normal"/>
    <w:rsid w:val="002E1BCC"/>
    <w:pPr>
      <w:suppressAutoHyphens/>
      <w:ind w:left="432" w:firstLine="432"/>
      <w:jc w:val="both"/>
    </w:pPr>
    <w:rPr>
      <w:rFonts w:cs="Times New (W1)"/>
      <w:szCs w:val="20"/>
      <w:lang w:eastAsia="ar-SA"/>
    </w:rPr>
  </w:style>
  <w:style w:type="paragraph" w:customStyle="1" w:styleId="A031065">
    <w:name w:val="_A031065"/>
    <w:basedOn w:val="Normal"/>
    <w:rsid w:val="002E1BCC"/>
    <w:pPr>
      <w:suppressAutoHyphens/>
      <w:ind w:left="1296" w:right="144" w:firstLine="288"/>
      <w:jc w:val="both"/>
    </w:pPr>
    <w:rPr>
      <w:rFonts w:cs="Times New (W1)"/>
      <w:szCs w:val="20"/>
      <w:lang w:eastAsia="ar-SA"/>
    </w:rPr>
  </w:style>
  <w:style w:type="paragraph" w:customStyle="1" w:styleId="Textbody">
    <w:name w:val="Text body"/>
    <w:basedOn w:val="Normal"/>
    <w:rsid w:val="002E1BCC"/>
    <w:pPr>
      <w:suppressAutoHyphens/>
      <w:spacing w:line="360" w:lineRule="auto"/>
      <w:jc w:val="both"/>
    </w:pPr>
    <w:rPr>
      <w:noProof/>
      <w:sz w:val="20"/>
      <w:szCs w:val="20"/>
    </w:rPr>
  </w:style>
  <w:style w:type="paragraph" w:customStyle="1" w:styleId="Corpodetexto21">
    <w:name w:val="Corpo de texto 21"/>
    <w:basedOn w:val="Normal"/>
    <w:rsid w:val="000F701D"/>
    <w:pPr>
      <w:overflowPunct w:val="0"/>
      <w:autoSpaceDE w:val="0"/>
      <w:autoSpaceDN w:val="0"/>
      <w:adjustRightInd w:val="0"/>
      <w:jc w:val="both"/>
      <w:textAlignment w:val="baseline"/>
    </w:pPr>
    <w:rPr>
      <w:rFonts w:ascii="Draft 10cpi" w:hAnsi="Draft 10cpi"/>
      <w:sz w:val="20"/>
      <w:szCs w:val="20"/>
    </w:rPr>
  </w:style>
  <w:style w:type="character" w:customStyle="1" w:styleId="Ttulo3Char">
    <w:name w:val="Título 3 Char"/>
    <w:link w:val="Ttulo3"/>
    <w:rsid w:val="009D2B96"/>
    <w:rPr>
      <w:rFonts w:ascii="Arial" w:hAnsi="Arial" w:cs="Arial"/>
      <w:b/>
      <w:bCs/>
      <w:sz w:val="26"/>
      <w:szCs w:val="26"/>
    </w:rPr>
  </w:style>
  <w:style w:type="character" w:customStyle="1" w:styleId="Ttulo6Char">
    <w:name w:val="Título 6 Char"/>
    <w:link w:val="Ttulo6"/>
    <w:uiPriority w:val="9"/>
    <w:rsid w:val="009D2B96"/>
    <w:rPr>
      <w:rFonts w:ascii="Cambria" w:hAnsi="Cambria"/>
      <w:i/>
      <w:iCs/>
      <w:color w:val="243F60"/>
      <w:sz w:val="24"/>
      <w:szCs w:val="24"/>
    </w:rPr>
  </w:style>
  <w:style w:type="character" w:customStyle="1" w:styleId="Ttulo1Char">
    <w:name w:val="Título 1 Char"/>
    <w:link w:val="Ttulo1"/>
    <w:rsid w:val="009D2B96"/>
    <w:rPr>
      <w:rFonts w:ascii="Arial" w:hAnsi="Arial" w:cs="Arial"/>
      <w:b/>
      <w:bCs/>
      <w:kern w:val="32"/>
      <w:sz w:val="32"/>
      <w:szCs w:val="32"/>
    </w:rPr>
  </w:style>
  <w:style w:type="character" w:customStyle="1" w:styleId="Ttulo2Char">
    <w:name w:val="Título 2 Char"/>
    <w:link w:val="Ttulo2"/>
    <w:rsid w:val="009D2B96"/>
    <w:rPr>
      <w:rFonts w:ascii="Arial" w:hAnsi="Arial" w:cs="Arial"/>
      <w:b/>
      <w:bCs/>
      <w:i/>
      <w:iCs/>
      <w:sz w:val="28"/>
      <w:szCs w:val="28"/>
    </w:rPr>
  </w:style>
  <w:style w:type="character" w:customStyle="1" w:styleId="Ttulo8Char">
    <w:name w:val="Título 8 Char"/>
    <w:link w:val="Ttulo8"/>
    <w:rsid w:val="009D2B96"/>
    <w:rPr>
      <w:i/>
      <w:iCs/>
      <w:sz w:val="24"/>
      <w:szCs w:val="24"/>
    </w:rPr>
  </w:style>
  <w:style w:type="character" w:customStyle="1" w:styleId="TextodebaloChar">
    <w:name w:val="Texto de balão Char"/>
    <w:link w:val="Textodebalo"/>
    <w:rsid w:val="009D2B96"/>
    <w:rPr>
      <w:rFonts w:ascii="Tahoma" w:hAnsi="Tahoma" w:cs="Tahoma"/>
      <w:sz w:val="16"/>
      <w:szCs w:val="16"/>
    </w:rPr>
  </w:style>
  <w:style w:type="character" w:customStyle="1" w:styleId="CabealhoChar">
    <w:name w:val="Cabeçalho Char"/>
    <w:link w:val="Cabealho"/>
    <w:uiPriority w:val="99"/>
    <w:rsid w:val="009D2B96"/>
    <w:rPr>
      <w:sz w:val="24"/>
      <w:szCs w:val="24"/>
    </w:rPr>
  </w:style>
  <w:style w:type="character" w:customStyle="1" w:styleId="RodapChar">
    <w:name w:val="Rodapé Char"/>
    <w:link w:val="Rodap"/>
    <w:uiPriority w:val="99"/>
    <w:rsid w:val="009D2B96"/>
    <w:rPr>
      <w:sz w:val="24"/>
      <w:szCs w:val="24"/>
    </w:rPr>
  </w:style>
  <w:style w:type="character" w:customStyle="1" w:styleId="CorpodetextoChar">
    <w:name w:val="Corpo de texto Char"/>
    <w:link w:val="Corpodetexto"/>
    <w:rsid w:val="009D2B96"/>
    <w:rPr>
      <w:sz w:val="24"/>
      <w:szCs w:val="24"/>
    </w:rPr>
  </w:style>
  <w:style w:type="character" w:styleId="HiperlinkVisitado">
    <w:name w:val="FollowedHyperlink"/>
    <w:rsid w:val="009D2B96"/>
    <w:rPr>
      <w:color w:val="800080"/>
      <w:u w:val="single"/>
    </w:rPr>
  </w:style>
  <w:style w:type="character" w:customStyle="1" w:styleId="Corpodetexto3Char">
    <w:name w:val="Corpo de texto 3 Char"/>
    <w:link w:val="Corpodetexto3"/>
    <w:rsid w:val="009D2B96"/>
    <w:rPr>
      <w:rFonts w:ascii="Arial" w:hAnsi="Arial"/>
      <w:noProof/>
      <w:snapToGrid w:val="0"/>
      <w:sz w:val="22"/>
    </w:rPr>
  </w:style>
  <w:style w:type="character" w:styleId="nfase">
    <w:name w:val="Emphasis"/>
    <w:uiPriority w:val="20"/>
    <w:qFormat/>
    <w:rsid w:val="009D2B96"/>
    <w:rPr>
      <w:i/>
      <w:iCs/>
    </w:rPr>
  </w:style>
  <w:style w:type="character" w:styleId="Forte">
    <w:name w:val="Strong"/>
    <w:uiPriority w:val="22"/>
    <w:qFormat/>
    <w:rsid w:val="009D2B96"/>
    <w:rPr>
      <w:b/>
      <w:bCs/>
    </w:rPr>
  </w:style>
  <w:style w:type="paragraph" w:customStyle="1" w:styleId="ecxyiv1363240515msonormal">
    <w:name w:val="ecxyiv1363240515msonormal"/>
    <w:basedOn w:val="Normal"/>
    <w:rsid w:val="009D2B96"/>
    <w:pPr>
      <w:spacing w:after="324"/>
    </w:pPr>
  </w:style>
  <w:style w:type="character" w:styleId="MquinadeescreverHTML">
    <w:name w:val="HTML Typewriter"/>
    <w:rsid w:val="009D2B96"/>
    <w:rPr>
      <w:rFonts w:ascii="Courier New" w:eastAsia="Times New Roman" w:hAnsi="Courier New" w:cs="Courier New"/>
      <w:sz w:val="20"/>
      <w:szCs w:val="20"/>
    </w:rPr>
  </w:style>
  <w:style w:type="paragraph" w:styleId="TextosemFormatao">
    <w:name w:val="Plain Text"/>
    <w:basedOn w:val="Normal"/>
    <w:link w:val="TextosemFormataoChar"/>
    <w:rsid w:val="009D2B96"/>
    <w:rPr>
      <w:rFonts w:ascii="Courier New" w:hAnsi="Courier New"/>
      <w:sz w:val="20"/>
      <w:szCs w:val="20"/>
    </w:rPr>
  </w:style>
  <w:style w:type="character" w:customStyle="1" w:styleId="TextosemFormataoChar">
    <w:name w:val="Texto sem Formatação Char"/>
    <w:link w:val="TextosemFormatao"/>
    <w:rsid w:val="009D2B96"/>
    <w:rPr>
      <w:rFonts w:ascii="Courier New" w:hAnsi="Courier New"/>
    </w:rPr>
  </w:style>
  <w:style w:type="paragraph" w:customStyle="1" w:styleId="Default">
    <w:name w:val="Default"/>
    <w:rsid w:val="009D2B96"/>
    <w:pPr>
      <w:autoSpaceDE w:val="0"/>
      <w:autoSpaceDN w:val="0"/>
      <w:adjustRightInd w:val="0"/>
    </w:pPr>
    <w:rPr>
      <w:rFonts w:ascii="Calibri" w:hAnsi="Calibri" w:cs="Calibri"/>
      <w:color w:val="000000"/>
      <w:sz w:val="24"/>
      <w:szCs w:val="24"/>
    </w:rPr>
  </w:style>
  <w:style w:type="character" w:customStyle="1" w:styleId="apple-style-span">
    <w:name w:val="apple-style-span"/>
    <w:rsid w:val="009D2B96"/>
  </w:style>
  <w:style w:type="paragraph" w:styleId="NormalWeb">
    <w:name w:val="Normal (Web)"/>
    <w:basedOn w:val="Normal"/>
    <w:uiPriority w:val="99"/>
    <w:unhideWhenUsed/>
    <w:rsid w:val="009D2B96"/>
    <w:pPr>
      <w:spacing w:before="100" w:beforeAutospacing="1" w:after="100" w:afterAutospacing="1"/>
    </w:pPr>
  </w:style>
  <w:style w:type="character" w:styleId="Refdecomentrio">
    <w:name w:val="annotation reference"/>
    <w:rsid w:val="009D2B96"/>
    <w:rPr>
      <w:sz w:val="16"/>
      <w:szCs w:val="16"/>
    </w:rPr>
  </w:style>
  <w:style w:type="paragraph" w:styleId="Textodecomentrio">
    <w:name w:val="annotation text"/>
    <w:basedOn w:val="Normal"/>
    <w:link w:val="TextodecomentrioChar"/>
    <w:rsid w:val="009D2B96"/>
    <w:rPr>
      <w:sz w:val="20"/>
      <w:szCs w:val="20"/>
    </w:rPr>
  </w:style>
  <w:style w:type="character" w:customStyle="1" w:styleId="TextodecomentrioChar">
    <w:name w:val="Texto de comentário Char"/>
    <w:basedOn w:val="Fontepargpadro"/>
    <w:link w:val="Textodecomentrio"/>
    <w:rsid w:val="009D2B96"/>
  </w:style>
  <w:style w:type="paragraph" w:styleId="Assuntodocomentrio">
    <w:name w:val="annotation subject"/>
    <w:basedOn w:val="Textodecomentrio"/>
    <w:next w:val="Textodecomentrio"/>
    <w:link w:val="AssuntodocomentrioChar"/>
    <w:rsid w:val="009D2B96"/>
    <w:rPr>
      <w:b/>
      <w:bCs/>
      <w:lang w:val="x-none" w:eastAsia="x-none"/>
    </w:rPr>
  </w:style>
  <w:style w:type="character" w:customStyle="1" w:styleId="AssuntodocomentrioChar">
    <w:name w:val="Assunto do comentário Char"/>
    <w:link w:val="Assuntodocomentrio"/>
    <w:rsid w:val="009D2B96"/>
    <w:rPr>
      <w:b/>
      <w:bCs/>
      <w:lang w:val="x-none" w:eastAsia="x-none"/>
    </w:rPr>
  </w:style>
  <w:style w:type="character" w:styleId="Nmerodepgina">
    <w:name w:val="page number"/>
    <w:uiPriority w:val="99"/>
    <w:unhideWhenUsed/>
    <w:rsid w:val="009D2B96"/>
  </w:style>
  <w:style w:type="character" w:customStyle="1" w:styleId="Ttulo7Char">
    <w:name w:val="Título 7 Char"/>
    <w:link w:val="Ttulo7"/>
    <w:rsid w:val="001A37D4"/>
    <w:rPr>
      <w:sz w:val="28"/>
      <w:lang w:val="x-none" w:eastAsia="ar-SA"/>
    </w:rPr>
  </w:style>
  <w:style w:type="character" w:customStyle="1" w:styleId="Ttulo9Char">
    <w:name w:val="Título 9 Char"/>
    <w:link w:val="Ttulo9"/>
    <w:rsid w:val="001A37D4"/>
    <w:rPr>
      <w:rFonts w:ascii="Arial" w:hAnsi="Arial"/>
      <w:b/>
      <w:sz w:val="28"/>
      <w:lang w:val="x-none" w:eastAsia="ar-SA"/>
    </w:rPr>
  </w:style>
  <w:style w:type="paragraph" w:customStyle="1" w:styleId="padrao0">
    <w:name w:val="padrao"/>
    <w:basedOn w:val="Normal"/>
    <w:rsid w:val="001A37D4"/>
    <w:pPr>
      <w:spacing w:before="100" w:beforeAutospacing="1" w:after="100" w:afterAutospacing="1"/>
    </w:pPr>
  </w:style>
  <w:style w:type="paragraph" w:customStyle="1" w:styleId="Corpodetexto210">
    <w:name w:val="Corpo de texto 21"/>
    <w:basedOn w:val="Normal"/>
    <w:rsid w:val="001A37D4"/>
    <w:pPr>
      <w:suppressAutoHyphens/>
      <w:spacing w:line="360" w:lineRule="auto"/>
      <w:jc w:val="both"/>
    </w:pPr>
    <w:rPr>
      <w:szCs w:val="20"/>
      <w:lang w:eastAsia="ar-SA"/>
    </w:rPr>
  </w:style>
  <w:style w:type="paragraph" w:customStyle="1" w:styleId="WW-Padro1">
    <w:name w:val="WW-Padrão1"/>
    <w:basedOn w:val="Normal"/>
    <w:rsid w:val="001A37D4"/>
    <w:pPr>
      <w:suppressAutoHyphens/>
      <w:overflowPunct w:val="0"/>
      <w:autoSpaceDE w:val="0"/>
      <w:textAlignment w:val="baseline"/>
    </w:pPr>
    <w:rPr>
      <w:sz w:val="20"/>
      <w:szCs w:val="20"/>
      <w:lang w:val="en-US" w:eastAsia="ar-SA"/>
    </w:rPr>
  </w:style>
  <w:style w:type="character" w:customStyle="1" w:styleId="Fontepargpadro1">
    <w:name w:val="Fonte parág. padrão1"/>
    <w:rsid w:val="001A37D4"/>
  </w:style>
  <w:style w:type="paragraph" w:customStyle="1" w:styleId="Ttulo10">
    <w:name w:val="Título1"/>
    <w:basedOn w:val="Normal"/>
    <w:next w:val="Corpodetexto"/>
    <w:rsid w:val="001A37D4"/>
    <w:pPr>
      <w:keepNext/>
      <w:suppressAutoHyphens/>
      <w:spacing w:before="240" w:after="120"/>
    </w:pPr>
    <w:rPr>
      <w:rFonts w:ascii="Arial" w:eastAsia="SimSun" w:hAnsi="Arial" w:cs="Mangal"/>
      <w:kern w:val="1"/>
      <w:sz w:val="28"/>
      <w:szCs w:val="28"/>
      <w:lang w:eastAsia="ar-SA"/>
    </w:rPr>
  </w:style>
  <w:style w:type="paragraph" w:styleId="Lista">
    <w:name w:val="List"/>
    <w:basedOn w:val="Corpodetexto"/>
    <w:rsid w:val="001A37D4"/>
    <w:pPr>
      <w:suppressAutoHyphens/>
      <w:spacing w:after="0" w:line="360" w:lineRule="auto"/>
      <w:jc w:val="center"/>
    </w:pPr>
    <w:rPr>
      <w:rFonts w:cs="Mangal"/>
      <w:b/>
      <w:bCs/>
      <w:i/>
      <w:iCs/>
      <w:kern w:val="1"/>
      <w:sz w:val="32"/>
      <w:u w:val="single"/>
      <w:lang w:eastAsia="ar-SA"/>
    </w:rPr>
  </w:style>
  <w:style w:type="paragraph" w:customStyle="1" w:styleId="Legenda1">
    <w:name w:val="Legenda1"/>
    <w:basedOn w:val="Normal"/>
    <w:rsid w:val="001A37D4"/>
    <w:pPr>
      <w:suppressLineNumbers/>
      <w:suppressAutoHyphens/>
      <w:spacing w:before="120" w:after="120"/>
    </w:pPr>
    <w:rPr>
      <w:rFonts w:cs="Mangal"/>
      <w:i/>
      <w:iCs/>
      <w:kern w:val="1"/>
      <w:lang w:eastAsia="ar-SA"/>
    </w:rPr>
  </w:style>
  <w:style w:type="paragraph" w:customStyle="1" w:styleId="ndice">
    <w:name w:val="Índice"/>
    <w:basedOn w:val="Normal"/>
    <w:rsid w:val="001A37D4"/>
    <w:pPr>
      <w:suppressLineNumbers/>
      <w:suppressAutoHyphens/>
    </w:pPr>
    <w:rPr>
      <w:rFonts w:cs="Mangal"/>
      <w:kern w:val="1"/>
      <w:sz w:val="28"/>
      <w:lang w:eastAsia="ar-SA"/>
    </w:rPr>
  </w:style>
  <w:style w:type="paragraph" w:customStyle="1" w:styleId="TextosemFormatao1">
    <w:name w:val="Texto sem Formatação1"/>
    <w:basedOn w:val="Normal"/>
    <w:rsid w:val="001A37D4"/>
    <w:pPr>
      <w:suppressAutoHyphens/>
    </w:pPr>
    <w:rPr>
      <w:rFonts w:ascii="Courier New" w:hAnsi="Courier New" w:cs="Courier New"/>
      <w:kern w:val="1"/>
      <w:sz w:val="20"/>
      <w:szCs w:val="20"/>
      <w:lang w:eastAsia="ar-SA"/>
    </w:rPr>
  </w:style>
  <w:style w:type="paragraph" w:customStyle="1" w:styleId="Contedodequadro">
    <w:name w:val="Conteúdo de quadro"/>
    <w:basedOn w:val="Corpodetexto"/>
    <w:rsid w:val="001A37D4"/>
    <w:pPr>
      <w:suppressAutoHyphens/>
      <w:spacing w:after="0" w:line="360" w:lineRule="auto"/>
      <w:jc w:val="center"/>
    </w:pPr>
    <w:rPr>
      <w:b/>
      <w:bCs/>
      <w:i/>
      <w:iCs/>
      <w:kern w:val="1"/>
      <w:sz w:val="32"/>
      <w:u w:val="single"/>
      <w:lang w:eastAsia="ar-SA"/>
    </w:rPr>
  </w:style>
  <w:style w:type="paragraph" w:customStyle="1" w:styleId="Contedodetabela">
    <w:name w:val="Conteúdo de tabela"/>
    <w:basedOn w:val="Normal"/>
    <w:rsid w:val="001A37D4"/>
    <w:pPr>
      <w:suppressLineNumbers/>
      <w:suppressAutoHyphens/>
    </w:pPr>
    <w:rPr>
      <w:kern w:val="1"/>
      <w:sz w:val="28"/>
      <w:lang w:eastAsia="ar-SA"/>
    </w:rPr>
  </w:style>
  <w:style w:type="paragraph" w:customStyle="1" w:styleId="Recuodecorpodetexto21">
    <w:name w:val="Recuo de corpo de texto 21"/>
    <w:basedOn w:val="Normal"/>
    <w:rsid w:val="001A37D4"/>
    <w:pPr>
      <w:widowControl w:val="0"/>
      <w:tabs>
        <w:tab w:val="left" w:pos="1134"/>
        <w:tab w:val="left" w:pos="1701"/>
        <w:tab w:val="left" w:pos="4253"/>
      </w:tabs>
      <w:suppressAutoHyphens/>
      <w:spacing w:before="120"/>
      <w:ind w:firstLine="4253"/>
    </w:pPr>
    <w:rPr>
      <w:rFonts w:eastAsia="Lucida Sans Unicode"/>
      <w:kern w:val="1"/>
      <w:lang w:eastAsia="ar-SA"/>
    </w:rPr>
  </w:style>
  <w:style w:type="paragraph" w:styleId="Textodenotaderodap">
    <w:name w:val="footnote text"/>
    <w:basedOn w:val="Normal"/>
    <w:link w:val="TextodenotaderodapChar"/>
    <w:uiPriority w:val="99"/>
    <w:unhideWhenUsed/>
    <w:rsid w:val="001A37D4"/>
    <w:pPr>
      <w:suppressAutoHyphens/>
    </w:pPr>
    <w:rPr>
      <w:sz w:val="20"/>
      <w:szCs w:val="20"/>
      <w:lang w:val="x-none" w:eastAsia="ar-SA"/>
    </w:rPr>
  </w:style>
  <w:style w:type="character" w:customStyle="1" w:styleId="TextodenotaderodapChar">
    <w:name w:val="Texto de nota de rodapé Char"/>
    <w:link w:val="Textodenotaderodap"/>
    <w:uiPriority w:val="99"/>
    <w:rsid w:val="001A37D4"/>
    <w:rPr>
      <w:lang w:val="x-none" w:eastAsia="ar-SA"/>
    </w:rPr>
  </w:style>
  <w:style w:type="character" w:styleId="Refdenotaderodap">
    <w:name w:val="footnote reference"/>
    <w:uiPriority w:val="99"/>
    <w:unhideWhenUsed/>
    <w:rsid w:val="001A37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695"/>
    <w:rPr>
      <w:sz w:val="24"/>
      <w:szCs w:val="24"/>
    </w:rPr>
  </w:style>
  <w:style w:type="paragraph" w:styleId="Ttulo1">
    <w:name w:val="heading 1"/>
    <w:basedOn w:val="Normal"/>
    <w:next w:val="Normal"/>
    <w:link w:val="Ttulo1Char"/>
    <w:qFormat/>
    <w:rsid w:val="005F406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CA4842"/>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D2B96"/>
    <w:pPr>
      <w:keepNext/>
      <w:spacing w:before="240" w:after="60"/>
      <w:outlineLvl w:val="2"/>
    </w:pPr>
    <w:rPr>
      <w:rFonts w:ascii="Arial" w:hAnsi="Arial" w:cs="Arial"/>
      <w:b/>
      <w:bCs/>
      <w:sz w:val="26"/>
      <w:szCs w:val="26"/>
    </w:rPr>
  </w:style>
  <w:style w:type="paragraph" w:styleId="Ttulo4">
    <w:name w:val="heading 4"/>
    <w:basedOn w:val="Normal"/>
    <w:next w:val="Normal"/>
    <w:link w:val="Ttulo4Char"/>
    <w:unhideWhenUsed/>
    <w:qFormat/>
    <w:rsid w:val="002E1BCC"/>
    <w:pPr>
      <w:keepNext/>
      <w:spacing w:before="240" w:after="60"/>
      <w:outlineLvl w:val="3"/>
    </w:pPr>
    <w:rPr>
      <w:rFonts w:ascii="Calibri" w:hAnsi="Calibri"/>
      <w:b/>
      <w:bCs/>
      <w:sz w:val="28"/>
      <w:szCs w:val="28"/>
    </w:rPr>
  </w:style>
  <w:style w:type="paragraph" w:styleId="Ttulo5">
    <w:name w:val="heading 5"/>
    <w:basedOn w:val="Normal"/>
    <w:next w:val="Normal"/>
    <w:link w:val="Ttulo5Char"/>
    <w:qFormat/>
    <w:pPr>
      <w:keepNext/>
      <w:outlineLvl w:val="4"/>
    </w:pPr>
    <w:rPr>
      <w:b/>
      <w:bCs/>
      <w:lang w:val="x-none" w:eastAsia="x-none"/>
    </w:rPr>
  </w:style>
  <w:style w:type="paragraph" w:styleId="Ttulo6">
    <w:name w:val="heading 6"/>
    <w:basedOn w:val="Normal"/>
    <w:next w:val="Normal"/>
    <w:link w:val="Ttulo6Char"/>
    <w:uiPriority w:val="9"/>
    <w:unhideWhenUsed/>
    <w:qFormat/>
    <w:rsid w:val="009D2B96"/>
    <w:pPr>
      <w:keepNext/>
      <w:keepLines/>
      <w:spacing w:before="200"/>
      <w:outlineLvl w:val="5"/>
    </w:pPr>
    <w:rPr>
      <w:rFonts w:ascii="Cambria" w:hAnsi="Cambria"/>
      <w:i/>
      <w:iCs/>
      <w:color w:val="243F60"/>
    </w:rPr>
  </w:style>
  <w:style w:type="paragraph" w:styleId="Ttulo7">
    <w:name w:val="heading 7"/>
    <w:basedOn w:val="Normal"/>
    <w:next w:val="Normal"/>
    <w:link w:val="Ttulo7Char"/>
    <w:qFormat/>
    <w:rsid w:val="001A37D4"/>
    <w:pPr>
      <w:keepNext/>
      <w:tabs>
        <w:tab w:val="num" w:pos="0"/>
        <w:tab w:val="center" w:pos="2127"/>
        <w:tab w:val="center" w:pos="7371"/>
      </w:tabs>
      <w:suppressAutoHyphens/>
      <w:jc w:val="both"/>
      <w:outlineLvl w:val="6"/>
    </w:pPr>
    <w:rPr>
      <w:sz w:val="28"/>
      <w:szCs w:val="20"/>
      <w:lang w:val="x-none" w:eastAsia="ar-SA"/>
    </w:rPr>
  </w:style>
  <w:style w:type="paragraph" w:styleId="Ttulo8">
    <w:name w:val="heading 8"/>
    <w:basedOn w:val="Normal"/>
    <w:next w:val="Normal"/>
    <w:link w:val="Ttulo8Char"/>
    <w:qFormat/>
    <w:pPr>
      <w:spacing w:before="240" w:after="60"/>
      <w:outlineLvl w:val="7"/>
    </w:pPr>
    <w:rPr>
      <w:i/>
      <w:iCs/>
    </w:rPr>
  </w:style>
  <w:style w:type="paragraph" w:styleId="Ttulo9">
    <w:name w:val="heading 9"/>
    <w:basedOn w:val="Normal"/>
    <w:next w:val="Normal"/>
    <w:link w:val="Ttulo9Char"/>
    <w:qFormat/>
    <w:rsid w:val="001A37D4"/>
    <w:pPr>
      <w:keepNext/>
      <w:tabs>
        <w:tab w:val="num" w:pos="0"/>
        <w:tab w:val="center" w:pos="1843"/>
        <w:tab w:val="center" w:pos="7088"/>
      </w:tabs>
      <w:suppressAutoHyphens/>
      <w:jc w:val="both"/>
      <w:outlineLvl w:val="8"/>
    </w:pPr>
    <w:rPr>
      <w:rFonts w:ascii="Arial" w:hAnsi="Arial"/>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Hyperlink">
    <w:name w:val="Hyperlink"/>
    <w:rPr>
      <w:color w:val="0000FF"/>
      <w:u w:val="single"/>
    </w:rPr>
  </w:style>
  <w:style w:type="paragraph" w:styleId="Corpodetexto3">
    <w:name w:val="Body Text 3"/>
    <w:basedOn w:val="Normal"/>
    <w:link w:val="Corpodetexto3Char"/>
    <w:pPr>
      <w:tabs>
        <w:tab w:val="left" w:pos="1418"/>
      </w:tabs>
      <w:ind w:right="332"/>
    </w:pPr>
    <w:rPr>
      <w:rFonts w:ascii="Arial" w:hAnsi="Arial"/>
      <w:noProof/>
      <w:snapToGrid w:val="0"/>
      <w:sz w:val="22"/>
      <w:szCs w:val="20"/>
    </w:rPr>
  </w:style>
  <w:style w:type="paragraph" w:styleId="Corpodetexto">
    <w:name w:val="Body Text"/>
    <w:basedOn w:val="Normal"/>
    <w:link w:val="CorpodetextoChar"/>
    <w:rsid w:val="005F4065"/>
    <w:pPr>
      <w:spacing w:after="120"/>
    </w:pPr>
  </w:style>
  <w:style w:type="paragraph" w:styleId="Textodebalo">
    <w:name w:val="Balloon Text"/>
    <w:basedOn w:val="Normal"/>
    <w:link w:val="TextodebaloChar"/>
    <w:rsid w:val="00771DE7"/>
    <w:rPr>
      <w:rFonts w:ascii="Tahoma" w:hAnsi="Tahoma" w:cs="Tahoma"/>
      <w:sz w:val="16"/>
      <w:szCs w:val="16"/>
    </w:rPr>
  </w:style>
  <w:style w:type="paragraph" w:styleId="Recuodecorpodetexto">
    <w:name w:val="Body Text Indent"/>
    <w:basedOn w:val="Normal"/>
    <w:link w:val="RecuodecorpodetextoChar"/>
    <w:rsid w:val="00CA4842"/>
    <w:pPr>
      <w:spacing w:after="120"/>
      <w:ind w:left="283"/>
    </w:pPr>
    <w:rPr>
      <w:lang w:val="x-none" w:eastAsia="x-none"/>
    </w:rPr>
  </w:style>
  <w:style w:type="numbering" w:customStyle="1" w:styleId="Semlista1">
    <w:name w:val="Sem lista1"/>
    <w:next w:val="Semlista"/>
    <w:semiHidden/>
    <w:rsid w:val="00E64E7C"/>
  </w:style>
  <w:style w:type="paragraph" w:styleId="Corpodetexto2">
    <w:name w:val="Body Text 2"/>
    <w:basedOn w:val="Normal"/>
    <w:link w:val="Corpodetexto2Char"/>
    <w:rsid w:val="00E64E7C"/>
    <w:pPr>
      <w:jc w:val="center"/>
    </w:pPr>
    <w:rPr>
      <w:rFonts w:ascii="Arial Black" w:hAnsi="Arial Black"/>
      <w:b/>
      <w:bCs/>
      <w:sz w:val="28"/>
      <w:szCs w:val="20"/>
      <w:lang w:val="x-none" w:eastAsia="x-none"/>
    </w:rPr>
  </w:style>
  <w:style w:type="character" w:customStyle="1" w:styleId="Corpodetexto2Char">
    <w:name w:val="Corpo de texto 2 Char"/>
    <w:link w:val="Corpodetexto2"/>
    <w:rsid w:val="00E64E7C"/>
    <w:rPr>
      <w:rFonts w:ascii="Arial Black" w:hAnsi="Arial Black"/>
      <w:b/>
      <w:bCs/>
      <w:sz w:val="28"/>
    </w:rPr>
  </w:style>
  <w:style w:type="paragraph" w:styleId="Recuodecorpodetexto2">
    <w:name w:val="Body Text Indent 2"/>
    <w:basedOn w:val="Normal"/>
    <w:link w:val="Recuodecorpodetexto2Char"/>
    <w:rsid w:val="00E64E7C"/>
    <w:pPr>
      <w:spacing w:after="120" w:line="480" w:lineRule="auto"/>
      <w:ind w:left="283"/>
    </w:pPr>
    <w:rPr>
      <w:sz w:val="28"/>
      <w:szCs w:val="20"/>
      <w:lang w:val="x-none" w:eastAsia="x-none"/>
    </w:rPr>
  </w:style>
  <w:style w:type="character" w:customStyle="1" w:styleId="Recuodecorpodetexto2Char">
    <w:name w:val="Recuo de corpo de texto 2 Char"/>
    <w:link w:val="Recuodecorpodetexto2"/>
    <w:rsid w:val="00E64E7C"/>
    <w:rPr>
      <w:sz w:val="28"/>
    </w:rPr>
  </w:style>
  <w:style w:type="character" w:customStyle="1" w:styleId="Ttulo5Char">
    <w:name w:val="Título 5 Char"/>
    <w:link w:val="Ttulo5"/>
    <w:rsid w:val="00E64E7C"/>
    <w:rPr>
      <w:b/>
      <w:bCs/>
      <w:sz w:val="24"/>
      <w:szCs w:val="24"/>
    </w:rPr>
  </w:style>
  <w:style w:type="character" w:customStyle="1" w:styleId="RecuodecorpodetextoChar">
    <w:name w:val="Recuo de corpo de texto Char"/>
    <w:link w:val="Recuodecorpodetexto"/>
    <w:rsid w:val="00E64E7C"/>
    <w:rPr>
      <w:sz w:val="24"/>
      <w:szCs w:val="24"/>
    </w:rPr>
  </w:style>
  <w:style w:type="paragraph" w:styleId="Recuodecorpodetexto3">
    <w:name w:val="Body Text Indent 3"/>
    <w:basedOn w:val="Normal"/>
    <w:link w:val="Recuodecorpodetexto3Char"/>
    <w:rsid w:val="00E64E7C"/>
    <w:pPr>
      <w:spacing w:after="120"/>
      <w:ind w:left="283"/>
    </w:pPr>
    <w:rPr>
      <w:sz w:val="16"/>
      <w:szCs w:val="16"/>
      <w:lang w:val="x-none" w:eastAsia="x-none"/>
    </w:rPr>
  </w:style>
  <w:style w:type="character" w:customStyle="1" w:styleId="Recuodecorpodetexto3Char">
    <w:name w:val="Recuo de corpo de texto 3 Char"/>
    <w:link w:val="Recuodecorpodetexto3"/>
    <w:rsid w:val="00E64E7C"/>
    <w:rPr>
      <w:sz w:val="16"/>
      <w:szCs w:val="16"/>
    </w:rPr>
  </w:style>
  <w:style w:type="table" w:styleId="Tabelacomgrade">
    <w:name w:val="Table Grid"/>
    <w:basedOn w:val="Tabelanormal"/>
    <w:rsid w:val="00E64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FE7699"/>
    <w:pPr>
      <w:jc w:val="both"/>
    </w:pPr>
    <w:rPr>
      <w:rFonts w:ascii="Tms Rmn" w:hAnsi="Tms Rmn"/>
      <w:szCs w:val="20"/>
    </w:rPr>
  </w:style>
  <w:style w:type="paragraph" w:customStyle="1" w:styleId="TxBrp9">
    <w:name w:val="TxBr_p9"/>
    <w:basedOn w:val="Normal"/>
    <w:rsid w:val="00FE7699"/>
    <w:pPr>
      <w:widowControl w:val="0"/>
      <w:tabs>
        <w:tab w:val="left" w:pos="204"/>
      </w:tabs>
      <w:snapToGrid w:val="0"/>
      <w:spacing w:line="240" w:lineRule="atLeast"/>
      <w:jc w:val="both"/>
    </w:pPr>
    <w:rPr>
      <w:szCs w:val="20"/>
    </w:rPr>
  </w:style>
  <w:style w:type="character" w:customStyle="1" w:styleId="Ttulo4Char">
    <w:name w:val="Título 4 Char"/>
    <w:link w:val="Ttulo4"/>
    <w:rsid w:val="002E1BCC"/>
    <w:rPr>
      <w:rFonts w:ascii="Calibri" w:eastAsia="Times New Roman" w:hAnsi="Calibri" w:cs="Times New Roman"/>
      <w:b/>
      <w:bCs/>
      <w:sz w:val="28"/>
      <w:szCs w:val="28"/>
    </w:rPr>
  </w:style>
  <w:style w:type="paragraph" w:styleId="SemEspaamento">
    <w:name w:val="No Spacing"/>
    <w:uiPriority w:val="1"/>
    <w:qFormat/>
    <w:rsid w:val="002E1BCC"/>
    <w:rPr>
      <w:rFonts w:ascii="Calibri" w:eastAsia="Calibri" w:hAnsi="Calibri"/>
      <w:sz w:val="22"/>
      <w:szCs w:val="22"/>
      <w:lang w:eastAsia="en-US"/>
    </w:rPr>
  </w:style>
  <w:style w:type="paragraph" w:customStyle="1" w:styleId="Estilo1">
    <w:name w:val="Estilo1"/>
    <w:basedOn w:val="Normal"/>
    <w:rsid w:val="002E1BCC"/>
    <w:pPr>
      <w:spacing w:after="120" w:line="360" w:lineRule="auto"/>
      <w:ind w:left="567"/>
      <w:jc w:val="both"/>
    </w:pPr>
    <w:rPr>
      <w:sz w:val="20"/>
      <w:szCs w:val="20"/>
    </w:rPr>
  </w:style>
  <w:style w:type="paragraph" w:styleId="PargrafodaLista">
    <w:name w:val="List Paragraph"/>
    <w:basedOn w:val="Normal"/>
    <w:uiPriority w:val="34"/>
    <w:qFormat/>
    <w:rsid w:val="002E1BCC"/>
    <w:pPr>
      <w:ind w:left="708"/>
    </w:pPr>
    <w:rPr>
      <w:sz w:val="20"/>
      <w:szCs w:val="20"/>
    </w:rPr>
  </w:style>
  <w:style w:type="paragraph" w:customStyle="1" w:styleId="DivisodeTabelas">
    <w:name w:val="Divisão de Tabelas"/>
    <w:basedOn w:val="Normal"/>
    <w:rsid w:val="002E1BCC"/>
    <w:pPr>
      <w:overflowPunct w:val="0"/>
      <w:autoSpaceDE w:val="0"/>
      <w:autoSpaceDN w:val="0"/>
      <w:adjustRightInd w:val="0"/>
      <w:spacing w:line="20" w:lineRule="exact"/>
    </w:pPr>
    <w:rPr>
      <w:sz w:val="20"/>
      <w:szCs w:val="20"/>
    </w:rPr>
  </w:style>
  <w:style w:type="paragraph" w:customStyle="1" w:styleId="Recuodecorpodetexto31">
    <w:name w:val="Recuo de corpo de texto 31"/>
    <w:basedOn w:val="Normal"/>
    <w:rsid w:val="002E1BCC"/>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pPr>
    <w:rPr>
      <w:rFonts w:ascii="Arial" w:hAnsi="Arial" w:cs="Times New (W1)"/>
      <w:szCs w:val="20"/>
      <w:lang w:eastAsia="ar-SA"/>
    </w:rPr>
  </w:style>
  <w:style w:type="paragraph" w:customStyle="1" w:styleId="Corpo">
    <w:name w:val="Corpo"/>
    <w:rsid w:val="002E1BCC"/>
    <w:pPr>
      <w:suppressAutoHyphens/>
    </w:pPr>
    <w:rPr>
      <w:rFonts w:cs="Times New (W1)"/>
      <w:color w:val="000000"/>
      <w:sz w:val="24"/>
      <w:lang w:eastAsia="ar-SA"/>
    </w:rPr>
  </w:style>
  <w:style w:type="paragraph" w:customStyle="1" w:styleId="EDITAL">
    <w:name w:val="EDITAL"/>
    <w:basedOn w:val="Normal"/>
    <w:rsid w:val="002E1BCC"/>
    <w:pPr>
      <w:suppressAutoHyphens/>
      <w:ind w:left="288" w:right="288" w:firstLine="288"/>
      <w:jc w:val="both"/>
    </w:pPr>
    <w:rPr>
      <w:rFonts w:ascii="Arial" w:hAnsi="Arial" w:cs="Times New (W1)"/>
      <w:szCs w:val="20"/>
      <w:lang w:eastAsia="ar-SA"/>
    </w:rPr>
  </w:style>
  <w:style w:type="paragraph" w:customStyle="1" w:styleId="A070763">
    <w:name w:val="_A070763"/>
    <w:basedOn w:val="Normal"/>
    <w:rsid w:val="002E1BCC"/>
    <w:pPr>
      <w:suppressAutoHyphens/>
      <w:ind w:left="864" w:right="432" w:firstLine="864"/>
      <w:jc w:val="both"/>
    </w:pPr>
    <w:rPr>
      <w:rFonts w:cs="Times New (W1)"/>
      <w:szCs w:val="20"/>
      <w:lang w:eastAsia="ar-SA"/>
    </w:rPr>
  </w:style>
  <w:style w:type="paragraph" w:customStyle="1" w:styleId="A031265">
    <w:name w:val="_A031265"/>
    <w:basedOn w:val="Normal"/>
    <w:rsid w:val="002E1BCC"/>
    <w:pPr>
      <w:suppressAutoHyphens/>
      <w:ind w:left="1584" w:right="144" w:firstLine="288"/>
      <w:jc w:val="both"/>
    </w:pPr>
    <w:rPr>
      <w:rFonts w:cs="Times New (W1)"/>
      <w:szCs w:val="20"/>
      <w:lang w:eastAsia="ar-SA"/>
    </w:rPr>
  </w:style>
  <w:style w:type="paragraph" w:customStyle="1" w:styleId="A030965">
    <w:name w:val="_A030965"/>
    <w:basedOn w:val="Normal"/>
    <w:rsid w:val="002E1BCC"/>
    <w:pPr>
      <w:suppressAutoHyphens/>
      <w:ind w:left="1152" w:right="144" w:firstLine="288"/>
      <w:jc w:val="both"/>
    </w:pPr>
    <w:rPr>
      <w:rFonts w:cs="Times New (W1)"/>
      <w:szCs w:val="20"/>
      <w:lang w:eastAsia="ar-SA"/>
    </w:rPr>
  </w:style>
  <w:style w:type="paragraph" w:customStyle="1" w:styleId="EDITAL1">
    <w:name w:val="EDITAL1"/>
    <w:basedOn w:val="Normal"/>
    <w:rsid w:val="002E1BCC"/>
    <w:pPr>
      <w:suppressAutoHyphens/>
      <w:ind w:left="432" w:firstLine="432"/>
      <w:jc w:val="both"/>
    </w:pPr>
    <w:rPr>
      <w:rFonts w:cs="Times New (W1)"/>
      <w:szCs w:val="20"/>
      <w:lang w:eastAsia="ar-SA"/>
    </w:rPr>
  </w:style>
  <w:style w:type="paragraph" w:customStyle="1" w:styleId="A031065">
    <w:name w:val="_A031065"/>
    <w:basedOn w:val="Normal"/>
    <w:rsid w:val="002E1BCC"/>
    <w:pPr>
      <w:suppressAutoHyphens/>
      <w:ind w:left="1296" w:right="144" w:firstLine="288"/>
      <w:jc w:val="both"/>
    </w:pPr>
    <w:rPr>
      <w:rFonts w:cs="Times New (W1)"/>
      <w:szCs w:val="20"/>
      <w:lang w:eastAsia="ar-SA"/>
    </w:rPr>
  </w:style>
  <w:style w:type="paragraph" w:customStyle="1" w:styleId="Textbody">
    <w:name w:val="Text body"/>
    <w:basedOn w:val="Normal"/>
    <w:rsid w:val="002E1BCC"/>
    <w:pPr>
      <w:suppressAutoHyphens/>
      <w:spacing w:line="360" w:lineRule="auto"/>
      <w:jc w:val="both"/>
    </w:pPr>
    <w:rPr>
      <w:noProof/>
      <w:sz w:val="20"/>
      <w:szCs w:val="20"/>
    </w:rPr>
  </w:style>
  <w:style w:type="paragraph" w:customStyle="1" w:styleId="Corpodetexto21">
    <w:name w:val="Corpo de texto 21"/>
    <w:basedOn w:val="Normal"/>
    <w:rsid w:val="000F701D"/>
    <w:pPr>
      <w:overflowPunct w:val="0"/>
      <w:autoSpaceDE w:val="0"/>
      <w:autoSpaceDN w:val="0"/>
      <w:adjustRightInd w:val="0"/>
      <w:jc w:val="both"/>
      <w:textAlignment w:val="baseline"/>
    </w:pPr>
    <w:rPr>
      <w:rFonts w:ascii="Draft 10cpi" w:hAnsi="Draft 10cpi"/>
      <w:sz w:val="20"/>
      <w:szCs w:val="20"/>
    </w:rPr>
  </w:style>
  <w:style w:type="character" w:customStyle="1" w:styleId="Ttulo3Char">
    <w:name w:val="Título 3 Char"/>
    <w:link w:val="Ttulo3"/>
    <w:rsid w:val="009D2B96"/>
    <w:rPr>
      <w:rFonts w:ascii="Arial" w:hAnsi="Arial" w:cs="Arial"/>
      <w:b/>
      <w:bCs/>
      <w:sz w:val="26"/>
      <w:szCs w:val="26"/>
    </w:rPr>
  </w:style>
  <w:style w:type="character" w:customStyle="1" w:styleId="Ttulo6Char">
    <w:name w:val="Título 6 Char"/>
    <w:link w:val="Ttulo6"/>
    <w:uiPriority w:val="9"/>
    <w:rsid w:val="009D2B96"/>
    <w:rPr>
      <w:rFonts w:ascii="Cambria" w:hAnsi="Cambria"/>
      <w:i/>
      <w:iCs/>
      <w:color w:val="243F60"/>
      <w:sz w:val="24"/>
      <w:szCs w:val="24"/>
    </w:rPr>
  </w:style>
  <w:style w:type="character" w:customStyle="1" w:styleId="Ttulo1Char">
    <w:name w:val="Título 1 Char"/>
    <w:link w:val="Ttulo1"/>
    <w:rsid w:val="009D2B96"/>
    <w:rPr>
      <w:rFonts w:ascii="Arial" w:hAnsi="Arial" w:cs="Arial"/>
      <w:b/>
      <w:bCs/>
      <w:kern w:val="32"/>
      <w:sz w:val="32"/>
      <w:szCs w:val="32"/>
    </w:rPr>
  </w:style>
  <w:style w:type="character" w:customStyle="1" w:styleId="Ttulo2Char">
    <w:name w:val="Título 2 Char"/>
    <w:link w:val="Ttulo2"/>
    <w:rsid w:val="009D2B96"/>
    <w:rPr>
      <w:rFonts w:ascii="Arial" w:hAnsi="Arial" w:cs="Arial"/>
      <w:b/>
      <w:bCs/>
      <w:i/>
      <w:iCs/>
      <w:sz w:val="28"/>
      <w:szCs w:val="28"/>
    </w:rPr>
  </w:style>
  <w:style w:type="character" w:customStyle="1" w:styleId="Ttulo8Char">
    <w:name w:val="Título 8 Char"/>
    <w:link w:val="Ttulo8"/>
    <w:rsid w:val="009D2B96"/>
    <w:rPr>
      <w:i/>
      <w:iCs/>
      <w:sz w:val="24"/>
      <w:szCs w:val="24"/>
    </w:rPr>
  </w:style>
  <w:style w:type="character" w:customStyle="1" w:styleId="TextodebaloChar">
    <w:name w:val="Texto de balão Char"/>
    <w:link w:val="Textodebalo"/>
    <w:rsid w:val="009D2B96"/>
    <w:rPr>
      <w:rFonts w:ascii="Tahoma" w:hAnsi="Tahoma" w:cs="Tahoma"/>
      <w:sz w:val="16"/>
      <w:szCs w:val="16"/>
    </w:rPr>
  </w:style>
  <w:style w:type="character" w:customStyle="1" w:styleId="CabealhoChar">
    <w:name w:val="Cabeçalho Char"/>
    <w:link w:val="Cabealho"/>
    <w:uiPriority w:val="99"/>
    <w:rsid w:val="009D2B96"/>
    <w:rPr>
      <w:sz w:val="24"/>
      <w:szCs w:val="24"/>
    </w:rPr>
  </w:style>
  <w:style w:type="character" w:customStyle="1" w:styleId="RodapChar">
    <w:name w:val="Rodapé Char"/>
    <w:link w:val="Rodap"/>
    <w:uiPriority w:val="99"/>
    <w:rsid w:val="009D2B96"/>
    <w:rPr>
      <w:sz w:val="24"/>
      <w:szCs w:val="24"/>
    </w:rPr>
  </w:style>
  <w:style w:type="character" w:customStyle="1" w:styleId="CorpodetextoChar">
    <w:name w:val="Corpo de texto Char"/>
    <w:link w:val="Corpodetexto"/>
    <w:rsid w:val="009D2B96"/>
    <w:rPr>
      <w:sz w:val="24"/>
      <w:szCs w:val="24"/>
    </w:rPr>
  </w:style>
  <w:style w:type="character" w:styleId="HiperlinkVisitado">
    <w:name w:val="FollowedHyperlink"/>
    <w:rsid w:val="009D2B96"/>
    <w:rPr>
      <w:color w:val="800080"/>
      <w:u w:val="single"/>
    </w:rPr>
  </w:style>
  <w:style w:type="character" w:customStyle="1" w:styleId="Corpodetexto3Char">
    <w:name w:val="Corpo de texto 3 Char"/>
    <w:link w:val="Corpodetexto3"/>
    <w:rsid w:val="009D2B96"/>
    <w:rPr>
      <w:rFonts w:ascii="Arial" w:hAnsi="Arial"/>
      <w:noProof/>
      <w:snapToGrid w:val="0"/>
      <w:sz w:val="22"/>
    </w:rPr>
  </w:style>
  <w:style w:type="character" w:styleId="nfase">
    <w:name w:val="Emphasis"/>
    <w:uiPriority w:val="20"/>
    <w:qFormat/>
    <w:rsid w:val="009D2B96"/>
    <w:rPr>
      <w:i/>
      <w:iCs/>
    </w:rPr>
  </w:style>
  <w:style w:type="character" w:styleId="Forte">
    <w:name w:val="Strong"/>
    <w:uiPriority w:val="22"/>
    <w:qFormat/>
    <w:rsid w:val="009D2B96"/>
    <w:rPr>
      <w:b/>
      <w:bCs/>
    </w:rPr>
  </w:style>
  <w:style w:type="paragraph" w:customStyle="1" w:styleId="ecxyiv1363240515msonormal">
    <w:name w:val="ecxyiv1363240515msonormal"/>
    <w:basedOn w:val="Normal"/>
    <w:rsid w:val="009D2B96"/>
    <w:pPr>
      <w:spacing w:after="324"/>
    </w:pPr>
  </w:style>
  <w:style w:type="character" w:styleId="MquinadeescreverHTML">
    <w:name w:val="HTML Typewriter"/>
    <w:rsid w:val="009D2B96"/>
    <w:rPr>
      <w:rFonts w:ascii="Courier New" w:eastAsia="Times New Roman" w:hAnsi="Courier New" w:cs="Courier New"/>
      <w:sz w:val="20"/>
      <w:szCs w:val="20"/>
    </w:rPr>
  </w:style>
  <w:style w:type="paragraph" w:styleId="TextosemFormatao">
    <w:name w:val="Plain Text"/>
    <w:basedOn w:val="Normal"/>
    <w:link w:val="TextosemFormataoChar"/>
    <w:rsid w:val="009D2B96"/>
    <w:rPr>
      <w:rFonts w:ascii="Courier New" w:hAnsi="Courier New"/>
      <w:sz w:val="20"/>
      <w:szCs w:val="20"/>
    </w:rPr>
  </w:style>
  <w:style w:type="character" w:customStyle="1" w:styleId="TextosemFormataoChar">
    <w:name w:val="Texto sem Formatação Char"/>
    <w:link w:val="TextosemFormatao"/>
    <w:rsid w:val="009D2B96"/>
    <w:rPr>
      <w:rFonts w:ascii="Courier New" w:hAnsi="Courier New"/>
    </w:rPr>
  </w:style>
  <w:style w:type="paragraph" w:customStyle="1" w:styleId="Default">
    <w:name w:val="Default"/>
    <w:rsid w:val="009D2B96"/>
    <w:pPr>
      <w:autoSpaceDE w:val="0"/>
      <w:autoSpaceDN w:val="0"/>
      <w:adjustRightInd w:val="0"/>
    </w:pPr>
    <w:rPr>
      <w:rFonts w:ascii="Calibri" w:hAnsi="Calibri" w:cs="Calibri"/>
      <w:color w:val="000000"/>
      <w:sz w:val="24"/>
      <w:szCs w:val="24"/>
    </w:rPr>
  </w:style>
  <w:style w:type="character" w:customStyle="1" w:styleId="apple-style-span">
    <w:name w:val="apple-style-span"/>
    <w:rsid w:val="009D2B96"/>
  </w:style>
  <w:style w:type="paragraph" w:styleId="NormalWeb">
    <w:name w:val="Normal (Web)"/>
    <w:basedOn w:val="Normal"/>
    <w:uiPriority w:val="99"/>
    <w:unhideWhenUsed/>
    <w:rsid w:val="009D2B96"/>
    <w:pPr>
      <w:spacing w:before="100" w:beforeAutospacing="1" w:after="100" w:afterAutospacing="1"/>
    </w:pPr>
  </w:style>
  <w:style w:type="character" w:styleId="Refdecomentrio">
    <w:name w:val="annotation reference"/>
    <w:rsid w:val="009D2B96"/>
    <w:rPr>
      <w:sz w:val="16"/>
      <w:szCs w:val="16"/>
    </w:rPr>
  </w:style>
  <w:style w:type="paragraph" w:styleId="Textodecomentrio">
    <w:name w:val="annotation text"/>
    <w:basedOn w:val="Normal"/>
    <w:link w:val="TextodecomentrioChar"/>
    <w:rsid w:val="009D2B96"/>
    <w:rPr>
      <w:sz w:val="20"/>
      <w:szCs w:val="20"/>
    </w:rPr>
  </w:style>
  <w:style w:type="character" w:customStyle="1" w:styleId="TextodecomentrioChar">
    <w:name w:val="Texto de comentário Char"/>
    <w:basedOn w:val="Fontepargpadro"/>
    <w:link w:val="Textodecomentrio"/>
    <w:rsid w:val="009D2B96"/>
  </w:style>
  <w:style w:type="paragraph" w:styleId="Assuntodocomentrio">
    <w:name w:val="annotation subject"/>
    <w:basedOn w:val="Textodecomentrio"/>
    <w:next w:val="Textodecomentrio"/>
    <w:link w:val="AssuntodocomentrioChar"/>
    <w:rsid w:val="009D2B96"/>
    <w:rPr>
      <w:b/>
      <w:bCs/>
      <w:lang w:val="x-none" w:eastAsia="x-none"/>
    </w:rPr>
  </w:style>
  <w:style w:type="character" w:customStyle="1" w:styleId="AssuntodocomentrioChar">
    <w:name w:val="Assunto do comentário Char"/>
    <w:link w:val="Assuntodocomentrio"/>
    <w:rsid w:val="009D2B96"/>
    <w:rPr>
      <w:b/>
      <w:bCs/>
      <w:lang w:val="x-none" w:eastAsia="x-none"/>
    </w:rPr>
  </w:style>
  <w:style w:type="character" w:styleId="Nmerodepgina">
    <w:name w:val="page number"/>
    <w:uiPriority w:val="99"/>
    <w:unhideWhenUsed/>
    <w:rsid w:val="009D2B96"/>
  </w:style>
  <w:style w:type="character" w:customStyle="1" w:styleId="Ttulo7Char">
    <w:name w:val="Título 7 Char"/>
    <w:link w:val="Ttulo7"/>
    <w:rsid w:val="001A37D4"/>
    <w:rPr>
      <w:sz w:val="28"/>
      <w:lang w:val="x-none" w:eastAsia="ar-SA"/>
    </w:rPr>
  </w:style>
  <w:style w:type="character" w:customStyle="1" w:styleId="Ttulo9Char">
    <w:name w:val="Título 9 Char"/>
    <w:link w:val="Ttulo9"/>
    <w:rsid w:val="001A37D4"/>
    <w:rPr>
      <w:rFonts w:ascii="Arial" w:hAnsi="Arial"/>
      <w:b/>
      <w:sz w:val="28"/>
      <w:lang w:val="x-none" w:eastAsia="ar-SA"/>
    </w:rPr>
  </w:style>
  <w:style w:type="paragraph" w:customStyle="1" w:styleId="padrao0">
    <w:name w:val="padrao"/>
    <w:basedOn w:val="Normal"/>
    <w:rsid w:val="001A37D4"/>
    <w:pPr>
      <w:spacing w:before="100" w:beforeAutospacing="1" w:after="100" w:afterAutospacing="1"/>
    </w:pPr>
  </w:style>
  <w:style w:type="paragraph" w:customStyle="1" w:styleId="Corpodetexto210">
    <w:name w:val="Corpo de texto 21"/>
    <w:basedOn w:val="Normal"/>
    <w:rsid w:val="001A37D4"/>
    <w:pPr>
      <w:suppressAutoHyphens/>
      <w:spacing w:line="360" w:lineRule="auto"/>
      <w:jc w:val="both"/>
    </w:pPr>
    <w:rPr>
      <w:szCs w:val="20"/>
      <w:lang w:eastAsia="ar-SA"/>
    </w:rPr>
  </w:style>
  <w:style w:type="paragraph" w:customStyle="1" w:styleId="WW-Padro1">
    <w:name w:val="WW-Padrão1"/>
    <w:basedOn w:val="Normal"/>
    <w:rsid w:val="001A37D4"/>
    <w:pPr>
      <w:suppressAutoHyphens/>
      <w:overflowPunct w:val="0"/>
      <w:autoSpaceDE w:val="0"/>
      <w:textAlignment w:val="baseline"/>
    </w:pPr>
    <w:rPr>
      <w:sz w:val="20"/>
      <w:szCs w:val="20"/>
      <w:lang w:val="en-US" w:eastAsia="ar-SA"/>
    </w:rPr>
  </w:style>
  <w:style w:type="character" w:customStyle="1" w:styleId="Fontepargpadro1">
    <w:name w:val="Fonte parág. padrão1"/>
    <w:rsid w:val="001A37D4"/>
  </w:style>
  <w:style w:type="paragraph" w:customStyle="1" w:styleId="Ttulo10">
    <w:name w:val="Título1"/>
    <w:basedOn w:val="Normal"/>
    <w:next w:val="Corpodetexto"/>
    <w:rsid w:val="001A37D4"/>
    <w:pPr>
      <w:keepNext/>
      <w:suppressAutoHyphens/>
      <w:spacing w:before="240" w:after="120"/>
    </w:pPr>
    <w:rPr>
      <w:rFonts w:ascii="Arial" w:eastAsia="SimSun" w:hAnsi="Arial" w:cs="Mangal"/>
      <w:kern w:val="1"/>
      <w:sz w:val="28"/>
      <w:szCs w:val="28"/>
      <w:lang w:eastAsia="ar-SA"/>
    </w:rPr>
  </w:style>
  <w:style w:type="paragraph" w:styleId="Lista">
    <w:name w:val="List"/>
    <w:basedOn w:val="Corpodetexto"/>
    <w:rsid w:val="001A37D4"/>
    <w:pPr>
      <w:suppressAutoHyphens/>
      <w:spacing w:after="0" w:line="360" w:lineRule="auto"/>
      <w:jc w:val="center"/>
    </w:pPr>
    <w:rPr>
      <w:rFonts w:cs="Mangal"/>
      <w:b/>
      <w:bCs/>
      <w:i/>
      <w:iCs/>
      <w:kern w:val="1"/>
      <w:sz w:val="32"/>
      <w:u w:val="single"/>
      <w:lang w:eastAsia="ar-SA"/>
    </w:rPr>
  </w:style>
  <w:style w:type="paragraph" w:customStyle="1" w:styleId="Legenda1">
    <w:name w:val="Legenda1"/>
    <w:basedOn w:val="Normal"/>
    <w:rsid w:val="001A37D4"/>
    <w:pPr>
      <w:suppressLineNumbers/>
      <w:suppressAutoHyphens/>
      <w:spacing w:before="120" w:after="120"/>
    </w:pPr>
    <w:rPr>
      <w:rFonts w:cs="Mangal"/>
      <w:i/>
      <w:iCs/>
      <w:kern w:val="1"/>
      <w:lang w:eastAsia="ar-SA"/>
    </w:rPr>
  </w:style>
  <w:style w:type="paragraph" w:customStyle="1" w:styleId="ndice">
    <w:name w:val="Índice"/>
    <w:basedOn w:val="Normal"/>
    <w:rsid w:val="001A37D4"/>
    <w:pPr>
      <w:suppressLineNumbers/>
      <w:suppressAutoHyphens/>
    </w:pPr>
    <w:rPr>
      <w:rFonts w:cs="Mangal"/>
      <w:kern w:val="1"/>
      <w:sz w:val="28"/>
      <w:lang w:eastAsia="ar-SA"/>
    </w:rPr>
  </w:style>
  <w:style w:type="paragraph" w:customStyle="1" w:styleId="TextosemFormatao1">
    <w:name w:val="Texto sem Formatação1"/>
    <w:basedOn w:val="Normal"/>
    <w:rsid w:val="001A37D4"/>
    <w:pPr>
      <w:suppressAutoHyphens/>
    </w:pPr>
    <w:rPr>
      <w:rFonts w:ascii="Courier New" w:hAnsi="Courier New" w:cs="Courier New"/>
      <w:kern w:val="1"/>
      <w:sz w:val="20"/>
      <w:szCs w:val="20"/>
      <w:lang w:eastAsia="ar-SA"/>
    </w:rPr>
  </w:style>
  <w:style w:type="paragraph" w:customStyle="1" w:styleId="Contedodequadro">
    <w:name w:val="Conteúdo de quadro"/>
    <w:basedOn w:val="Corpodetexto"/>
    <w:rsid w:val="001A37D4"/>
    <w:pPr>
      <w:suppressAutoHyphens/>
      <w:spacing w:after="0" w:line="360" w:lineRule="auto"/>
      <w:jc w:val="center"/>
    </w:pPr>
    <w:rPr>
      <w:b/>
      <w:bCs/>
      <w:i/>
      <w:iCs/>
      <w:kern w:val="1"/>
      <w:sz w:val="32"/>
      <w:u w:val="single"/>
      <w:lang w:eastAsia="ar-SA"/>
    </w:rPr>
  </w:style>
  <w:style w:type="paragraph" w:customStyle="1" w:styleId="Contedodetabela">
    <w:name w:val="Conteúdo de tabela"/>
    <w:basedOn w:val="Normal"/>
    <w:rsid w:val="001A37D4"/>
    <w:pPr>
      <w:suppressLineNumbers/>
      <w:suppressAutoHyphens/>
    </w:pPr>
    <w:rPr>
      <w:kern w:val="1"/>
      <w:sz w:val="28"/>
      <w:lang w:eastAsia="ar-SA"/>
    </w:rPr>
  </w:style>
  <w:style w:type="paragraph" w:customStyle="1" w:styleId="Recuodecorpodetexto21">
    <w:name w:val="Recuo de corpo de texto 21"/>
    <w:basedOn w:val="Normal"/>
    <w:rsid w:val="001A37D4"/>
    <w:pPr>
      <w:widowControl w:val="0"/>
      <w:tabs>
        <w:tab w:val="left" w:pos="1134"/>
        <w:tab w:val="left" w:pos="1701"/>
        <w:tab w:val="left" w:pos="4253"/>
      </w:tabs>
      <w:suppressAutoHyphens/>
      <w:spacing w:before="120"/>
      <w:ind w:firstLine="4253"/>
    </w:pPr>
    <w:rPr>
      <w:rFonts w:eastAsia="Lucida Sans Unicode"/>
      <w:kern w:val="1"/>
      <w:lang w:eastAsia="ar-SA"/>
    </w:rPr>
  </w:style>
  <w:style w:type="paragraph" w:styleId="Textodenotaderodap">
    <w:name w:val="footnote text"/>
    <w:basedOn w:val="Normal"/>
    <w:link w:val="TextodenotaderodapChar"/>
    <w:uiPriority w:val="99"/>
    <w:unhideWhenUsed/>
    <w:rsid w:val="001A37D4"/>
    <w:pPr>
      <w:suppressAutoHyphens/>
    </w:pPr>
    <w:rPr>
      <w:sz w:val="20"/>
      <w:szCs w:val="20"/>
      <w:lang w:val="x-none" w:eastAsia="ar-SA"/>
    </w:rPr>
  </w:style>
  <w:style w:type="character" w:customStyle="1" w:styleId="TextodenotaderodapChar">
    <w:name w:val="Texto de nota de rodapé Char"/>
    <w:link w:val="Textodenotaderodap"/>
    <w:uiPriority w:val="99"/>
    <w:rsid w:val="001A37D4"/>
    <w:rPr>
      <w:lang w:val="x-none" w:eastAsia="ar-SA"/>
    </w:rPr>
  </w:style>
  <w:style w:type="character" w:styleId="Refdenotaderodap">
    <w:name w:val="footnote reference"/>
    <w:uiPriority w:val="99"/>
    <w:unhideWhenUsed/>
    <w:rsid w:val="001A37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8086">
      <w:bodyDiv w:val="1"/>
      <w:marLeft w:val="0"/>
      <w:marRight w:val="0"/>
      <w:marTop w:val="0"/>
      <w:marBottom w:val="0"/>
      <w:divBdr>
        <w:top w:val="none" w:sz="0" w:space="0" w:color="auto"/>
        <w:left w:val="none" w:sz="0" w:space="0" w:color="auto"/>
        <w:bottom w:val="none" w:sz="0" w:space="0" w:color="auto"/>
        <w:right w:val="none" w:sz="0" w:space="0" w:color="auto"/>
      </w:divBdr>
    </w:div>
    <w:div w:id="104809330">
      <w:bodyDiv w:val="1"/>
      <w:marLeft w:val="0"/>
      <w:marRight w:val="0"/>
      <w:marTop w:val="0"/>
      <w:marBottom w:val="0"/>
      <w:divBdr>
        <w:top w:val="none" w:sz="0" w:space="0" w:color="auto"/>
        <w:left w:val="none" w:sz="0" w:space="0" w:color="auto"/>
        <w:bottom w:val="none" w:sz="0" w:space="0" w:color="auto"/>
        <w:right w:val="none" w:sz="0" w:space="0" w:color="auto"/>
      </w:divBdr>
    </w:div>
    <w:div w:id="241725413">
      <w:bodyDiv w:val="1"/>
      <w:marLeft w:val="0"/>
      <w:marRight w:val="0"/>
      <w:marTop w:val="0"/>
      <w:marBottom w:val="0"/>
      <w:divBdr>
        <w:top w:val="none" w:sz="0" w:space="0" w:color="auto"/>
        <w:left w:val="none" w:sz="0" w:space="0" w:color="auto"/>
        <w:bottom w:val="none" w:sz="0" w:space="0" w:color="auto"/>
        <w:right w:val="none" w:sz="0" w:space="0" w:color="auto"/>
      </w:divBdr>
    </w:div>
    <w:div w:id="1028337986">
      <w:bodyDiv w:val="1"/>
      <w:marLeft w:val="0"/>
      <w:marRight w:val="0"/>
      <w:marTop w:val="0"/>
      <w:marBottom w:val="0"/>
      <w:divBdr>
        <w:top w:val="none" w:sz="0" w:space="0" w:color="auto"/>
        <w:left w:val="none" w:sz="0" w:space="0" w:color="auto"/>
        <w:bottom w:val="none" w:sz="0" w:space="0" w:color="auto"/>
        <w:right w:val="none" w:sz="0" w:space="0" w:color="auto"/>
      </w:divBdr>
    </w:div>
    <w:div w:id="1111707327">
      <w:bodyDiv w:val="1"/>
      <w:marLeft w:val="0"/>
      <w:marRight w:val="0"/>
      <w:marTop w:val="0"/>
      <w:marBottom w:val="0"/>
      <w:divBdr>
        <w:top w:val="none" w:sz="0" w:space="0" w:color="auto"/>
        <w:left w:val="none" w:sz="0" w:space="0" w:color="auto"/>
        <w:bottom w:val="none" w:sz="0" w:space="0" w:color="auto"/>
        <w:right w:val="none" w:sz="0" w:space="0" w:color="auto"/>
      </w:divBdr>
    </w:div>
    <w:div w:id="12960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to@sigmaconsultoriasc.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to@sigmaconsultoriasc.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tato@sigmaconsultoriasc.com.br" TargetMode="External"/><Relationship Id="rId4" Type="http://schemas.microsoft.com/office/2007/relationships/stylesWithEffects" Target="stylesWithEffects.xml"/><Relationship Id="rId9" Type="http://schemas.openxmlformats.org/officeDocument/2006/relationships/hyperlink" Target="http://www.sigmaconsultoriasc.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4C4F-7C7C-4716-8C53-34D61B7C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42</Pages>
  <Words>18864</Words>
  <Characters>101871</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Of</vt:lpstr>
    </vt:vector>
  </TitlesOfParts>
  <Company>Prefeitura</Company>
  <LinksUpToDate>false</LinksUpToDate>
  <CharactersWithSpaces>120495</CharactersWithSpaces>
  <SharedDoc>false</SharedDoc>
  <HLinks>
    <vt:vector size="30" baseType="variant">
      <vt:variant>
        <vt:i4>4587588</vt:i4>
      </vt:variant>
      <vt:variant>
        <vt:i4>12</vt:i4>
      </vt:variant>
      <vt:variant>
        <vt:i4>0</vt:i4>
      </vt:variant>
      <vt:variant>
        <vt:i4>5</vt:i4>
      </vt:variant>
      <vt:variant>
        <vt:lpwstr>http://www.sigmaconsultoriasc.com.br/</vt:lpwstr>
      </vt:variant>
      <vt:variant>
        <vt:lpwstr/>
      </vt:variant>
      <vt:variant>
        <vt:i4>3014705</vt:i4>
      </vt:variant>
      <vt:variant>
        <vt:i4>9</vt:i4>
      </vt:variant>
      <vt:variant>
        <vt:i4>0</vt:i4>
      </vt:variant>
      <vt:variant>
        <vt:i4>5</vt:i4>
      </vt:variant>
      <vt:variant>
        <vt:lpwstr>http://www.lacerdopolis.sc.gov.br/</vt:lpwstr>
      </vt:variant>
      <vt:variant>
        <vt:lpwstr/>
      </vt:variant>
      <vt:variant>
        <vt:i4>786545</vt:i4>
      </vt:variant>
      <vt:variant>
        <vt:i4>6</vt:i4>
      </vt:variant>
      <vt:variant>
        <vt:i4>0</vt:i4>
      </vt:variant>
      <vt:variant>
        <vt:i4>5</vt:i4>
      </vt:variant>
      <vt:variant>
        <vt:lpwstr>mailto:contato@sigmaconsultoriasc.com.br</vt:lpwstr>
      </vt:variant>
      <vt:variant>
        <vt:lpwstr/>
      </vt:variant>
      <vt:variant>
        <vt:i4>786545</vt:i4>
      </vt:variant>
      <vt:variant>
        <vt:i4>3</vt:i4>
      </vt:variant>
      <vt:variant>
        <vt:i4>0</vt:i4>
      </vt:variant>
      <vt:variant>
        <vt:i4>5</vt:i4>
      </vt:variant>
      <vt:variant>
        <vt:lpwstr>mailto:contato@sigmaconsultoriasc.com.br</vt:lpwstr>
      </vt:variant>
      <vt:variant>
        <vt:lpwstr/>
      </vt:variant>
      <vt:variant>
        <vt:i4>4587588</vt:i4>
      </vt:variant>
      <vt:variant>
        <vt:i4>0</vt:i4>
      </vt:variant>
      <vt:variant>
        <vt:i4>0</vt:i4>
      </vt:variant>
      <vt:variant>
        <vt:i4>5</vt:i4>
      </vt:variant>
      <vt:variant>
        <vt:lpwstr>http://www.sigmaconsultoriasc.com.br/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Prefeitura Municipal de Planalo Alegre</dc:creator>
  <cp:lastModifiedBy>EDSON</cp:lastModifiedBy>
  <cp:revision>56</cp:revision>
  <cp:lastPrinted>2016-11-08T03:50:00Z</cp:lastPrinted>
  <dcterms:created xsi:type="dcterms:W3CDTF">2016-12-06T16:46:00Z</dcterms:created>
  <dcterms:modified xsi:type="dcterms:W3CDTF">2016-12-07T19:00:00Z</dcterms:modified>
</cp:coreProperties>
</file>