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17" w:rsidRDefault="00530C17" w:rsidP="00530C17">
      <w:pPr>
        <w:pStyle w:val="Ttulo1"/>
        <w:spacing w:line="276" w:lineRule="auto"/>
        <w:rPr>
          <w:rFonts w:ascii="Cambria Math" w:hAnsi="Cambria Math"/>
          <w:b w:val="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EXTRATO DE DISPENSA DE LICITAÇÃO N° </w:t>
      </w:r>
      <w:r>
        <w:rPr>
          <w:rFonts w:ascii="Cambria Math" w:hAnsi="Cambria Math"/>
          <w:sz w:val="24"/>
          <w:szCs w:val="24"/>
          <w:lang w:val="pt-BR"/>
        </w:rPr>
        <w:t>34</w:t>
      </w:r>
      <w:r>
        <w:rPr>
          <w:rFonts w:ascii="Cambria Math" w:hAnsi="Cambria Math"/>
          <w:sz w:val="24"/>
          <w:szCs w:val="24"/>
        </w:rPr>
        <w:t>/2023</w:t>
      </w:r>
    </w:p>
    <w:p w:rsidR="00530C17" w:rsidRDefault="00530C17" w:rsidP="00530C17">
      <w:pPr>
        <w:jc w:val="both"/>
        <w:rPr>
          <w:rFonts w:ascii="Cambria Math" w:hAnsi="Cambria Math"/>
          <w:bCs/>
          <w:color w:val="FF0000"/>
          <w:sz w:val="24"/>
          <w:szCs w:val="24"/>
        </w:rPr>
      </w:pPr>
    </w:p>
    <w:p w:rsidR="00530C17" w:rsidRDefault="00530C17" w:rsidP="00530C17">
      <w:pPr>
        <w:jc w:val="both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O Município de Áurea, Rio Grande do Sul, torna público a DISPENSA DE LICITAÇÃO em favor de </w:t>
      </w:r>
      <w:r>
        <w:rPr>
          <w:rFonts w:ascii="Cambria Math" w:hAnsi="Cambria Math"/>
          <w:b/>
          <w:bCs/>
          <w:sz w:val="24"/>
          <w:szCs w:val="24"/>
        </w:rPr>
        <w:t>CRISTINA S ROMAN</w:t>
      </w:r>
      <w:r>
        <w:rPr>
          <w:rFonts w:ascii="Cambria Math" w:hAnsi="Cambria Math"/>
          <w:b/>
          <w:sz w:val="24"/>
          <w:szCs w:val="24"/>
        </w:rPr>
        <w:t>,</w:t>
      </w:r>
      <w:r>
        <w:rPr>
          <w:rFonts w:ascii="Cambria Math" w:hAnsi="Cambria Math"/>
          <w:bCs/>
          <w:sz w:val="24"/>
          <w:szCs w:val="24"/>
        </w:rPr>
        <w:t xml:space="preserve"> inscrito no CPF</w:t>
      </w:r>
      <w:r>
        <w:rPr>
          <w:rFonts w:ascii="Cambria Math" w:hAnsi="Cambria Math"/>
          <w:sz w:val="24"/>
          <w:szCs w:val="24"/>
        </w:rPr>
        <w:t xml:space="preserve"> nº </w:t>
      </w:r>
      <w:bookmarkStart w:id="0" w:name="_Hlk131169198"/>
      <w:r>
        <w:rPr>
          <w:rFonts w:ascii="Cambria Math" w:hAnsi="Cambria Math"/>
          <w:sz w:val="24"/>
          <w:szCs w:val="24"/>
        </w:rPr>
        <w:t>378.444.580-20</w:t>
      </w:r>
      <w:bookmarkEnd w:id="0"/>
      <w:r>
        <w:rPr>
          <w:rFonts w:ascii="Cambria Math" w:hAnsi="Cambria Math"/>
          <w:sz w:val="24"/>
          <w:szCs w:val="24"/>
        </w:rPr>
        <w:t>, no</w:t>
      </w:r>
      <w:r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valor total de </w:t>
      </w:r>
      <w:r>
        <w:rPr>
          <w:rFonts w:ascii="Cambria Math" w:hAnsi="Cambria Math"/>
          <w:bCs/>
          <w:sz w:val="24"/>
          <w:szCs w:val="24"/>
        </w:rPr>
        <w:t>R$ 14.185,85 (Quatorze mil e cento e oitenta e cinco reais e oitenta e cinco centavos)</w:t>
      </w:r>
      <w:r>
        <w:rPr>
          <w:rFonts w:ascii="Cambria Math" w:hAnsi="Cambria Math"/>
          <w:sz w:val="24"/>
          <w:szCs w:val="24"/>
        </w:rPr>
        <w:t xml:space="preserve">. </w:t>
      </w:r>
      <w:r>
        <w:rPr>
          <w:rFonts w:ascii="Cambria Math" w:hAnsi="Cambria Math"/>
          <w:b/>
          <w:bCs/>
          <w:sz w:val="24"/>
          <w:szCs w:val="24"/>
        </w:rPr>
        <w:t>Objeto</w:t>
      </w:r>
      <w:r>
        <w:rPr>
          <w:rFonts w:ascii="Cambria Math" w:hAnsi="Cambria Math"/>
          <w:bCs/>
          <w:sz w:val="24"/>
          <w:szCs w:val="24"/>
        </w:rPr>
        <w:t>:</w:t>
      </w:r>
      <w:r>
        <w:rPr>
          <w:rFonts w:ascii="Cambria Math" w:hAnsi="Cambria Math"/>
          <w:sz w:val="24"/>
          <w:szCs w:val="24"/>
        </w:rPr>
        <w:t xml:space="preserve"> </w:t>
      </w:r>
      <w:bookmarkStart w:id="1" w:name="_Hlk131169131"/>
      <w:r>
        <w:rPr>
          <w:rFonts w:ascii="Cambria Math" w:hAnsi="Cambria Math"/>
          <w:sz w:val="24"/>
          <w:szCs w:val="24"/>
        </w:rPr>
        <w:t xml:space="preserve">Prestação de serviços na área de Engenharia, </w:t>
      </w:r>
      <w:r>
        <w:rPr>
          <w:rFonts w:ascii="Cambria Math" w:hAnsi="Cambria Math"/>
          <w:bCs/>
          <w:sz w:val="24"/>
          <w:szCs w:val="24"/>
        </w:rPr>
        <w:t xml:space="preserve">para Elaboração de Projeto Arquitetônico e Complementares </w:t>
      </w:r>
      <w:r>
        <w:rPr>
          <w:rFonts w:ascii="Cambria Math" w:hAnsi="Cambria Math"/>
          <w:sz w:val="24"/>
          <w:szCs w:val="24"/>
        </w:rPr>
        <w:t xml:space="preserve">adequação da Unidade de </w:t>
      </w:r>
      <w:proofErr w:type="spellStart"/>
      <w:r>
        <w:rPr>
          <w:rFonts w:ascii="Cambria Math" w:hAnsi="Cambria Math"/>
          <w:sz w:val="24"/>
          <w:szCs w:val="24"/>
        </w:rPr>
        <w:t>Imagenologia</w:t>
      </w:r>
      <w:proofErr w:type="spellEnd"/>
      <w:r>
        <w:rPr>
          <w:rFonts w:ascii="Cambria Math" w:hAnsi="Cambria Math"/>
          <w:sz w:val="24"/>
          <w:szCs w:val="24"/>
        </w:rPr>
        <w:t xml:space="preserve"> – Sala de Raio X e apoios do Pronto Atendimento de Saúde</w:t>
      </w:r>
      <w:r>
        <w:rPr>
          <w:rFonts w:ascii="Cambria Math" w:hAnsi="Cambria Math"/>
          <w:bCs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</w:t>
      </w:r>
      <w:bookmarkEnd w:id="1"/>
      <w:r>
        <w:rPr>
          <w:rFonts w:ascii="Cambria Math" w:hAnsi="Cambria Math"/>
          <w:b/>
          <w:sz w:val="24"/>
          <w:szCs w:val="24"/>
        </w:rPr>
        <w:t>Fundamentação legal:</w:t>
      </w:r>
      <w:r>
        <w:rPr>
          <w:rFonts w:ascii="Cambria Math" w:hAnsi="Cambria Math"/>
          <w:sz w:val="24"/>
          <w:szCs w:val="24"/>
        </w:rPr>
        <w:t xml:space="preserve"> Art. 24, inciso I, da Lei Federal nº 8.666/93 e alterações. Áurea, 23 de agosto de 2023.</w:t>
      </w:r>
      <w:r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Antônio Jorge </w:t>
      </w:r>
      <w:proofErr w:type="spellStart"/>
      <w:r>
        <w:rPr>
          <w:rFonts w:ascii="Cambria Math" w:hAnsi="Cambria Math"/>
          <w:sz w:val="24"/>
          <w:szCs w:val="24"/>
        </w:rPr>
        <w:t>Slussarek</w:t>
      </w:r>
      <w:proofErr w:type="spellEnd"/>
      <w:r>
        <w:rPr>
          <w:rFonts w:ascii="Cambria Math" w:hAnsi="Cambria Math"/>
          <w:sz w:val="24"/>
          <w:szCs w:val="24"/>
        </w:rPr>
        <w:t xml:space="preserve"> -</w:t>
      </w:r>
      <w:r>
        <w:rPr>
          <w:rFonts w:ascii="Cambria Math" w:hAnsi="Cambria Math"/>
          <w:bCs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Prefeito Municipal.</w:t>
      </w:r>
    </w:p>
    <w:p w:rsidR="00530C17" w:rsidRDefault="00530C17" w:rsidP="00530C17">
      <w:pPr>
        <w:jc w:val="both"/>
        <w:rPr>
          <w:rFonts w:ascii="Cambria Math" w:hAnsi="Cambria Math"/>
          <w:sz w:val="24"/>
          <w:szCs w:val="24"/>
        </w:rPr>
      </w:pPr>
    </w:p>
    <w:p w:rsidR="002751D6" w:rsidRDefault="00530C17">
      <w:bookmarkStart w:id="2" w:name="_GoBack"/>
      <w:bookmarkEnd w:id="2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17"/>
    <w:rsid w:val="0007378A"/>
    <w:rsid w:val="00530C17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1A97-6F05-4F0C-B66F-839E19B1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C17"/>
    <w:pPr>
      <w:keepNext/>
      <w:jc w:val="center"/>
      <w:outlineLvl w:val="0"/>
    </w:pPr>
    <w:rPr>
      <w:b/>
      <w:bCs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C17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2023-08-23T17:57:00Z</dcterms:created>
  <dcterms:modified xsi:type="dcterms:W3CDTF">2023-08-23T17:58:00Z</dcterms:modified>
</cp:coreProperties>
</file>